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1613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GENERAL TUTORIAL </w:t>
      </w:r>
    </w:p>
    <w:p w14:paraId="00000002" w14:textId="77777777" w:rsidR="00151613" w:rsidRDefault="00151613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151613" w:rsidRDefault="00000000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Title text</w:t>
      </w:r>
    </w:p>
    <w:p w14:paraId="00000004" w14:textId="77777777" w:rsidR="00151613" w:rsidRDefault="00000000">
      <w:pPr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Curbcut is designed as a series of pages that explore a given them</w:t>
      </w:r>
      <w:commentRangeStart w:id="0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e. </w:t>
      </w:r>
      <w:commentRangeEnd w:id="0"/>
      <w:r>
        <w:commentReference w:id="0"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Here you’ll find information about the theme and the data used on the page. </w:t>
      </w:r>
    </w:p>
    <w:p w14:paraId="00000005" w14:textId="77777777" w:rsidR="00151613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  <w:t xml:space="preserve">Curbcut est conçu comme une série de pages qui explorent un thème particulier. Ici, vous trouverez des informations sur le thème ainsi que les données utilisées sur la page. </w:t>
      </w:r>
    </w:p>
    <w:p w14:paraId="00000006" w14:textId="77777777" w:rsidR="00151613" w:rsidRDefault="00151613">
      <w:pPr>
        <w:ind w:left="1440"/>
        <w:rPr>
          <w:rFonts w:ascii="Times New Roman" w:eastAsia="Times New Roman" w:hAnsi="Times New Roman" w:cs="Times New Roman"/>
          <w:color w:val="3D85C6"/>
          <w:sz w:val="24"/>
          <w:szCs w:val="24"/>
        </w:rPr>
      </w:pPr>
    </w:p>
    <w:p w14:paraId="00000007" w14:textId="77777777" w:rsidR="00151613" w:rsidRDefault="00000000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Map</w:t>
      </w:r>
    </w:p>
    <w:p w14:paraId="00000008" w14:textId="77777777" w:rsidR="00151613" w:rsidRDefault="0000000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All the maps within Curbcut are interactive and let users scroll, zoom in and out, and click into areas for more information.</w:t>
      </w:r>
    </w:p>
    <w:p w14:paraId="00000009" w14:textId="77777777" w:rsidR="00151613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  <w:t xml:space="preserve">Toutes les cartes de Curbcut sont interactives et permettent aux utilisateurs de faire défiler, de zoomer et de cliquer sur des zones pour obtenir plus d’informations. </w:t>
      </w:r>
    </w:p>
    <w:p w14:paraId="0000000A" w14:textId="77777777" w:rsidR="00151613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151613" w:rsidRDefault="00000000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commentRangeStart w:id="1"/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Left-hand drop-down menu</w:t>
      </w:r>
      <w:commentRangeEnd w:id="1"/>
      <w:r>
        <w:commentReference w:id="1"/>
      </w:r>
      <w:commentRangeEnd w:id="2"/>
      <w: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widgets (élément d'interface)</w:t>
      </w:r>
    </w:p>
    <w:p w14:paraId="0000000C" w14:textId="77777777" w:rsidR="00151613" w:rsidRDefault="00000000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Variable drop-down</w:t>
      </w:r>
    </w:p>
    <w:p w14:paraId="0000000D" w14:textId="77777777" w:rsidR="00151613" w:rsidRDefault="00000000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The interactive nature of our maps means that you can choose which variables you wish to explore through the widgets located here. </w:t>
      </w:r>
    </w:p>
    <w:p w14:paraId="0000000E" w14:textId="77777777" w:rsidR="0015161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  <w:t xml:space="preserve">La nature interactive de nos cartes signifie que vous pouvez choisir les variables que vous souhaitez explorer avec les widgets situés ici. </w:t>
      </w:r>
    </w:p>
    <w:p w14:paraId="0000000F" w14:textId="77777777" w:rsidR="00151613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Legend</w:t>
      </w:r>
    </w:p>
    <w:p w14:paraId="00000010" w14:textId="77777777" w:rsidR="00151613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legend displays how the selected variable(s) is being visually represented on the map with different colours.</w:t>
      </w:r>
    </w:p>
    <w:p w14:paraId="00000011" w14:textId="77777777" w:rsidR="00151613" w:rsidRDefault="00151613">
      <w:pPr>
        <w:ind w:left="2700" w:hanging="36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12" w14:textId="77777777" w:rsidR="00151613" w:rsidRDefault="00000000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Zoom</w:t>
      </w:r>
    </w:p>
    <w:p w14:paraId="00000013" w14:textId="77777777" w:rsidR="00151613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level of zoom determines the spatial scale of what you see or you can click off ‘autozoom’ and manually choose the spatial scale with the slider.</w:t>
      </w:r>
    </w:p>
    <w:p w14:paraId="00000014" w14:textId="77777777" w:rsidR="00151613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  <w:t xml:space="preserve">Le niveau de zoom détermine l’échelle spatiale de ce que vous voyez. Vous pouvez également désactiver le zoom automatique et choisir l’échelle spatiale à l’aide du curseur. </w:t>
      </w:r>
    </w:p>
    <w:p w14:paraId="00000015" w14:textId="77777777" w:rsidR="00151613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16" w14:textId="77777777" w:rsidR="00151613" w:rsidRDefault="00000000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Compare drop-down menu</w:t>
      </w:r>
    </w:p>
    <w:p w14:paraId="00000017" w14:textId="77777777" w:rsidR="0015161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function allows you to select a variable to compare with the one selected on the left-hand panel. We’ll show you the potential relationship between the variables of your choice.</w:t>
      </w:r>
    </w:p>
    <w:p w14:paraId="00000018" w14:textId="77777777" w:rsidR="0015161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  <w:t xml:space="preserve">Cette fonction vous permet de sélectionner une variable à comparer avec celles sélectionnées dans le panneau de gauche. Nous vous montrerons la relation potentielle  entre les variables de votre choix. </w:t>
      </w:r>
    </w:p>
    <w:p w14:paraId="00000019" w14:textId="77777777" w:rsidR="00151613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A" w14:textId="77777777" w:rsidR="00151613" w:rsidRDefault="00000000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Explore text</w:t>
      </w:r>
    </w:p>
    <w:p w14:paraId="0000001B" w14:textId="77777777" w:rsidR="00151613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You’ll see meaningful information here about the variables selected and any potential relationships between them. </w:t>
      </w:r>
    </w:p>
    <w:p w14:paraId="0000001C" w14:textId="77777777" w:rsidR="00151613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  <w:t xml:space="preserve">Vous obtiendrez ici des informations significatives sur les variables sélectionnées et sur les relations potentielles entre elles. </w:t>
      </w:r>
    </w:p>
    <w:p w14:paraId="0000001D" w14:textId="77777777" w:rsidR="00151613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Map/Data buttons </w:t>
      </w:r>
    </w:p>
    <w:p w14:paraId="0000001E" w14:textId="77777777" w:rsidR="00151613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These buttons allow you to switch between map view and data view. Both show the same information, either spatialized or in table form. </w:t>
      </w:r>
    </w:p>
    <w:p w14:paraId="0000001F" w14:textId="77777777" w:rsidR="00151613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  <w:t xml:space="preserve">Ces boutons vous permettent de passer de la vue carte à la vue données. Les deux affichent les mêmes informations, soit spatialisées, soit sous forme de tableau. </w:t>
      </w:r>
    </w:p>
    <w:p w14:paraId="00000020" w14:textId="77777777" w:rsidR="00151613" w:rsidRDefault="00151613">
      <w:pPr>
        <w:rPr>
          <w:rFonts w:ascii="Times New Roman" w:eastAsia="Times New Roman" w:hAnsi="Times New Roman" w:cs="Times New Roman"/>
          <w:color w:val="3D85C6"/>
          <w:sz w:val="24"/>
          <w:szCs w:val="24"/>
        </w:rPr>
      </w:pPr>
    </w:p>
    <w:p w14:paraId="00000021" w14:textId="77777777" w:rsidR="00151613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Centraide specific explanation (only on Centraide pages) </w:t>
      </w:r>
    </w:p>
    <w:p w14:paraId="00000022" w14:textId="77777777" w:rsidR="00151613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Our pages created in collaboration with Centraide allow for the construction of a new variable using the multiple drop-down menus on the left. For example, by selecting the shelter cost characteristic as “Spending &gt;30% of income on shelter” in combination with tenure status as “Tenants”, we’ll show you the sum of tenants who are spending &gt;30% of their income on shelter. </w:t>
      </w:r>
    </w:p>
    <w:p w14:paraId="00000023" w14:textId="77777777" w:rsidR="00151613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On this page you have the option to view the normalized data. Selecting this option means we’ll show you information with reduced redundancies and inconsistencies. </w:t>
      </w:r>
    </w:p>
    <w:p w14:paraId="00000024" w14:textId="77777777" w:rsidR="00151613" w:rsidRDefault="00151613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25" w14:textId="77777777" w:rsidR="00151613" w:rsidRDefault="00151613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151613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Notes:</w:t>
      </w:r>
    </w:p>
    <w:p w14:paraId="00000027" w14:textId="77777777" w:rsidR="0015161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Should be able to revisit tutorial after initial visit - small icon (like an ‘i’) beside title text? </w:t>
      </w:r>
      <w:commentRangeStart w:id="3"/>
    </w:p>
    <w:commentRangeEnd w:id="3"/>
    <w:p w14:paraId="00000028" w14:textId="77777777" w:rsidR="0015161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Highlight each component with blurb of text beside </w:t>
      </w:r>
    </w:p>
    <w:p w14:paraId="00000029" w14:textId="77777777" w:rsidR="0015161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Dismiss option</w:t>
      </w:r>
    </w:p>
    <w:p w14:paraId="0000002A" w14:textId="77777777" w:rsidR="0015161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Arrows or next button at the end of each step, and done button for final step </w:t>
      </w:r>
    </w:p>
    <w:p w14:paraId="0000002B" w14:textId="77777777" w:rsidR="00151613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C" w14:textId="77777777" w:rsidR="00151613" w:rsidRDefault="00151613"/>
    <w:p w14:paraId="0000002D" w14:textId="77777777" w:rsidR="00151613" w:rsidRDefault="00000000">
      <w:hyperlink r:id="rId8">
        <w:r>
          <w:rPr>
            <w:color w:val="1155CC"/>
            <w:u w:val="single"/>
          </w:rPr>
          <w:t>https://drive.google.com/file/d/1HHgvbYDcLhXmIZjxPDiyNk3nmQ6dtvPb/view?usp=drivesdk</w:t>
        </w:r>
      </w:hyperlink>
      <w:r>
        <w:t xml:space="preserve"> </w:t>
      </w:r>
    </w:p>
    <w:p w14:paraId="0000002E" w14:textId="77777777" w:rsidR="00151613" w:rsidRDefault="00151613">
      <w:pPr>
        <w:rPr>
          <w:rFonts w:ascii="Times New Roman" w:eastAsia="Times New Roman" w:hAnsi="Times New Roman" w:cs="Times New Roman"/>
        </w:rPr>
      </w:pPr>
    </w:p>
    <w:p w14:paraId="0000002F" w14:textId="77777777" w:rsidR="00151613" w:rsidRDefault="00151613">
      <w:pPr>
        <w:rPr>
          <w:rFonts w:ascii="Times New Roman" w:eastAsia="Times New Roman" w:hAnsi="Times New Roman" w:cs="Times New Roman"/>
        </w:rPr>
      </w:pPr>
    </w:p>
    <w:p w14:paraId="00000030" w14:textId="77777777" w:rsidR="00151613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PLACE EXPLORER TUTORIAL </w:t>
      </w:r>
    </w:p>
    <w:p w14:paraId="00000031" w14:textId="77777777" w:rsidR="00151613" w:rsidRDefault="00151613">
      <w:pPr>
        <w:rPr>
          <w:rFonts w:ascii="Times New Roman" w:eastAsia="Times New Roman" w:hAnsi="Times New Roman" w:cs="Times New Roman"/>
          <w:u w:val="single"/>
        </w:rPr>
      </w:pPr>
    </w:p>
    <w:p w14:paraId="00000032" w14:textId="77777777" w:rsidR="00151613" w:rsidRDefault="00000000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Title text</w:t>
      </w:r>
    </w:p>
    <w:p w14:paraId="00000033" w14:textId="77777777" w:rsidR="00151613" w:rsidRDefault="00000000">
      <w:pPr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Curbcut is designed as a series of pages that explore a given them</w:t>
      </w:r>
      <w:commentRangeStart w:id="4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e. </w:t>
      </w:r>
      <w:commentRangeEnd w:id="4"/>
      <w:r>
        <w:commentReference w:id="4"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Here you’ll find information about the theme and the data used on the page. </w:t>
      </w:r>
    </w:p>
    <w:p w14:paraId="00000034" w14:textId="77777777" w:rsidR="00151613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  <w:t xml:space="preserve">Curbcut est conçu comme une série de pages qui explorent un thème particulier. Ici, vous trouverez des informations sur le thème ainsi que les données utilisées sur la page. </w:t>
      </w:r>
    </w:p>
    <w:p w14:paraId="00000035" w14:textId="77777777" w:rsidR="00151613" w:rsidRDefault="00000000">
      <w:pPr>
        <w:ind w:left="1440"/>
        <w:rPr>
          <w:rFonts w:ascii="Times New Roman" w:eastAsia="Times New Roman" w:hAnsi="Times New Roman" w:cs="Times New Roman"/>
          <w:color w:val="3D85C6"/>
          <w:sz w:val="24"/>
          <w:szCs w:val="24"/>
        </w:rPr>
      </w:pPr>
      <w:r>
        <w:rPr>
          <w:rFonts w:ascii="Times New Roman" w:eastAsia="Times New Roman" w:hAnsi="Times New Roman" w:cs="Times New Roman"/>
          <w:color w:val="3D85C6"/>
          <w:sz w:val="24"/>
          <w:szCs w:val="24"/>
        </w:rPr>
        <w:t xml:space="preserve"> </w:t>
      </w:r>
    </w:p>
    <w:p w14:paraId="00000036" w14:textId="77777777" w:rsidR="00151613" w:rsidRDefault="00000000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Map</w:t>
      </w:r>
    </w:p>
    <w:p w14:paraId="00000037" w14:textId="77777777" w:rsidR="00151613" w:rsidRDefault="0000000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All the maps within Curbcut are interactive and let users scroll, zoom in and out, and click an area to select a location. </w:t>
      </w:r>
    </w:p>
    <w:p w14:paraId="00000038" w14:textId="77777777" w:rsidR="00151613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  <w:t xml:space="preserve">Toutes les cartes de Curbcut sont interactives et permettent aux utilisateurs de faire défiler, de zoomer et de cliquer sur une zone pour sélectionner un lieu. </w:t>
      </w:r>
    </w:p>
    <w:p w14:paraId="00000039" w14:textId="77777777" w:rsidR="00151613" w:rsidRDefault="00151613">
      <w:p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</w:p>
    <w:p w14:paraId="0000003A" w14:textId="77777777" w:rsidR="00151613" w:rsidRDefault="00000000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commentRangeStart w:id="5"/>
      <w:commentRangeStart w:id="6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Left-hand </w:t>
      </w:r>
      <w:commentRangeEnd w:id="5"/>
      <w:r>
        <w:commentReference w:id="5"/>
      </w:r>
      <w:commentRangeEnd w:id="6"/>
      <w:r>
        <w:commentReference w:id="6"/>
      </w:r>
      <w:r>
        <w:rPr>
          <w:rFonts w:ascii="Times New Roman" w:eastAsia="Times New Roman" w:hAnsi="Times New Roman" w:cs="Times New Roman"/>
          <w:sz w:val="24"/>
          <w:szCs w:val="24"/>
        </w:rPr>
        <w:t>panel and widgets (élément d'interface)</w:t>
      </w:r>
    </w:p>
    <w:p w14:paraId="0000003B" w14:textId="77777777" w:rsidR="00151613" w:rsidRDefault="00151613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15161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Postal code </w:t>
      </w:r>
    </w:p>
    <w:p w14:paraId="0000003D" w14:textId="77777777" w:rsidR="00151613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You can also select a location by entering a postal code. </w:t>
      </w:r>
    </w:p>
    <w:p w14:paraId="0000003E" w14:textId="77777777" w:rsidR="00151613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  <w:t xml:space="preserve">Vous pouvez également sélectionner un lieu en saisissant un code postal. </w:t>
      </w:r>
    </w:p>
    <w:p w14:paraId="0000003F" w14:textId="77777777" w:rsidR="0015161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Scale</w:t>
      </w:r>
    </w:p>
    <w:p w14:paraId="00000040" w14:textId="77777777" w:rsidR="00151613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 this slider to select the spatial scale at which you wish to view information. </w:t>
      </w:r>
    </w:p>
    <w:p w14:paraId="00000041" w14:textId="77777777" w:rsidR="00151613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  <w:t xml:space="preserve">Utilisez ce curseur pour sélectionner l’échelle spatiale à laquelle vous souhaitez visualiser les informations. </w:t>
      </w:r>
    </w:p>
    <w:p w14:paraId="00000042" w14:textId="77777777" w:rsidR="00151613" w:rsidRDefault="00151613">
      <w:pPr>
        <w:rPr>
          <w:rFonts w:ascii="Times New Roman" w:eastAsia="Times New Roman" w:hAnsi="Times New Roman" w:cs="Times New Roman"/>
          <w:u w:val="single"/>
        </w:rPr>
      </w:pPr>
    </w:p>
    <w:p w14:paraId="00000043" w14:textId="77777777" w:rsidR="00151613" w:rsidRDefault="00151613">
      <w:pPr>
        <w:rPr>
          <w:rFonts w:ascii="Times New Roman" w:eastAsia="Times New Roman" w:hAnsi="Times New Roman" w:cs="Times New Roman"/>
          <w:u w:val="single"/>
        </w:rPr>
      </w:pPr>
    </w:p>
    <w:p w14:paraId="00000044" w14:textId="77777777" w:rsidR="00151613" w:rsidRDefault="00151613">
      <w:pPr>
        <w:rPr>
          <w:rFonts w:ascii="Times New Roman" w:eastAsia="Times New Roman" w:hAnsi="Times New Roman" w:cs="Times New Roman"/>
        </w:rPr>
      </w:pPr>
    </w:p>
    <w:p w14:paraId="00000045" w14:textId="77777777" w:rsidR="0015161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STORIES TUTORIAL</w:t>
      </w:r>
      <w:r>
        <w:rPr>
          <w:rFonts w:ascii="Times New Roman" w:eastAsia="Times New Roman" w:hAnsi="Times New Roman" w:cs="Times New Roman"/>
        </w:rPr>
        <w:t xml:space="preserve"> - to finalize with updates to page </w:t>
      </w:r>
    </w:p>
    <w:p w14:paraId="00000046" w14:textId="77777777" w:rsidR="00151613" w:rsidRDefault="00151613">
      <w:pPr>
        <w:rPr>
          <w:rFonts w:ascii="Times New Roman" w:eastAsia="Times New Roman" w:hAnsi="Times New Roman" w:cs="Times New Roman"/>
        </w:rPr>
      </w:pPr>
    </w:p>
    <w:p w14:paraId="00000047" w14:textId="77777777" w:rsidR="00151613" w:rsidRDefault="00000000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Title text</w:t>
      </w:r>
    </w:p>
    <w:p w14:paraId="00000048" w14:textId="77777777" w:rsidR="00151613" w:rsidRDefault="00000000">
      <w:pPr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Curbcut is designed as a series of pages that explore a given them</w:t>
      </w:r>
      <w:commentRangeStart w:id="7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e. </w:t>
      </w:r>
      <w:commentRangeEnd w:id="7"/>
      <w:r>
        <w:commentReference w:id="7"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Here you’ll find information about the theme and the data used on the page. </w:t>
      </w:r>
    </w:p>
    <w:p w14:paraId="00000049" w14:textId="77777777" w:rsidR="00151613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  <w:t xml:space="preserve">Curbcut est conçu comme une série de pages qui explorent un thème particulier. Ici, vous trouverez des informations sur le thème ainsi que les données utilisées sur la page. </w:t>
      </w:r>
    </w:p>
    <w:p w14:paraId="0000004A" w14:textId="77777777" w:rsidR="00151613" w:rsidRDefault="00151613">
      <w:pPr>
        <w:ind w:left="1440"/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</w:p>
    <w:p w14:paraId="0000004B" w14:textId="77777777" w:rsidR="00151613" w:rsidRDefault="00000000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Map</w:t>
      </w:r>
    </w:p>
    <w:p w14:paraId="0000004C" w14:textId="77777777" w:rsidR="00151613" w:rsidRDefault="0000000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All the maps within Curbcut are interactive and let users scroll, zoom in and out, and click on an image to go to its corresponding story.</w:t>
      </w:r>
    </w:p>
    <w:p w14:paraId="0000004D" w14:textId="77777777" w:rsidR="00151613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  <w:t>Toutes les cartes de Curbcut sont interactives et permettent aux utilisateurs de faire défiler, de zoomer et de cliquer sur une image pour accéder à l’histoire correspondante.</w:t>
      </w:r>
    </w:p>
    <w:p w14:paraId="0000004E" w14:textId="77777777" w:rsidR="00151613" w:rsidRDefault="00151613">
      <w:pPr>
        <w:ind w:left="1440"/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</w:p>
    <w:p w14:paraId="0000004F" w14:textId="77777777" w:rsidR="00151613" w:rsidRDefault="00000000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Themes</w:t>
      </w:r>
    </w:p>
    <w:p w14:paraId="00000050" w14:textId="77777777" w:rsidR="00151613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Choose which themes interest you to filter our stories.</w:t>
      </w:r>
    </w:p>
    <w:p w14:paraId="00000051" w14:textId="77777777" w:rsidR="00151613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  <w:t xml:space="preserve">Choisissez les thèmes qui vous intéressent pour filtrer nos histoires. </w:t>
      </w:r>
    </w:p>
    <w:p w14:paraId="00000052" w14:textId="77777777" w:rsidR="00151613" w:rsidRDefault="00151613">
      <w:pPr>
        <w:rPr>
          <w:rFonts w:ascii="Times New Roman" w:eastAsia="Times New Roman" w:hAnsi="Times New Roman" w:cs="Times New Roman"/>
          <w:i/>
          <w:color w:val="3D85C6"/>
          <w:sz w:val="24"/>
          <w:szCs w:val="24"/>
        </w:rPr>
      </w:pPr>
    </w:p>
    <w:p w14:paraId="00000053" w14:textId="77777777" w:rsidR="00151613" w:rsidRDefault="00151613">
      <w:pPr>
        <w:rPr>
          <w:rFonts w:ascii="Times New Roman" w:eastAsia="Times New Roman" w:hAnsi="Times New Roman" w:cs="Times New Roman"/>
        </w:rPr>
      </w:pPr>
    </w:p>
    <w:p w14:paraId="00000054" w14:textId="77777777" w:rsidR="00151613" w:rsidRDefault="00151613">
      <w:pPr>
        <w:rPr>
          <w:rFonts w:ascii="Times New Roman" w:eastAsia="Times New Roman" w:hAnsi="Times New Roman" w:cs="Times New Roman"/>
        </w:rPr>
      </w:pPr>
    </w:p>
    <w:sectPr w:rsidR="001516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ime Bélanger De Blois" w:date="2023-04-12T19:58:00Z" w:initials="">
    <w:p w14:paraId="00000059" w14:textId="77777777" w:rsidR="001516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 we also follow with: Read the 'title text' to have more information regarding xyz on this particular page? how you think it'd be too crowded without really be helpful</w:t>
      </w:r>
    </w:p>
  </w:comment>
  <w:comment w:id="1" w:author="Maxime Bélanger De Blois" w:date="2023-04-12T19:52:00Z" w:initials="">
    <w:p w14:paraId="00000055" w14:textId="77777777" w:rsidR="001516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On pourrait à la place faire référence aux widgets, parce que des fois c'est pas juste un dropdown mais aussi des checkbox ou des slider pour le temps!</w:t>
      </w:r>
    </w:p>
  </w:comment>
  <w:comment w:id="2" w:author="Maxime Bélanger De Blois" w:date="2023-04-12T19:52:00Z" w:initials="">
    <w:p w14:paraId="00000056" w14:textId="77777777" w:rsidR="001516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Juste pour que ça englobe toutes les possibilités</w:t>
      </w:r>
    </w:p>
  </w:comment>
  <w:comment w:id="3" w:author="Giovanni De Franceschi" w:date="2023-04-13T11:27:00Z" w:initials="">
    <w:p w14:paraId="0000005C" w14:textId="77777777" w:rsidR="001516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yes, in the top  nav</w:t>
      </w:r>
    </w:p>
  </w:comment>
  <w:comment w:id="4" w:author="Maxime Bélanger De Blois" w:date="2023-04-12T19:58:00Z" w:initials="">
    <w:p w14:paraId="0000005A" w14:textId="77777777" w:rsidR="001516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 we also follow with: Read the 'title text' to have more information regarding xyz on this particular page? how you think it'd be too crowded without really be helpful</w:t>
      </w:r>
    </w:p>
  </w:comment>
  <w:comment w:id="5" w:author="Maxime Bélanger De Blois" w:date="2023-04-12T19:52:00Z" w:initials="">
    <w:p w14:paraId="00000057" w14:textId="77777777" w:rsidR="001516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On pourrait à la place faire référence aux widgets, parce que des fois c'est pas juste un dropdown mais aussi des checkbox ou des slider pour le temps!</w:t>
      </w:r>
    </w:p>
  </w:comment>
  <w:comment w:id="6" w:author="Maxime Bélanger De Blois" w:date="2023-04-12T19:52:00Z" w:initials="">
    <w:p w14:paraId="00000058" w14:textId="77777777" w:rsidR="001516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Juste pour que ça englobe toutes les possibilités</w:t>
      </w:r>
    </w:p>
  </w:comment>
  <w:comment w:id="7" w:author="Maxime Bélanger De Blois" w:date="2023-04-12T19:58:00Z" w:initials="">
    <w:p w14:paraId="0000005B" w14:textId="77777777" w:rsidR="001516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 we also follow with: Read the 'title text' to have more information regarding xyz on this particular page? how you think it'd be too crowded without really be helpful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59" w15:done="0"/>
  <w15:commentEx w15:paraId="00000055" w15:done="0"/>
  <w15:commentEx w15:paraId="00000056" w15:done="0"/>
  <w15:commentEx w15:paraId="0000005C" w15:done="0"/>
  <w15:commentEx w15:paraId="0000005A" w15:done="0"/>
  <w15:commentEx w15:paraId="00000057" w15:done="0"/>
  <w15:commentEx w15:paraId="00000058" w15:done="0"/>
  <w15:commentEx w15:paraId="000000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59" w16cid:durableId="2800F53E"/>
  <w16cid:commentId w16cid:paraId="00000055" w16cid:durableId="2800F53F"/>
  <w16cid:commentId w16cid:paraId="00000056" w16cid:durableId="2800F540"/>
  <w16cid:commentId w16cid:paraId="0000005C" w16cid:durableId="2800F541"/>
  <w16cid:commentId w16cid:paraId="0000005A" w16cid:durableId="2800F542"/>
  <w16cid:commentId w16cid:paraId="00000057" w16cid:durableId="2800F543"/>
  <w16cid:commentId w16cid:paraId="00000058" w16cid:durableId="2800F544"/>
  <w16cid:commentId w16cid:paraId="0000005B" w16cid:durableId="2800F5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62DB"/>
    <w:multiLevelType w:val="multilevel"/>
    <w:tmpl w:val="7D603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6D67FB"/>
    <w:multiLevelType w:val="multilevel"/>
    <w:tmpl w:val="9F1C936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0F60593"/>
    <w:multiLevelType w:val="multilevel"/>
    <w:tmpl w:val="F08CB2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87A4D53"/>
    <w:multiLevelType w:val="multilevel"/>
    <w:tmpl w:val="464898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1B7879"/>
    <w:multiLevelType w:val="multilevel"/>
    <w:tmpl w:val="027835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29755D4"/>
    <w:multiLevelType w:val="multilevel"/>
    <w:tmpl w:val="BA20D85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4F512CA4"/>
    <w:multiLevelType w:val="multilevel"/>
    <w:tmpl w:val="82F8DFF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53C04F7"/>
    <w:multiLevelType w:val="multilevel"/>
    <w:tmpl w:val="3AEA8C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6B5689F"/>
    <w:multiLevelType w:val="multilevel"/>
    <w:tmpl w:val="DFDA35B8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762745F"/>
    <w:multiLevelType w:val="multilevel"/>
    <w:tmpl w:val="4FBEBB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B4D3723"/>
    <w:multiLevelType w:val="multilevel"/>
    <w:tmpl w:val="DAC08C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D7C07A6"/>
    <w:multiLevelType w:val="multilevel"/>
    <w:tmpl w:val="4412C35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 w16cid:durableId="1703825173">
    <w:abstractNumId w:val="8"/>
  </w:num>
  <w:num w:numId="2" w16cid:durableId="573206415">
    <w:abstractNumId w:val="7"/>
  </w:num>
  <w:num w:numId="3" w16cid:durableId="2062551783">
    <w:abstractNumId w:val="0"/>
  </w:num>
  <w:num w:numId="4" w16cid:durableId="557253444">
    <w:abstractNumId w:val="2"/>
  </w:num>
  <w:num w:numId="5" w16cid:durableId="928462143">
    <w:abstractNumId w:val="1"/>
  </w:num>
  <w:num w:numId="6" w16cid:durableId="285964612">
    <w:abstractNumId w:val="10"/>
  </w:num>
  <w:num w:numId="7" w16cid:durableId="1889145473">
    <w:abstractNumId w:val="9"/>
  </w:num>
  <w:num w:numId="8" w16cid:durableId="1794909759">
    <w:abstractNumId w:val="6"/>
  </w:num>
  <w:num w:numId="9" w16cid:durableId="864290128">
    <w:abstractNumId w:val="3"/>
  </w:num>
  <w:num w:numId="10" w16cid:durableId="543834792">
    <w:abstractNumId w:val="4"/>
  </w:num>
  <w:num w:numId="11" w16cid:durableId="402987729">
    <w:abstractNumId w:val="5"/>
  </w:num>
  <w:num w:numId="12" w16cid:durableId="13588463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613"/>
    <w:rsid w:val="00151613"/>
    <w:rsid w:val="004D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AE75F-EF86-47AF-ADCE-5F8F0214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HgvbYDcLhXmIZjxPDiyNk3nmQ6dtvPb/view?usp=drivesdk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De Franceschi</dc:creator>
  <cp:lastModifiedBy>Giovanni De Franceschi</cp:lastModifiedBy>
  <cp:revision>2</cp:revision>
  <dcterms:created xsi:type="dcterms:W3CDTF">2023-05-06T19:48:00Z</dcterms:created>
  <dcterms:modified xsi:type="dcterms:W3CDTF">2023-05-06T19:48:00Z</dcterms:modified>
</cp:coreProperties>
</file>