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BD8A7" w14:textId="7965142B" w:rsidR="00781F66" w:rsidRDefault="00987BBF">
      <w:r>
        <w:rPr>
          <w:rFonts w:hint="eastAsia"/>
        </w:rPr>
        <w:t>五．数据准备</w:t>
      </w:r>
    </w:p>
    <w:p w14:paraId="35C3B6A6" w14:textId="7D2061B6" w:rsidR="00987BBF" w:rsidRDefault="00987BBF" w:rsidP="00AB6287">
      <w:pPr>
        <w:ind w:firstLineChars="200" w:firstLine="420"/>
      </w:pPr>
      <w:r>
        <w:rPr>
          <w:rFonts w:hint="eastAsia"/>
        </w:rPr>
        <w:t>在我们的模型中，由于是较为简单的单腿模型，所以需要的乘客模型就只需要三个：乘客的</w:t>
      </w:r>
      <w:r w:rsidR="006A2936">
        <w:rPr>
          <w:rFonts w:hint="eastAsia"/>
        </w:rPr>
        <w:t>编号t（即买票的顺序），乘客的买票数量</w:t>
      </w:r>
      <m:oMath>
        <m:sSub>
          <m:sSubPr>
            <m:ctrlPr>
              <w:rPr>
                <w:rFonts w:ascii="Cambria Math" w:hAnsi="Cambria Math"/>
                <w:i/>
              </w:rPr>
            </m:ctrlPr>
          </m:sSubPr>
          <m:e>
            <m:r>
              <w:rPr>
                <w:rFonts w:ascii="Cambria Math" w:hAnsi="Cambria Math" w:hint="eastAsia"/>
              </w:rPr>
              <m:t>q</m:t>
            </m:r>
          </m:e>
          <m:sub>
            <m:r>
              <w:rPr>
                <w:rFonts w:ascii="Cambria Math" w:hAnsi="Cambria Math"/>
              </w:rPr>
              <m:t>t</m:t>
            </m:r>
          </m:sub>
        </m:sSub>
      </m:oMath>
      <w:r w:rsidR="006A2936">
        <w:rPr>
          <w:rFonts w:hint="eastAsia"/>
        </w:rPr>
        <w:t>，乘客买票的优先级</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6A2936">
        <w:rPr>
          <w:rFonts w:hint="eastAsia"/>
        </w:rPr>
        <w:t>（即买票的等级）。乘客的买票数量以及买票的优先级在数量较多情况下可以相当于随机产生，所以我们采用产生随机数的方式产生了一定数量的乘客。其中</w:t>
      </w:r>
      <m:oMath>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t</m:t>
            </m:r>
          </m:sub>
        </m:sSub>
        <m:r>
          <w:rPr>
            <w:rFonts w:ascii="Cambria Math" w:hAnsi="Cambria Math"/>
          </w:rPr>
          <m:t>≤5</m:t>
        </m:r>
      </m:oMath>
      <w:r w:rsidR="006A2936">
        <w:rPr>
          <w:rFonts w:hint="eastAsia"/>
        </w:rPr>
        <w:t>，即一名乘客只能购买</w:t>
      </w:r>
      <w:r w:rsidR="00091350">
        <w:rPr>
          <w:rFonts w:hint="eastAsia"/>
        </w:rPr>
        <w:t>0-5张票，</w:t>
      </w:r>
      <m:oMath>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rPr>
              <m:t>t</m:t>
            </m:r>
          </m:sub>
        </m:sSub>
        <m:r>
          <w:rPr>
            <w:rFonts w:ascii="Cambria Math" w:hAnsi="Cambria Math"/>
          </w:rPr>
          <m:t>≤</m:t>
        </m:r>
        <m:r>
          <w:rPr>
            <w:rFonts w:ascii="Cambria Math" w:hAnsi="Cambria Math" w:hint="eastAsia"/>
          </w:rPr>
          <m:t>3</m:t>
        </m:r>
      </m:oMath>
      <w:r w:rsidR="00091350">
        <w:rPr>
          <w:rFonts w:hint="eastAsia"/>
        </w:rPr>
        <w:t>，即票的等级有三种，最高级为3，最低级为1，并且</w:t>
      </w:r>
      <m:oMath>
        <m:sSub>
          <m:sSubPr>
            <m:ctrlPr>
              <w:rPr>
                <w:rFonts w:ascii="Cambria Math" w:hAnsi="Cambria Math"/>
                <w:i/>
              </w:rPr>
            </m:ctrlPr>
          </m:sSubPr>
          <m:e>
            <m:r>
              <w:rPr>
                <w:rFonts w:ascii="Cambria Math" w:hAnsi="Cambria Math" w:hint="eastAsia"/>
              </w:rPr>
              <m:t>q</m:t>
            </m:r>
          </m:e>
          <m:sub>
            <m:r>
              <w:rPr>
                <w:rFonts w:ascii="Cambria Math" w:hAnsi="Cambria Math"/>
              </w:rPr>
              <m:t>t</m:t>
            </m:r>
          </m:sub>
        </m:sSub>
      </m:oMath>
      <w:r w:rsidR="00091350">
        <w:rPr>
          <w:rFonts w:hint="eastAsia"/>
        </w:rPr>
        <w:t>与</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091350">
        <w:rPr>
          <w:rFonts w:hint="eastAsia"/>
        </w:rPr>
        <w:t>均为整数，随机数产生方式为均匀分布。</w:t>
      </w:r>
    </w:p>
    <w:p w14:paraId="5E518497" w14:textId="0E94B22D" w:rsidR="00091350" w:rsidRDefault="00091350">
      <w:r>
        <w:rPr>
          <w:rFonts w:hint="eastAsia"/>
        </w:rPr>
        <w:t>六．</w:t>
      </w:r>
      <w:r w:rsidR="00C27B46">
        <w:rPr>
          <w:rFonts w:hint="eastAsia"/>
        </w:rPr>
        <w:t>算法</w:t>
      </w:r>
    </w:p>
    <w:p w14:paraId="79841A06" w14:textId="08D30383" w:rsidR="00FC0EFB" w:rsidRDefault="00FC0EFB">
      <w:r>
        <w:rPr>
          <w:rFonts w:hint="eastAsia"/>
        </w:rPr>
        <w:t>1）动态规划</w:t>
      </w:r>
    </w:p>
    <w:p w14:paraId="223A6FE4" w14:textId="4CECD388" w:rsidR="00074A32" w:rsidRDefault="00074A32" w:rsidP="00AB6287">
      <w:pPr>
        <w:ind w:firstLineChars="200" w:firstLine="420"/>
      </w:pPr>
      <w:r w:rsidRPr="00074A32">
        <w:rPr>
          <w:rFonts w:hint="eastAsia"/>
        </w:rPr>
        <w:t>我们</w:t>
      </w:r>
      <w:r w:rsidR="0034111D">
        <w:rPr>
          <w:rFonts w:hint="eastAsia"/>
        </w:rPr>
        <w:t>以</w:t>
      </w:r>
      <w:r w:rsidR="00432656">
        <w:rPr>
          <w:rFonts w:hint="eastAsia"/>
        </w:rPr>
        <w:t>客户</w:t>
      </w:r>
      <w:r w:rsidR="0034111D">
        <w:rPr>
          <w:rFonts w:hint="eastAsia"/>
        </w:rPr>
        <w:t>买票的需求和购买这样一个过程去看待这个问题</w:t>
      </w:r>
      <w:r w:rsidRPr="00074A32">
        <w:rPr>
          <w:rFonts w:hint="eastAsia"/>
        </w:rPr>
        <w:t>。令</w:t>
      </w:r>
      <w:r w:rsidRPr="00074A32">
        <w:t>T表示</w:t>
      </w:r>
      <w:r w:rsidR="0034111D">
        <w:rPr>
          <w:rFonts w:hint="eastAsia"/>
        </w:rPr>
        <w:t>样本路径（</w:t>
      </w:r>
      <w:r w:rsidR="0034111D" w:rsidRPr="0034111D">
        <w:t>如果</w:t>
      </w:r>
      <w:r w:rsidR="00AB6287">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Math"/>
              </w:rPr>
              <m:t>t</m:t>
            </m:r>
          </m:sub>
        </m:sSub>
        <m:r>
          <w:rPr>
            <w:rFonts w:ascii="Cambria Math" w:hAnsi="Cambria Math"/>
          </w:rPr>
          <m:t>;t∈[1,T]</m:t>
        </m:r>
        <m:r>
          <w:rPr>
            <w:rFonts w:ascii="Cambria Math" w:hAnsi="Cambria Math" w:hint="eastAsia"/>
          </w:rPr>
          <m:t>}</m:t>
        </m:r>
      </m:oMath>
      <w:r w:rsidR="0034111D" w:rsidRPr="0034111D">
        <w:t>是一个随机的过程,过程的样本路径</w:t>
      </w:r>
      <w:r w:rsidR="00AB6287">
        <w:rPr>
          <w:rFonts w:hint="eastAsia"/>
        </w:rPr>
        <w:t>为</w:t>
      </w:r>
      <w:r w:rsidR="000F1FFE">
        <w:rPr>
          <w:rFonts w:hint="eastAsia"/>
        </w:rPr>
        <w:t>每一个t对应的</w:t>
      </w:r>
      <m:oMath>
        <m:r>
          <w:rPr>
            <w:rFonts w:ascii="Cambria Math" w:hAnsi="Cambria Math"/>
          </w:rPr>
          <m:t>x(ω):t∈[1,T]</m:t>
        </m:r>
      </m:oMath>
      <w:r w:rsidR="0034111D" w:rsidRPr="0034111D">
        <w:t>,其中w是</w:t>
      </w:r>
      <w:r w:rsidR="00520D68" w:rsidRPr="00520D68">
        <w:rPr>
          <w:rFonts w:hint="eastAsia"/>
        </w:rPr>
        <w:t>过程域中先前给定的固定点</w:t>
      </w:r>
      <w:r w:rsidR="0034111D" w:rsidRPr="0034111D">
        <w:rPr>
          <w:rFonts w:hint="eastAsia"/>
        </w:rPr>
        <w:t>）</w:t>
      </w:r>
      <w:r w:rsidRPr="00074A32">
        <w:t>上的客户数量，</w:t>
      </w:r>
      <w:r w:rsidR="00520D68">
        <w:rPr>
          <w:rFonts w:hint="eastAsia"/>
        </w:rPr>
        <w:t>且</w:t>
      </w:r>
      <w:r w:rsidRPr="00074A32">
        <w:t>对某个有限常数</w:t>
      </w:r>
      <w:r w:rsidR="00520D68">
        <w:rPr>
          <w:rFonts w:eastAsiaTheme="minorHAnsi"/>
        </w:rPr>
        <w:t>τ</w:t>
      </w:r>
      <w:r w:rsidR="00520D68">
        <w:rPr>
          <w:rFonts w:hint="eastAsia"/>
        </w:rPr>
        <w:t>有</w:t>
      </w:r>
      <w:r w:rsidRPr="00074A32">
        <w:t>P（T≤</w:t>
      </w:r>
      <w:r w:rsidR="00520D68">
        <w:rPr>
          <w:rFonts w:eastAsiaTheme="minorHAnsi"/>
        </w:rPr>
        <w:t>τ</w:t>
      </w:r>
      <w:r w:rsidRPr="00074A32">
        <w:t>）= 1。需求表征为一系列客户请求</w:t>
      </w:r>
      <m:oMath>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δ</m:t>
            </m:r>
          </m:e>
          <m:sub>
            <m:r>
              <w:rPr>
                <w:rFonts w:ascii="Cambria Math" w:hAnsi="Cambria Math" w:hint="eastAsia"/>
              </w:rPr>
              <m:t>t</m:t>
            </m:r>
          </m:sub>
        </m:sSub>
        <m:r>
          <w:rPr>
            <w:rFonts w:ascii="Cambria Math" w:hAnsi="Cambria Math"/>
          </w:rPr>
          <m:t>;t∈[1,T]</m:t>
        </m:r>
        <m:r>
          <w:rPr>
            <w:rFonts w:ascii="Cambria Math" w:hAnsi="Cambria Math" w:hint="eastAsia"/>
          </w:rPr>
          <m:t>}</m:t>
        </m:r>
      </m:oMath>
      <w:r w:rsidRPr="00074A32">
        <w:t>。索引t在时间上向前移动（即t = 1代表第一个客户，t = 2第二个</w:t>
      </w:r>
      <w:r w:rsidR="00432656">
        <w:rPr>
          <w:rFonts w:hint="eastAsia"/>
        </w:rPr>
        <w:t>客户，</w:t>
      </w:r>
      <w:r w:rsidRPr="00074A32">
        <w:t>t = T最后一个）。序列中的每个元素</w:t>
      </w:r>
      <m:oMath>
        <m:sSub>
          <m:sSubPr>
            <m:ctrlPr>
              <w:rPr>
                <w:rFonts w:ascii="Cambria Math" w:hAnsi="Cambria Math"/>
                <w:i/>
              </w:rPr>
            </m:ctrlPr>
          </m:sSubPr>
          <m:e>
            <m:r>
              <w:rPr>
                <w:rFonts w:ascii="Cambria Math" w:hAnsi="Cambria Math"/>
              </w:rPr>
              <m:t>δ</m:t>
            </m:r>
          </m:e>
          <m:sub>
            <m:r>
              <w:rPr>
                <w:rFonts w:ascii="Cambria Math" w:hAnsi="Cambria Math" w:hint="eastAsia"/>
              </w:rPr>
              <m:t>t</m:t>
            </m:r>
          </m:sub>
        </m:sSub>
      </m:oMath>
      <w:r w:rsidRPr="00074A32">
        <w:t>是</w:t>
      </w:r>
      <w:r w:rsidR="00432656">
        <w:rPr>
          <w:rFonts w:hint="eastAsia"/>
        </w:rPr>
        <w:t>一个数</w:t>
      </w:r>
      <w:r w:rsidRPr="00074A32">
        <w:t>对</w:t>
      </w:r>
      <m:oMath>
        <m:sSub>
          <m:sSubPr>
            <m:ctrlPr>
              <w:rPr>
                <w:rFonts w:ascii="Cambria Math" w:hAnsi="Cambria Math"/>
                <w:i/>
              </w:rPr>
            </m:ctrlPr>
          </m:sSubPr>
          <m:e>
            <m:r>
              <w:rPr>
                <w:rFonts w:ascii="Cambria Math" w:hAnsi="Cambria Math"/>
              </w:rPr>
              <m:t>δ</m:t>
            </m:r>
          </m:e>
          <m:sub>
            <m:r>
              <w:rPr>
                <w:rFonts w:ascii="Cambria Math" w:hAnsi="Cambria Math" w:hint="eastAsia"/>
              </w:rPr>
              <m:t>t</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t</m:t>
            </m:r>
          </m:sub>
        </m:sSub>
        <m:r>
          <w:rPr>
            <w:rFonts w:ascii="Cambria Math" w:hAnsi="Cambria Math"/>
          </w:rPr>
          <m:t>)</m:t>
        </m:r>
      </m:oMath>
      <w:r w:rsidRPr="00074A32">
        <w:t>，其中</w:t>
      </w:r>
      <m:oMath>
        <m:sSub>
          <m:sSubPr>
            <m:ctrlPr>
              <w:rPr>
                <w:rFonts w:ascii="Cambria Math" w:hAnsi="Cambria Math"/>
                <w:i/>
              </w:rPr>
            </m:ctrlPr>
          </m:sSubPr>
          <m:e>
            <m:r>
              <w:rPr>
                <w:rFonts w:ascii="Cambria Math" w:hAnsi="Cambria Math"/>
              </w:rPr>
              <m:t>j</m:t>
            </m:r>
          </m:e>
          <m:sub>
            <m:r>
              <w:rPr>
                <w:rFonts w:ascii="Cambria Math" w:hAnsi="Cambria Math" w:hint="eastAsia"/>
              </w:rPr>
              <m:t>t</m:t>
            </m:r>
          </m:sub>
        </m:sSub>
      </m:oMath>
      <w:r w:rsidR="00432656">
        <w:rPr>
          <w:rFonts w:hint="eastAsia"/>
        </w:rPr>
        <w:t>为随机变量，</w:t>
      </w:r>
      <w:r w:rsidRPr="00074A32">
        <w:t>代表客户t所请求的产品类型，而</w:t>
      </w:r>
      <m:oMath>
        <m:sSub>
          <m:sSubPr>
            <m:ctrlPr>
              <w:rPr>
                <w:rFonts w:ascii="Cambria Math" w:hAnsi="Cambria Math"/>
                <w:i/>
              </w:rPr>
            </m:ctrlPr>
          </m:sSubPr>
          <m:e>
            <m:r>
              <w:rPr>
                <w:rFonts w:ascii="Cambria Math" w:hAnsi="Cambria Math"/>
              </w:rPr>
              <m:t>q</m:t>
            </m:r>
          </m:e>
          <m:sub>
            <m:r>
              <w:rPr>
                <w:rFonts w:ascii="Cambria Math" w:hAnsi="Cambria Math" w:hint="eastAsia"/>
              </w:rPr>
              <m:t>t</m:t>
            </m:r>
          </m:sub>
        </m:sSub>
      </m:oMath>
      <w:r w:rsidR="00432656">
        <w:rPr>
          <w:rFonts w:hint="eastAsia"/>
        </w:rPr>
        <w:t>也为</w:t>
      </w:r>
      <w:r w:rsidRPr="00074A32">
        <w:t>随机变量，表示所请求的数量。</w:t>
      </w:r>
    </w:p>
    <w:p w14:paraId="11AFBF32" w14:textId="77777777" w:rsidR="00432656" w:rsidRDefault="00432656" w:rsidP="00432656">
      <w:pPr>
        <w:tabs>
          <w:tab w:val="left" w:pos="8080"/>
        </w:tabs>
        <w:autoSpaceDE w:val="0"/>
        <w:autoSpaceDN w:val="0"/>
        <w:adjustRightInd w:val="0"/>
        <w:spacing w:line="288" w:lineRule="auto"/>
        <w:ind w:firstLineChars="200" w:firstLine="420"/>
        <w:rPr>
          <w:rFonts w:ascii="Times New Roman" w:hAnsi="Times New Roman" w:cs="Times New Roman"/>
          <w:iCs/>
          <w:kern w:val="0"/>
          <w:szCs w:val="24"/>
          <w:lang w:val="zh-CN"/>
        </w:rPr>
      </w:pPr>
      <w:r>
        <w:rPr>
          <w:rFonts w:ascii="Times New Roman" w:hAnsi="Times New Roman" w:cs="Times New Roman" w:hint="eastAsia"/>
          <w:iCs/>
          <w:kern w:val="0"/>
          <w:szCs w:val="24"/>
          <w:lang w:val="zh-CN"/>
        </w:rPr>
        <w:t>用户的需求用序列</w:t>
      </w:r>
      <m:oMath>
        <m:r>
          <w:rPr>
            <w:rFonts w:ascii="Cambria Math" w:hAnsi="Cambria Math" w:cs="Times New Roman"/>
            <w:kern w:val="0"/>
            <w:szCs w:val="24"/>
            <w:lang w:val="zh-CN"/>
          </w:rPr>
          <m:t>ω</m:t>
        </m:r>
        <m:r>
          <w:rPr>
            <w:rFonts w:ascii="Cambria Math" w:hAnsi="Cambria Math" w:cs="Times New Roman" w:hint="eastAsia"/>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δ</m:t>
            </m:r>
          </m:e>
          <m:sub>
            <m:r>
              <w:rPr>
                <w:rFonts w:ascii="Cambria Math" w:hAnsi="Cambria Math" w:cs="Times New Roman"/>
                <w:kern w:val="0"/>
                <w:szCs w:val="24"/>
                <w:lang w:val="zh-CN"/>
              </w:rPr>
              <m:t>t</m:t>
            </m:r>
          </m:sub>
        </m:sSub>
        <m:r>
          <w:rPr>
            <w:rFonts w:ascii="Cambria Math" w:hAnsi="Cambria Math" w:cs="Times New Roman"/>
            <w:kern w:val="0"/>
            <w:szCs w:val="24"/>
            <w:lang w:val="zh-CN"/>
          </w:rPr>
          <m:t>:t=1,…,T</m:t>
        </m:r>
        <m:r>
          <w:rPr>
            <w:rFonts w:ascii="Cambria Math" w:hAnsi="Cambria Math" w:cs="Times New Roman" w:hint="eastAsia"/>
            <w:kern w:val="0"/>
            <w:szCs w:val="24"/>
            <w:lang w:val="zh-CN"/>
          </w:rPr>
          <m:t>}</m:t>
        </m:r>
      </m:oMath>
      <w:r>
        <w:rPr>
          <w:rFonts w:ascii="Times New Roman" w:hAnsi="Times New Roman" w:cs="Times New Roman" w:hint="eastAsia"/>
          <w:iCs/>
          <w:kern w:val="0"/>
          <w:szCs w:val="24"/>
          <w:lang w:val="zh-CN"/>
        </w:rPr>
        <w:t>表示，其中</w:t>
      </w:r>
      <w:r>
        <w:rPr>
          <w:rFonts w:ascii="Times New Roman" w:hAnsi="Times New Roman" w:cs="Times New Roman" w:hint="eastAsia"/>
          <w:iCs/>
          <w:kern w:val="0"/>
          <w:szCs w:val="24"/>
          <w:lang w:val="zh-CN"/>
        </w:rPr>
        <w:t>t</w:t>
      </w:r>
      <w:r>
        <w:rPr>
          <w:rFonts w:ascii="Times New Roman" w:hAnsi="Times New Roman" w:cs="Times New Roman" w:hint="eastAsia"/>
          <w:iCs/>
          <w:kern w:val="0"/>
          <w:szCs w:val="24"/>
          <w:lang w:val="zh-CN"/>
        </w:rPr>
        <w:t>表示第</w:t>
      </w:r>
      <w:r>
        <w:rPr>
          <w:rFonts w:ascii="Times New Roman" w:hAnsi="Times New Roman" w:cs="Times New Roman" w:hint="eastAsia"/>
          <w:iCs/>
          <w:kern w:val="0"/>
          <w:szCs w:val="24"/>
          <w:lang w:val="zh-CN"/>
        </w:rPr>
        <w:t>t</w:t>
      </w:r>
      <w:proofErr w:type="gramStart"/>
      <w:r>
        <w:rPr>
          <w:rFonts w:ascii="Times New Roman" w:hAnsi="Times New Roman" w:cs="Times New Roman" w:hint="eastAsia"/>
          <w:iCs/>
          <w:kern w:val="0"/>
          <w:szCs w:val="24"/>
          <w:lang w:val="zh-CN"/>
        </w:rPr>
        <w:t>个</w:t>
      </w:r>
      <w:proofErr w:type="gramEnd"/>
      <w:r>
        <w:rPr>
          <w:rFonts w:ascii="Times New Roman" w:hAnsi="Times New Roman" w:cs="Times New Roman" w:hint="eastAsia"/>
          <w:iCs/>
          <w:kern w:val="0"/>
          <w:szCs w:val="24"/>
          <w:lang w:val="zh-CN"/>
        </w:rPr>
        <w:t>用户，第</w:t>
      </w:r>
      <w:r>
        <w:rPr>
          <w:rFonts w:ascii="Times New Roman" w:hAnsi="Times New Roman" w:cs="Times New Roman" w:hint="eastAsia"/>
          <w:iCs/>
          <w:kern w:val="0"/>
          <w:szCs w:val="24"/>
          <w:lang w:val="zh-CN"/>
        </w:rPr>
        <w:t>t</w:t>
      </w:r>
      <w:proofErr w:type="gramStart"/>
      <w:r>
        <w:rPr>
          <w:rFonts w:ascii="Times New Roman" w:hAnsi="Times New Roman" w:cs="Times New Roman" w:hint="eastAsia"/>
          <w:iCs/>
          <w:kern w:val="0"/>
          <w:szCs w:val="24"/>
          <w:lang w:val="zh-CN"/>
        </w:rPr>
        <w:t>个</w:t>
      </w:r>
      <w:proofErr w:type="gramEnd"/>
      <w:r>
        <w:rPr>
          <w:rFonts w:ascii="Times New Roman" w:hAnsi="Times New Roman" w:cs="Times New Roman" w:hint="eastAsia"/>
          <w:iCs/>
          <w:kern w:val="0"/>
          <w:szCs w:val="24"/>
          <w:lang w:val="zh-CN"/>
        </w:rPr>
        <w:t>用户的需求包括产品的种类和数量，即</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δ</m:t>
            </m:r>
          </m:e>
          <m:sub>
            <m:r>
              <w:rPr>
                <w:rFonts w:ascii="Cambria Math" w:hAnsi="Cambria Math" w:cs="Times New Roman"/>
                <w:kern w:val="0"/>
                <w:szCs w:val="24"/>
                <w:lang w:val="zh-CN"/>
              </w:rPr>
              <m:t>t</m:t>
            </m:r>
          </m:sub>
        </m:sSub>
        <m:r>
          <w:rPr>
            <w:rFonts w:ascii="Cambria Math" w:hAnsi="Cambria Math" w:cs="Times New Roman" w:hint="eastAsia"/>
            <w:kern w:val="0"/>
            <w:szCs w:val="24"/>
            <w:lang w:val="zh-CN"/>
          </w:rPr>
          <m:t>=</m:t>
        </m:r>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q</m:t>
            </m:r>
          </m:e>
          <m:sub>
            <m:r>
              <w:rPr>
                <w:rFonts w:ascii="Cambria Math" w:hAnsi="Cambria Math" w:cs="Times New Roman"/>
                <w:kern w:val="0"/>
                <w:szCs w:val="24"/>
                <w:lang w:val="zh-CN"/>
              </w:rPr>
              <m:t>t</m:t>
            </m:r>
          </m:sub>
        </m:sSub>
        <m:r>
          <w:rPr>
            <w:rFonts w:ascii="Cambria Math" w:hAnsi="Cambria Math" w:cs="Times New Roman"/>
            <w:kern w:val="0"/>
            <w:szCs w:val="24"/>
            <w:lang w:val="zh-CN"/>
          </w:rPr>
          <m:t>)</m:t>
        </m:r>
      </m:oMath>
      <w:r>
        <w:rPr>
          <w:rFonts w:ascii="Times New Roman" w:hAnsi="Times New Roman" w:cs="Times New Roman" w:hint="eastAsia"/>
          <w:iCs/>
          <w:kern w:val="0"/>
          <w:szCs w:val="24"/>
          <w:lang w:val="zh-CN"/>
        </w:rPr>
        <w:t>，</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oMath>
      <w:r>
        <w:rPr>
          <w:rFonts w:ascii="Times New Roman" w:hAnsi="Times New Roman" w:cs="Times New Roman" w:hint="eastAsia"/>
          <w:iCs/>
          <w:kern w:val="0"/>
          <w:szCs w:val="24"/>
          <w:lang w:val="zh-CN"/>
        </w:rPr>
        <w:t>为行程</w:t>
      </w:r>
      <w:r>
        <w:rPr>
          <w:rFonts w:ascii="Times New Roman" w:hAnsi="Times New Roman" w:cs="Times New Roman" w:hint="eastAsia"/>
          <w:iCs/>
          <w:kern w:val="0"/>
          <w:szCs w:val="24"/>
          <w:lang w:val="zh-CN"/>
        </w:rPr>
        <w:t>-</w:t>
      </w:r>
      <w:r>
        <w:rPr>
          <w:rFonts w:ascii="Times New Roman" w:hAnsi="Times New Roman" w:cs="Times New Roman" w:hint="eastAsia"/>
          <w:iCs/>
          <w:kern w:val="0"/>
          <w:szCs w:val="24"/>
          <w:lang w:val="zh-CN"/>
        </w:rPr>
        <w:t>票价组合的种类，</w:t>
      </w:r>
      <m:oMath>
        <m:sSub>
          <m:sSubPr>
            <m:ctrlPr>
              <w:rPr>
                <w:rFonts w:ascii="Cambria Math" w:hAnsi="Cambria Math" w:cs="Times New Roman"/>
                <w:i/>
                <w:iCs/>
                <w:kern w:val="0"/>
                <w:szCs w:val="24"/>
                <w:lang w:val="zh-CN"/>
              </w:rPr>
            </m:ctrlPr>
          </m:sSubPr>
          <m:e>
            <m:r>
              <w:rPr>
                <w:rFonts w:ascii="Cambria Math" w:hAnsi="Cambria Math" w:cs="Times New Roman" w:hint="eastAsia"/>
                <w:kern w:val="0"/>
                <w:szCs w:val="24"/>
                <w:lang w:val="zh-CN"/>
              </w:rPr>
              <m:t>q</m:t>
            </m:r>
          </m:e>
          <m:sub>
            <m:r>
              <w:rPr>
                <w:rFonts w:ascii="Cambria Math" w:hAnsi="Cambria Math" w:cs="Times New Roman"/>
                <w:kern w:val="0"/>
                <w:szCs w:val="24"/>
                <w:lang w:val="zh-CN"/>
              </w:rPr>
              <m:t>t</m:t>
            </m:r>
          </m:sub>
        </m:sSub>
      </m:oMath>
      <w:r>
        <w:rPr>
          <w:rFonts w:ascii="Times New Roman" w:hAnsi="Times New Roman" w:cs="Times New Roman" w:hint="eastAsia"/>
          <w:iCs/>
          <w:kern w:val="0"/>
          <w:szCs w:val="24"/>
          <w:lang w:val="zh-CN"/>
        </w:rPr>
        <w:t>为该产品的数量。一个用户的需求的某类产品被接受的订单数量用</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u</m:t>
            </m:r>
          </m:e>
          <m:sub>
            <m:r>
              <w:rPr>
                <w:rFonts w:ascii="Cambria Math" w:hAnsi="Cambria Math" w:cs="Times New Roman"/>
                <w:kern w:val="0"/>
                <w:szCs w:val="24"/>
                <w:lang w:val="zh-CN"/>
              </w:rPr>
              <m:t>j</m:t>
            </m:r>
          </m:sub>
        </m:sSub>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,y,q)</m:t>
        </m:r>
      </m:oMath>
      <w:r>
        <w:rPr>
          <w:rFonts w:ascii="Times New Roman" w:hAnsi="Times New Roman" w:cs="Times New Roman" w:hint="eastAsia"/>
          <w:iCs/>
          <w:kern w:val="0"/>
          <w:szCs w:val="24"/>
          <w:lang w:val="zh-CN"/>
        </w:rPr>
        <w:t>表示，则</w:t>
      </w:r>
    </w:p>
    <w:p w14:paraId="1E469CCF" w14:textId="77777777" w:rsidR="00432656" w:rsidRPr="00251F0C" w:rsidRDefault="0092366E" w:rsidP="00432656">
      <w:pPr>
        <w:tabs>
          <w:tab w:val="left" w:pos="8080"/>
        </w:tabs>
        <w:autoSpaceDE w:val="0"/>
        <w:autoSpaceDN w:val="0"/>
        <w:adjustRightInd w:val="0"/>
        <w:spacing w:line="288" w:lineRule="auto"/>
        <w:rPr>
          <w:rFonts w:ascii="Times New Roman" w:hAnsi="Times New Roman" w:cs="Times New Roman"/>
          <w:i/>
          <w:iCs/>
          <w:kern w:val="0"/>
          <w:szCs w:val="24"/>
          <w:lang w:val="zh-CN"/>
        </w:rPr>
      </w:pPr>
      <m:oMathPara>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u</m:t>
              </m:r>
            </m:e>
            <m:sub>
              <m:r>
                <w:rPr>
                  <w:rFonts w:ascii="Cambria Math" w:hAnsi="Cambria Math" w:cs="Times New Roman"/>
                  <w:kern w:val="0"/>
                  <w:szCs w:val="24"/>
                  <w:lang w:val="zh-CN"/>
                </w:rPr>
                <m:t>j</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,y,q</m:t>
              </m:r>
            </m:e>
          </m:d>
          <m:r>
            <w:rPr>
              <w:rFonts w:ascii="Cambria Math" w:hAnsi="Cambria Math" w:cs="Times New Roman" w:hint="eastAsia"/>
              <w:kern w:val="0"/>
              <w:szCs w:val="24"/>
              <w:lang w:val="zh-CN"/>
            </w:rPr>
            <m:t>=</m:t>
          </m:r>
          <m:r>
            <m:rPr>
              <m:sty m:val="p"/>
            </m:rPr>
            <w:rPr>
              <w:rFonts w:ascii="Cambria Math" w:hAnsi="Cambria Math" w:cs="Times New Roman"/>
              <w:kern w:val="0"/>
              <w:szCs w:val="24"/>
              <w:lang w:val="zh-CN"/>
            </w:rPr>
            <m:t>min⁡</m:t>
          </m:r>
          <m:r>
            <w:rPr>
              <w:rFonts w:ascii="Cambria Math" w:hAnsi="Cambria Math" w:cs="Times New Roman"/>
              <w:kern w:val="0"/>
              <w:szCs w:val="24"/>
              <w:lang w:val="zh-CN"/>
            </w:rPr>
            <m:t>{q,</m:t>
          </m:r>
          <m:sSup>
            <m:sSupPr>
              <m:ctrlPr>
                <w:rPr>
                  <w:rFonts w:ascii="Cambria Math" w:hAnsi="Cambria Math" w:cs="Times New Roman"/>
                  <w:i/>
                  <w:iCs/>
                  <w:kern w:val="0"/>
                  <w:szCs w:val="24"/>
                  <w:lang w:val="zh-CN"/>
                </w:rPr>
              </m:ctrlPr>
            </m:sSupPr>
            <m:e>
              <m:d>
                <m:dPr>
                  <m:ctrlPr>
                    <w:rPr>
                      <w:rFonts w:ascii="Cambria Math" w:hAnsi="Cambria Math" w:cs="Times New Roman"/>
                      <w:i/>
                      <w:iCs/>
                      <w:kern w:val="0"/>
                      <w:szCs w:val="24"/>
                      <w:lang w:val="zh-CN"/>
                    </w:rPr>
                  </m:ctrlPr>
                </m:dPr>
                <m:e>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x</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c</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j</m:t>
                          </m:r>
                        </m:e>
                      </m:d>
                      <m:r>
                        <w:rPr>
                          <w:rFonts w:ascii="Cambria Math" w:hAnsi="Cambria Math" w:cs="Times New Roman"/>
                          <w:kern w:val="0"/>
                          <w:szCs w:val="24"/>
                          <w:lang w:val="zh-CN"/>
                        </w:rPr>
                        <m:t>-1</m:t>
                      </m:r>
                    </m:sub>
                  </m:sSub>
                </m:e>
              </m:d>
            </m:e>
            <m:sup>
              <m:r>
                <w:rPr>
                  <w:rFonts w:ascii="Cambria Math" w:hAnsi="Cambria Math" w:cs="Times New Roman"/>
                  <w:kern w:val="0"/>
                  <w:szCs w:val="24"/>
                  <w:lang w:val="zh-CN"/>
                </w:rPr>
                <m:t>+</m:t>
              </m:r>
            </m:sup>
          </m:sSup>
          <m:r>
            <w:rPr>
              <w:rFonts w:ascii="Cambria Math" w:hAnsi="Cambria Math" w:cs="Times New Roman"/>
              <w:kern w:val="0"/>
              <w:szCs w:val="24"/>
              <w:lang w:val="zh-CN"/>
            </w:rPr>
            <m:t>:i∈</m:t>
          </m:r>
          <m:sSub>
            <m:sSubPr>
              <m:ctrlPr>
                <w:rPr>
                  <w:rFonts w:ascii="Cambria Math" w:hAnsi="Cambria Math" w:cs="Times New Roman"/>
                  <w:i/>
                  <w:kern w:val="0"/>
                  <w:szCs w:val="24"/>
                  <w:lang w:val="zh-CN"/>
                </w:rPr>
              </m:ctrlPr>
            </m:sSubPr>
            <m:e>
              <m:r>
                <w:rPr>
                  <w:rFonts w:ascii="Cambria Math" w:hAnsi="Cambria Math" w:cs="Times New Roman"/>
                  <w:kern w:val="0"/>
                  <w:szCs w:val="24"/>
                  <w:lang w:val="zh-CN"/>
                </w:rPr>
                <m:t>A</m:t>
              </m:r>
            </m:e>
            <m:sub>
              <m:r>
                <w:rPr>
                  <w:rFonts w:ascii="Cambria Math" w:hAnsi="Cambria Math" w:cs="Times New Roman"/>
                  <w:kern w:val="0"/>
                  <w:szCs w:val="24"/>
                  <w:lang w:val="zh-CN"/>
                </w:rPr>
                <m:t>j</m:t>
              </m:r>
            </m:sub>
          </m:sSub>
          <m:r>
            <w:rPr>
              <w:rFonts w:ascii="Cambria Math" w:hAnsi="Cambria Math" w:cs="Times New Roman"/>
              <w:kern w:val="0"/>
              <w:szCs w:val="24"/>
              <w:lang w:val="zh-CN"/>
            </w:rPr>
            <m:t>}</m:t>
          </m:r>
        </m:oMath>
      </m:oMathPara>
    </w:p>
    <w:p w14:paraId="347BD8CE" w14:textId="3B4B4B82" w:rsidR="00432656" w:rsidRPr="004F2B11" w:rsidRDefault="00432656" w:rsidP="00432656">
      <w:pPr>
        <w:ind w:firstLineChars="200" w:firstLine="420"/>
      </w:pPr>
      <w:proofErr w:type="gramStart"/>
      <w:r w:rsidRPr="004F2B11">
        <w:rPr>
          <w:rFonts w:hint="eastAsia"/>
        </w:rPr>
        <w:t>该需求</w:t>
      </w:r>
      <w:proofErr w:type="gramEnd"/>
      <w:r w:rsidRPr="004F2B11">
        <w:rPr>
          <w:rFonts w:hint="eastAsia"/>
        </w:rPr>
        <w:t>被接受当且仅当该航班剩余容量大于此产品所在类的前一类保护级别。</w:t>
      </w:r>
    </w:p>
    <w:p w14:paraId="5AD52E43" w14:textId="77777777" w:rsidR="00432656" w:rsidRPr="004F2B11" w:rsidRDefault="00432656" w:rsidP="00432656">
      <w:pPr>
        <w:widowControl/>
        <w:spacing w:line="288" w:lineRule="auto"/>
        <w:ind w:firstLineChars="200" w:firstLine="420"/>
      </w:pPr>
      <w:r w:rsidRPr="004F2B11">
        <w:rPr>
          <w:rFonts w:hint="eastAsia"/>
        </w:rPr>
        <w:t>航班的剩余容量在每有一个乘客的需求来临时，都会更新，剩余容量的递推公式为：</w:t>
      </w:r>
    </w:p>
    <w:p w14:paraId="3F5CA5B8" w14:textId="77777777" w:rsidR="00432656" w:rsidRPr="00A8159E" w:rsidRDefault="00432656" w:rsidP="00432656">
      <w:pPr>
        <w:widowControl/>
        <w:spacing w:line="288" w:lineRule="auto"/>
        <w:rPr>
          <w:rFonts w:ascii="宋体" w:eastAsia="宋体" w:hAnsi="宋体" w:cs="宋体"/>
          <w:kern w:val="0"/>
          <w:szCs w:val="24"/>
        </w:rPr>
      </w:pPr>
      <m:oMathPara>
        <m:oMath>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A</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sSub>
            <m:sSubPr>
              <m:ctrlPr>
                <w:rPr>
                  <w:rFonts w:ascii="Cambria Math" w:eastAsia="宋体" w:hAnsi="Cambria Math" w:cs="宋体"/>
                  <w:i/>
                  <w:kern w:val="0"/>
                  <w:szCs w:val="24"/>
                </w:rPr>
              </m:ctrlPr>
            </m:sSubPr>
            <m:e>
              <m:r>
                <w:rPr>
                  <w:rFonts w:ascii="Cambria Math" w:eastAsia="宋体" w:hAnsi="Cambria Math" w:cs="宋体"/>
                  <w:kern w:val="0"/>
                  <w:szCs w:val="24"/>
                </w:rPr>
                <m:t>u</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r>
            <w:rPr>
              <w:rFonts w:ascii="Cambria Math" w:eastAsia="宋体" w:hAnsi="Cambria Math" w:cs="宋体"/>
              <w:kern w:val="0"/>
              <w:szCs w:val="24"/>
            </w:rPr>
            <m:t>)</m:t>
          </m:r>
        </m:oMath>
      </m:oMathPara>
    </w:p>
    <w:p w14:paraId="604E5477" w14:textId="77777777" w:rsidR="00432656" w:rsidRPr="004F2B11" w:rsidRDefault="00432656" w:rsidP="004F2B11">
      <w:pPr>
        <w:ind w:firstLineChars="200" w:firstLine="420"/>
      </w:pPr>
      <w:r w:rsidRPr="004F2B11">
        <w:rPr>
          <w:rFonts w:hint="eastAsia"/>
        </w:rPr>
        <w:t>航班的收益可用被接受的需求和产品的价格计算，</w:t>
      </w:r>
      <m:oMath>
        <m:sSub>
          <m:sSubPr>
            <m:ctrlPr>
              <w:rPr>
                <w:rFonts w:ascii="Cambria Math" w:hAnsi="Cambria Math"/>
              </w:rPr>
            </m:ctrlPr>
          </m:sSubPr>
          <m:e>
            <m:r>
              <w:rPr>
                <w:rFonts w:ascii="Cambria Math" w:hAnsi="Cambria Math" w:hint="eastAsia"/>
              </w:rPr>
              <m:t>r</m:t>
            </m:r>
          </m:e>
          <m:sub>
            <m:sSub>
              <m:sSubPr>
                <m:ctrlPr>
                  <w:rPr>
                    <w:rFonts w:ascii="Cambria Math" w:hAnsi="Cambria Math"/>
                  </w:rPr>
                </m:ctrlPr>
              </m:sSubPr>
              <m:e>
                <m:r>
                  <w:rPr>
                    <w:rFonts w:ascii="Cambria Math" w:hAnsi="Cambria Math"/>
                  </w:rPr>
                  <m:t>j</m:t>
                </m:r>
              </m:e>
              <m:sub>
                <m:r>
                  <w:rPr>
                    <w:rFonts w:ascii="Cambria Math" w:hAnsi="Cambria Math"/>
                  </w:rPr>
                  <m:t>t</m:t>
                </m:r>
              </m:sub>
            </m:sSub>
          </m:sub>
        </m:sSub>
      </m:oMath>
      <w:r w:rsidRPr="004F2B11">
        <w:rPr>
          <w:rFonts w:hint="eastAsia"/>
        </w:rPr>
        <w:t>表示第t</w:t>
      </w:r>
      <w:proofErr w:type="gramStart"/>
      <w:r w:rsidRPr="004F2B11">
        <w:rPr>
          <w:rFonts w:hint="eastAsia"/>
        </w:rPr>
        <w:t>个</w:t>
      </w:r>
      <w:proofErr w:type="gramEnd"/>
      <w:r w:rsidRPr="004F2B11">
        <w:rPr>
          <w:rFonts w:hint="eastAsia"/>
        </w:rPr>
        <w:t>乘客的预订的产品价格，则总收益、收益的递推公式及边界条件为：</w:t>
      </w:r>
    </w:p>
    <w:p w14:paraId="380B4427" w14:textId="77777777" w:rsidR="00432656" w:rsidRPr="00C5781F" w:rsidRDefault="00432656" w:rsidP="00432656">
      <w:pPr>
        <w:widowControl/>
        <w:spacing w:line="288" w:lineRule="auto"/>
        <w:rPr>
          <w:rFonts w:ascii="宋体" w:eastAsia="宋体" w:hAnsi="宋体" w:cs="宋体"/>
          <w:kern w:val="0"/>
          <w:szCs w:val="24"/>
        </w:rPr>
      </w:pPr>
      <m:oMathPara>
        <m:oMath>
          <m:r>
            <w:rPr>
              <w:rFonts w:ascii="Cambria Math" w:eastAsia="宋体" w:hAnsi="Cambria Math" w:cs="宋体"/>
              <w:kern w:val="0"/>
              <w:szCs w:val="24"/>
            </w:rPr>
            <m:t>R</m:t>
          </m:r>
          <m:d>
            <m:dPr>
              <m:ctrlPr>
                <w:rPr>
                  <w:rFonts w:ascii="Cambria Math" w:eastAsia="宋体" w:hAnsi="Cambria Math" w:cs="宋体"/>
                  <w:i/>
                  <w:kern w:val="0"/>
                  <w:szCs w:val="24"/>
                </w:rPr>
              </m:ctrlPr>
            </m:dPr>
            <m:e>
              <m:r>
                <w:rPr>
                  <w:rFonts w:ascii="Cambria Math" w:eastAsia="宋体" w:hAnsi="Cambria Math" w:cs="宋体"/>
                  <w:kern w:val="0"/>
                  <w:szCs w:val="24"/>
                </w:rPr>
                <m:t>y,ω</m:t>
              </m:r>
            </m:e>
          </m:d>
          <m:r>
            <w:rPr>
              <w:rFonts w:ascii="Cambria Math" w:eastAsia="宋体" w:hAnsi="Cambria Math" w:cs="宋体" w:hint="eastAsia"/>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hint="eastAsia"/>
                  <w:kern w:val="0"/>
                  <w:szCs w:val="24"/>
                </w:rPr>
                <m:t>1</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hint="eastAsia"/>
                      <w:kern w:val="0"/>
                      <w:szCs w:val="24"/>
                    </w:rPr>
                    <m:t>1</m:t>
                  </m:r>
                </m:e>
              </m:d>
              <m:r>
                <w:rPr>
                  <w:rFonts w:ascii="Cambria Math" w:eastAsia="宋体" w:hAnsi="Cambria Math" w:cs="宋体"/>
                  <w:kern w:val="0"/>
                  <w:szCs w:val="24"/>
                </w:rPr>
                <m:t>,y,ω</m:t>
              </m:r>
            </m:e>
          </m:d>
        </m:oMath>
      </m:oMathPara>
    </w:p>
    <w:p w14:paraId="23426DBA" w14:textId="77777777" w:rsidR="00432656" w:rsidRPr="00C5781F" w:rsidRDefault="0092366E" w:rsidP="00432656">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,y,ω</m:t>
              </m:r>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sSub>
            <m:sSubPr>
              <m:ctrlPr>
                <w:rPr>
                  <w:rFonts w:ascii="Cambria Math" w:eastAsia="宋体" w:hAnsi="Cambria Math" w:cs="宋体"/>
                  <w:i/>
                  <w:kern w:val="0"/>
                  <w:szCs w:val="24"/>
                </w:rPr>
              </m:ctrlPr>
            </m:sSubPr>
            <m:e>
              <m:r>
                <w:rPr>
                  <w:rFonts w:ascii="Cambria Math" w:eastAsia="宋体" w:hAnsi="Cambria Math" w:cs="宋体"/>
                  <w:kern w:val="0"/>
                  <w:szCs w:val="24"/>
                </w:rPr>
                <m:t>u</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,y,ω)</m:t>
          </m:r>
        </m:oMath>
      </m:oMathPara>
    </w:p>
    <w:p w14:paraId="46783F14" w14:textId="77777777" w:rsidR="00432656" w:rsidRPr="00C5781F" w:rsidRDefault="0092366E" w:rsidP="00432656">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d>
            <m:dPr>
              <m:ctrlPr>
                <w:rPr>
                  <w:rFonts w:ascii="Cambria Math" w:eastAsia="宋体" w:hAnsi="Cambria Math" w:cs="宋体"/>
                  <w:i/>
                  <w:kern w:val="0"/>
                  <w:szCs w:val="24"/>
                </w:rPr>
              </m:ctrlPr>
            </m:dPr>
            <m:e>
              <m:r>
                <w:rPr>
                  <w:rFonts w:ascii="Cambria Math" w:eastAsia="宋体" w:hAnsi="Cambria Math" w:cs="宋体"/>
                  <w:kern w:val="0"/>
                  <w:szCs w:val="24"/>
                </w:rPr>
                <m:t>x,y,ω</m:t>
              </m:r>
            </m:e>
          </m:d>
          <m:r>
            <w:rPr>
              <w:rFonts w:ascii="Cambria Math" w:eastAsia="宋体" w:hAnsi="Cambria Math" w:cs="宋体"/>
              <w:kern w:val="0"/>
              <w:szCs w:val="24"/>
            </w:rPr>
            <m:t>=0</m:t>
          </m:r>
        </m:oMath>
      </m:oMathPara>
    </w:p>
    <w:p w14:paraId="529C8CDF" w14:textId="46E515C0" w:rsidR="00432656" w:rsidRDefault="00EC3089" w:rsidP="00432656">
      <w:pPr>
        <w:ind w:firstLineChars="200" w:firstLine="420"/>
      </w:pPr>
      <w:r>
        <w:rPr>
          <w:rFonts w:hint="eastAsia"/>
        </w:rPr>
        <w:t>所以在计算每一位乘客需求的时候，都是一个动态规划的过程，剩余容量</w:t>
      </w:r>
      <w:r w:rsidR="004F2B11">
        <w:rPr>
          <w:rFonts w:hint="eastAsia"/>
        </w:rPr>
        <w:t>随着上一个状态在更改，而收益的递推公式表明其为一个动态规划的计算，最终的收益为最后一个乘客处理完成后的收益。</w:t>
      </w:r>
    </w:p>
    <w:p w14:paraId="785B60C7" w14:textId="5D8043CF" w:rsidR="00FC0EFB" w:rsidRDefault="00FC0EFB">
      <w:r>
        <w:rPr>
          <w:rFonts w:hint="eastAsia"/>
        </w:rPr>
        <w:t>2）非线性规划</w:t>
      </w:r>
    </w:p>
    <w:p w14:paraId="1CB64CF8" w14:textId="060ED4C9" w:rsidR="004F2B11" w:rsidRDefault="004F2B11" w:rsidP="00EB63A0">
      <w:pPr>
        <w:ind w:firstLine="420"/>
      </w:pPr>
      <w:r>
        <w:rPr>
          <w:rFonts w:hint="eastAsia"/>
        </w:rPr>
        <w:t>由于价格为一个非线性规划函数，所以</w:t>
      </w:r>
      <w:r w:rsidR="00EB63A0">
        <w:rPr>
          <w:rFonts w:hint="eastAsia"/>
        </w:rPr>
        <w:t>可以采用计算非线性规划的一些算法去计算这个问题的最优解。在虚拟嵌套问题中，</w:t>
      </w:r>
      <w:r w:rsidR="00EB63A0" w:rsidRPr="00EB63A0">
        <w:t>Stochastic Gradient Algorithm</w:t>
      </w:r>
      <w:r w:rsidR="00EB63A0">
        <w:rPr>
          <w:rFonts w:hint="eastAsia"/>
        </w:rPr>
        <w:t>（随机梯度下降法）较为简单实用，我们决定使用这种方法。算法的计算过程如下：</w:t>
      </w:r>
    </w:p>
    <w:p w14:paraId="212018B3" w14:textId="20BDE5D6" w:rsidR="00EB63A0" w:rsidRDefault="00EB63A0" w:rsidP="00EB63A0">
      <w:pPr>
        <w:ind w:firstLineChars="200" w:firstLine="420"/>
      </w:pPr>
      <w:r>
        <w:t>S</w:t>
      </w:r>
      <w:r>
        <w:rPr>
          <w:rFonts w:hint="eastAsia"/>
        </w:rPr>
        <w:t>tep</w:t>
      </w:r>
      <w:r>
        <w:t>1.</w:t>
      </w:r>
      <w:r>
        <w:rPr>
          <w:rFonts w:hint="eastAsia"/>
        </w:rPr>
        <w:t>计算或者输入一组初始的保护等级</w:t>
      </w:r>
      <m:oMath>
        <m:sSup>
          <m:sSupPr>
            <m:ctrlPr>
              <w:rPr>
                <w:rFonts w:ascii="Cambria Math" w:hAnsi="Cambria Math"/>
                <w:i/>
              </w:rPr>
            </m:ctrlPr>
          </m:sSupPr>
          <m:e>
            <m:r>
              <w:rPr>
                <w:rFonts w:ascii="Cambria Math" w:hAnsi="Cambria Math" w:hint="eastAsia"/>
              </w:rPr>
              <m:t>y</m:t>
            </m:r>
          </m:e>
          <m:sup>
            <m:r>
              <w:rPr>
                <w:rFonts w:ascii="Cambria Math" w:hAnsi="Cambria Math"/>
              </w:rPr>
              <m:t>(0)</m:t>
            </m:r>
          </m:sup>
        </m:sSup>
      </m:oMath>
      <w:r>
        <w:rPr>
          <w:rFonts w:hint="eastAsia"/>
        </w:rPr>
        <w:t>。</w:t>
      </w:r>
    </w:p>
    <w:p w14:paraId="302713BE" w14:textId="6304500A" w:rsidR="00EB63A0" w:rsidRDefault="00EB63A0" w:rsidP="00EB63A0">
      <w:pPr>
        <w:ind w:firstLineChars="200" w:firstLine="420"/>
      </w:pPr>
      <w:r>
        <w:t>Step2.</w:t>
      </w:r>
      <w:r>
        <w:rPr>
          <w:rFonts w:hint="eastAsia"/>
        </w:rPr>
        <w:t>输入一个迭代次数，对k</w:t>
      </w:r>
      <w:r>
        <w:t>:=1 to N</w:t>
      </w:r>
      <w:r>
        <w:rPr>
          <w:rFonts w:hint="eastAsia"/>
        </w:rPr>
        <w:t>有</w:t>
      </w:r>
    </w:p>
    <w:p w14:paraId="2C75A28C" w14:textId="513ECDAA" w:rsidR="00CF0E7E" w:rsidRDefault="00A24CFB" w:rsidP="00CF0E7E">
      <w:pPr>
        <w:pStyle w:val="a4"/>
        <w:numPr>
          <w:ilvl w:val="0"/>
          <w:numId w:val="2"/>
        </w:numPr>
        <w:ind w:firstLineChars="0"/>
        <w:rPr>
          <w:color w:val="111111"/>
          <w:szCs w:val="21"/>
          <w:shd w:val="clear" w:color="auto" w:fill="FFFFFF"/>
        </w:rPr>
      </w:pPr>
      <w:r>
        <w:rPr>
          <w:rFonts w:hint="eastAsia"/>
        </w:rPr>
        <w:t>计算上一次迭代得到的价格函数的梯度</w:t>
      </w:r>
      <m:oMath>
        <m:sSub>
          <m:sSubPr>
            <m:ctrlPr>
              <w:rPr>
                <w:rFonts w:ascii="Cambria Math" w:eastAsia="宋体" w:hAnsi="Cambria Math" w:cs="宋体"/>
                <w:color w:val="111111"/>
                <w:szCs w:val="21"/>
                <w:shd w:val="clear" w:color="auto" w:fill="FFFFFF"/>
              </w:rPr>
            </m:ctrlPr>
          </m:sSubPr>
          <m:e>
            <m:r>
              <m:rPr>
                <m:sty m:val="p"/>
              </m:rPr>
              <w:rPr>
                <w:rFonts w:ascii="Cambria Math" w:eastAsia="宋体" w:hAnsi="Cambria Math" w:cs="宋体" w:hint="eastAsia"/>
                <w:color w:val="111111"/>
                <w:szCs w:val="21"/>
                <w:shd w:val="clear" w:color="auto" w:fill="FFFFFF"/>
              </w:rPr>
              <m:t>▽</m:t>
            </m:r>
          </m:e>
          <m:sub>
            <m:r>
              <w:rPr>
                <w:rFonts w:ascii="Cambria Math" w:eastAsia="宋体" w:hAnsi="Cambria Math" w:cs="宋体"/>
                <w:color w:val="111111"/>
                <w:szCs w:val="21"/>
                <w:shd w:val="clear" w:color="auto" w:fill="FFFFFF"/>
              </w:rPr>
              <m:t>y</m:t>
            </m:r>
          </m:sub>
        </m:sSub>
        <m:r>
          <w:rPr>
            <w:rFonts w:ascii="Cambria Math" w:eastAsia="宋体" w:hAnsi="Cambria Math" w:cs="宋体"/>
            <w:color w:val="111111"/>
            <w:szCs w:val="21"/>
            <w:shd w:val="clear" w:color="auto" w:fill="FFFFFF"/>
          </w:rPr>
          <m:t>R(</m:t>
        </m:r>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y</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k-1</m:t>
                </m:r>
              </m:e>
            </m:d>
          </m:sup>
        </m:sSup>
        <m:r>
          <w:rPr>
            <w:rFonts w:ascii="Cambria Math" w:eastAsia="宋体" w:hAnsi="Cambria Math" w:cs="宋体"/>
            <w:color w:val="111111"/>
            <w:szCs w:val="21"/>
            <w:shd w:val="clear" w:color="auto" w:fill="FFFFFF"/>
          </w:rPr>
          <m:t>,</m:t>
        </m:r>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ω</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m:t>
                </m:r>
              </m:e>
            </m:d>
          </m:sup>
        </m:sSup>
        <m:r>
          <w:rPr>
            <w:rFonts w:ascii="Cambria Math" w:eastAsia="宋体" w:hAnsi="Cambria Math" w:cs="宋体"/>
            <w:color w:val="111111"/>
            <w:szCs w:val="21"/>
            <w:shd w:val="clear" w:color="auto" w:fill="FFFFFF"/>
          </w:rPr>
          <m:t>)</m:t>
        </m:r>
      </m:oMath>
    </w:p>
    <w:p w14:paraId="654D29B4" w14:textId="0E6F6FE8" w:rsidR="00CF0E7E" w:rsidRDefault="00CF0E7E" w:rsidP="00CF0E7E">
      <w:pPr>
        <w:pStyle w:val="a4"/>
        <w:numPr>
          <w:ilvl w:val="0"/>
          <w:numId w:val="2"/>
        </w:numPr>
        <w:ind w:firstLineChars="0"/>
        <w:rPr>
          <w:color w:val="111111"/>
          <w:szCs w:val="21"/>
          <w:shd w:val="clear" w:color="auto" w:fill="FFFFFF"/>
        </w:rPr>
      </w:pPr>
      <w:r>
        <w:rPr>
          <w:rFonts w:hint="eastAsia"/>
          <w:color w:val="111111"/>
          <w:szCs w:val="21"/>
          <w:shd w:val="clear" w:color="auto" w:fill="FFFFFF"/>
        </w:rPr>
        <w:t>计算新步长</w:t>
      </w:r>
      <m:oMath>
        <m:sSup>
          <m:sSupPr>
            <m:ctrlPr>
              <w:rPr>
                <w:rFonts w:ascii="Cambria Math" w:hAnsi="Cambria Math"/>
                <w:i/>
                <w:color w:val="111111"/>
                <w:szCs w:val="21"/>
                <w:shd w:val="clear" w:color="auto" w:fill="FFFFFF"/>
              </w:rPr>
            </m:ctrlPr>
          </m:sSupPr>
          <m:e>
            <m:r>
              <w:rPr>
                <w:rFonts w:ascii="Cambria Math" w:hAnsi="Cambria Math"/>
                <w:color w:val="111111"/>
                <w:szCs w:val="21"/>
                <w:shd w:val="clear" w:color="auto" w:fill="FFFFFF"/>
              </w:rPr>
              <m:t>ρ</m:t>
            </m:r>
          </m:e>
          <m:sup>
            <m:r>
              <w:rPr>
                <w:rFonts w:ascii="Cambria Math" w:hAnsi="Cambria Math"/>
                <w:color w:val="111111"/>
                <w:szCs w:val="21"/>
                <w:shd w:val="clear" w:color="auto" w:fill="FFFFFF"/>
              </w:rPr>
              <m:t>(k)</m:t>
            </m:r>
          </m:sup>
        </m:sSup>
        <m:r>
          <w:rPr>
            <w:rFonts w:ascii="Cambria Math" w:hAnsi="Cambria Math"/>
            <w:color w:val="111111"/>
            <w:szCs w:val="21"/>
            <w:shd w:val="clear" w:color="auto" w:fill="FFFFFF"/>
          </w:rPr>
          <m:t>≔a/k</m:t>
        </m:r>
      </m:oMath>
      <w:r w:rsidR="009E1F38">
        <w:rPr>
          <w:rFonts w:hint="eastAsia"/>
          <w:color w:val="111111"/>
          <w:szCs w:val="21"/>
          <w:shd w:val="clear" w:color="auto" w:fill="FFFFFF"/>
        </w:rPr>
        <w:t>。</w:t>
      </w:r>
    </w:p>
    <w:p w14:paraId="6424C8BB" w14:textId="691726BE" w:rsidR="009E1F38" w:rsidRDefault="009E1F38" w:rsidP="00CF0E7E">
      <w:pPr>
        <w:pStyle w:val="a4"/>
        <w:numPr>
          <w:ilvl w:val="0"/>
          <w:numId w:val="2"/>
        </w:numPr>
        <w:ind w:firstLineChars="0"/>
        <w:rPr>
          <w:color w:val="111111"/>
          <w:szCs w:val="21"/>
          <w:shd w:val="clear" w:color="auto" w:fill="FFFFFF"/>
        </w:rPr>
      </w:pPr>
      <w:r>
        <w:rPr>
          <w:rFonts w:hint="eastAsia"/>
          <w:color w:val="111111"/>
          <w:szCs w:val="21"/>
          <w:shd w:val="clear" w:color="auto" w:fill="FFFFFF"/>
        </w:rPr>
        <w:t>为下一次迭代更新保护等级</w:t>
      </w:r>
    </w:p>
    <w:bookmarkStart w:id="0" w:name="OLE_LINK1"/>
    <w:p w14:paraId="5A0F415E" w14:textId="24CA594A" w:rsidR="009E1F38" w:rsidRPr="00817350" w:rsidRDefault="0092366E" w:rsidP="009E1F38">
      <w:pPr>
        <w:pStyle w:val="a4"/>
        <w:ind w:left="1308" w:firstLineChars="0" w:firstLine="0"/>
        <w:rPr>
          <w:color w:val="111111"/>
          <w:szCs w:val="21"/>
          <w:shd w:val="clear" w:color="auto" w:fill="FFFFFF"/>
        </w:rPr>
      </w:pPr>
      <m:oMathPara>
        <m:oMath>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y</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m:t>
                  </m:r>
                </m:e>
              </m:d>
            </m:sup>
          </m:sSup>
          <w:bookmarkEnd w:id="0"/>
          <m:r>
            <w:rPr>
              <w:rFonts w:ascii="Cambria Math" w:eastAsia="宋体" w:hAnsi="Cambria Math" w:cs="宋体" w:hint="eastAsia"/>
              <w:color w:val="111111"/>
              <w:szCs w:val="21"/>
              <w:shd w:val="clear" w:color="auto" w:fill="FFFFFF"/>
            </w:rPr>
            <m:t>=</m:t>
          </m:r>
          <m:sSub>
            <m:sSubPr>
              <m:ctrlPr>
                <w:rPr>
                  <w:rFonts w:ascii="Cambria Math" w:eastAsia="宋体" w:hAnsi="Cambria Math" w:cs="宋体"/>
                  <w:i/>
                  <w:color w:val="111111"/>
                  <w:szCs w:val="21"/>
                  <w:shd w:val="clear" w:color="auto" w:fill="FFFFFF"/>
                </w:rPr>
              </m:ctrlPr>
            </m:sSubPr>
            <m:e>
              <m:r>
                <m:rPr>
                  <m:sty m:val="p"/>
                </m:rPr>
                <w:rPr>
                  <w:rFonts w:ascii="Cambria Math" w:eastAsia="宋体" w:hAnsi="Cambria Math" w:cs="宋体"/>
                  <w:color w:val="111111"/>
                  <w:szCs w:val="21"/>
                  <w:shd w:val="clear" w:color="auto" w:fill="FFFFFF"/>
                </w:rPr>
                <m:t>Π</m:t>
              </m:r>
            </m:e>
            <m:sub>
              <m:r>
                <m:rPr>
                  <m:sty m:val="p"/>
                </m:rPr>
                <w:rPr>
                  <w:rFonts w:ascii="Cambria Math" w:eastAsia="宋体" w:hAnsi="Cambria Math" w:cs="宋体"/>
                  <w:color w:val="111111"/>
                  <w:szCs w:val="21"/>
                  <w:shd w:val="clear" w:color="auto" w:fill="FFFFFF"/>
                </w:rPr>
                <m:t>Θ</m:t>
              </m:r>
            </m:sub>
          </m:sSub>
          <m:r>
            <w:rPr>
              <w:rFonts w:ascii="Cambria Math" w:eastAsia="宋体" w:hAnsi="Cambria Math" w:cs="宋体"/>
              <w:color w:val="111111"/>
              <w:szCs w:val="21"/>
              <w:shd w:val="clear" w:color="auto" w:fill="FFFFFF"/>
            </w:rPr>
            <m:t>(</m:t>
          </m:r>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y</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k-1</m:t>
                  </m:r>
                </m:e>
              </m:d>
            </m:sup>
          </m:sSup>
          <m:r>
            <w:rPr>
              <w:rFonts w:ascii="Cambria Math" w:eastAsia="宋体" w:hAnsi="Cambria Math" w:cs="宋体"/>
              <w:color w:val="111111"/>
              <w:szCs w:val="21"/>
              <w:shd w:val="clear" w:color="auto" w:fill="FFFFFF"/>
            </w:rPr>
            <m:t>+</m:t>
          </m:r>
          <m:sSup>
            <m:sSupPr>
              <m:ctrlPr>
                <w:rPr>
                  <w:rFonts w:ascii="Cambria Math" w:hAnsi="Cambria Math"/>
                  <w:i/>
                  <w:color w:val="111111"/>
                  <w:szCs w:val="21"/>
                  <w:shd w:val="clear" w:color="auto" w:fill="FFFFFF"/>
                </w:rPr>
              </m:ctrlPr>
            </m:sSupPr>
            <m:e>
              <m:r>
                <w:rPr>
                  <w:rFonts w:ascii="Cambria Math" w:hAnsi="Cambria Math"/>
                  <w:color w:val="111111"/>
                  <w:szCs w:val="21"/>
                  <w:shd w:val="clear" w:color="auto" w:fill="FFFFFF"/>
                </w:rPr>
                <m:t>ρ</m:t>
              </m:r>
            </m:e>
            <m:sup>
              <m:d>
                <m:dPr>
                  <m:ctrlPr>
                    <w:rPr>
                      <w:rFonts w:ascii="Cambria Math" w:hAnsi="Cambria Math"/>
                      <w:i/>
                      <w:color w:val="111111"/>
                      <w:szCs w:val="21"/>
                      <w:shd w:val="clear" w:color="auto" w:fill="FFFFFF"/>
                    </w:rPr>
                  </m:ctrlPr>
                </m:dPr>
                <m:e>
                  <m:r>
                    <w:rPr>
                      <w:rFonts w:ascii="Cambria Math" w:hAnsi="Cambria Math"/>
                      <w:color w:val="111111"/>
                      <w:szCs w:val="21"/>
                      <w:shd w:val="clear" w:color="auto" w:fill="FFFFFF"/>
                    </w:rPr>
                    <m:t>k</m:t>
                  </m:r>
                </m:e>
              </m:d>
            </m:sup>
          </m:sSup>
          <m:sSub>
            <m:sSubPr>
              <m:ctrlPr>
                <w:rPr>
                  <w:rFonts w:ascii="Cambria Math" w:eastAsia="宋体" w:hAnsi="Cambria Math" w:cs="宋体"/>
                  <w:color w:val="111111"/>
                  <w:szCs w:val="21"/>
                  <w:shd w:val="clear" w:color="auto" w:fill="FFFFFF"/>
                </w:rPr>
              </m:ctrlPr>
            </m:sSubPr>
            <m:e>
              <m:r>
                <m:rPr>
                  <m:sty m:val="p"/>
                </m:rPr>
                <w:rPr>
                  <w:rFonts w:ascii="Cambria Math" w:eastAsia="宋体" w:hAnsi="Cambria Math" w:cs="宋体" w:hint="eastAsia"/>
                  <w:color w:val="111111"/>
                  <w:szCs w:val="21"/>
                  <w:shd w:val="clear" w:color="auto" w:fill="FFFFFF"/>
                </w:rPr>
                <m:t>▽</m:t>
              </m:r>
            </m:e>
            <m:sub>
              <m:r>
                <w:rPr>
                  <w:rFonts w:ascii="Cambria Math" w:eastAsia="宋体" w:hAnsi="Cambria Math" w:cs="宋体"/>
                  <w:color w:val="111111"/>
                  <w:szCs w:val="21"/>
                  <w:shd w:val="clear" w:color="auto" w:fill="FFFFFF"/>
                </w:rPr>
                <m:t>y</m:t>
              </m:r>
            </m:sub>
          </m:sSub>
          <m:r>
            <w:rPr>
              <w:rFonts w:ascii="Cambria Math" w:eastAsia="宋体" w:hAnsi="Cambria Math" w:cs="宋体"/>
              <w:color w:val="111111"/>
              <w:szCs w:val="21"/>
              <w:shd w:val="clear" w:color="auto" w:fill="FFFFFF"/>
            </w:rPr>
            <m:t>R</m:t>
          </m:r>
          <m:d>
            <m:dPr>
              <m:ctrlPr>
                <w:rPr>
                  <w:rFonts w:ascii="Cambria Math" w:eastAsia="宋体" w:hAnsi="Cambria Math" w:cs="宋体"/>
                  <w:i/>
                  <w:color w:val="111111"/>
                  <w:szCs w:val="21"/>
                  <w:shd w:val="clear" w:color="auto" w:fill="FFFFFF"/>
                </w:rPr>
              </m:ctrlPr>
            </m:dPr>
            <m:e>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y</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k-1</m:t>
                      </m:r>
                    </m:e>
                  </m:d>
                </m:sup>
              </m:sSup>
              <m:r>
                <w:rPr>
                  <w:rFonts w:ascii="Cambria Math" w:eastAsia="宋体" w:hAnsi="Cambria Math" w:cs="宋体"/>
                  <w:color w:val="111111"/>
                  <w:szCs w:val="21"/>
                  <w:shd w:val="clear" w:color="auto" w:fill="FFFFFF"/>
                </w:rPr>
                <m:t>,</m:t>
              </m:r>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ω</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color w:val="111111"/>
                          <w:szCs w:val="21"/>
                          <w:shd w:val="clear" w:color="auto" w:fill="FFFFFF"/>
                        </w:rPr>
                        <m:t>k</m:t>
                      </m:r>
                    </m:e>
                  </m:d>
                </m:sup>
              </m:sSup>
            </m:e>
          </m:d>
        </m:oMath>
      </m:oMathPara>
    </w:p>
    <w:p w14:paraId="14335FBA" w14:textId="109A4D73" w:rsidR="00817350" w:rsidRDefault="0092366E" w:rsidP="00817350">
      <w:pPr>
        <w:pStyle w:val="a4"/>
        <w:ind w:left="1308" w:firstLineChars="0" w:firstLine="0"/>
        <w:rPr>
          <w:color w:val="111111"/>
          <w:szCs w:val="21"/>
          <w:shd w:val="clear" w:color="auto" w:fill="FFFFFF"/>
        </w:rPr>
      </w:pPr>
      <m:oMath>
        <m:sSub>
          <m:sSubPr>
            <m:ctrlPr>
              <w:rPr>
                <w:rFonts w:ascii="Cambria Math" w:eastAsia="宋体" w:hAnsi="Cambria Math" w:cs="宋体"/>
                <w:i/>
                <w:color w:val="111111"/>
                <w:szCs w:val="21"/>
                <w:shd w:val="clear" w:color="auto" w:fill="FFFFFF"/>
              </w:rPr>
            </m:ctrlPr>
          </m:sSubPr>
          <m:e>
            <m:r>
              <m:rPr>
                <m:sty m:val="p"/>
              </m:rPr>
              <w:rPr>
                <w:rFonts w:ascii="Cambria Math" w:eastAsia="宋体" w:hAnsi="Cambria Math" w:cs="宋体"/>
                <w:color w:val="111111"/>
                <w:szCs w:val="21"/>
                <w:shd w:val="clear" w:color="auto" w:fill="FFFFFF"/>
              </w:rPr>
              <m:t>Π</m:t>
            </m:r>
          </m:e>
          <m:sub>
            <m:r>
              <m:rPr>
                <m:sty m:val="p"/>
              </m:rPr>
              <w:rPr>
                <w:rFonts w:ascii="Cambria Math" w:eastAsia="宋体" w:hAnsi="Cambria Math" w:cs="宋体"/>
                <w:color w:val="111111"/>
                <w:szCs w:val="21"/>
                <w:shd w:val="clear" w:color="auto" w:fill="FFFFFF"/>
              </w:rPr>
              <m:t>Θ</m:t>
            </m:r>
          </m:sub>
        </m:sSub>
      </m:oMath>
      <w:r w:rsidR="00817350">
        <w:rPr>
          <w:rFonts w:hint="eastAsia"/>
          <w:color w:val="111111"/>
          <w:szCs w:val="21"/>
          <w:shd w:val="clear" w:color="auto" w:fill="FFFFFF"/>
        </w:rPr>
        <w:t>是投影到可行集上的正交投影。</w:t>
      </w:r>
    </w:p>
    <w:p w14:paraId="0A99E93B" w14:textId="5331B0BB" w:rsidR="00817350" w:rsidRDefault="00817350" w:rsidP="00817350">
      <w:pPr>
        <w:ind w:firstLine="420"/>
        <w:rPr>
          <w:color w:val="111111"/>
          <w:szCs w:val="21"/>
          <w:shd w:val="clear" w:color="auto" w:fill="FFFFFF"/>
        </w:rPr>
      </w:pPr>
      <w:r>
        <w:rPr>
          <w:color w:val="111111"/>
          <w:szCs w:val="21"/>
          <w:shd w:val="clear" w:color="auto" w:fill="FFFFFF"/>
        </w:rPr>
        <w:t>Step3.</w:t>
      </w:r>
      <w:r>
        <w:rPr>
          <w:rFonts w:hint="eastAsia"/>
          <w:color w:val="111111"/>
          <w:szCs w:val="21"/>
          <w:shd w:val="clear" w:color="auto" w:fill="FFFFFF"/>
        </w:rPr>
        <w:t>返回</w:t>
      </w:r>
      <m:oMath>
        <m:sSup>
          <m:sSupPr>
            <m:ctrlPr>
              <w:rPr>
                <w:rFonts w:ascii="Cambria Math" w:eastAsia="宋体" w:hAnsi="Cambria Math" w:cs="宋体"/>
                <w:i/>
                <w:color w:val="111111"/>
                <w:szCs w:val="21"/>
                <w:shd w:val="clear" w:color="auto" w:fill="FFFFFF"/>
              </w:rPr>
            </m:ctrlPr>
          </m:sSupPr>
          <m:e>
            <m:r>
              <w:rPr>
                <w:rFonts w:ascii="Cambria Math" w:eastAsia="宋体" w:hAnsi="Cambria Math" w:cs="宋体"/>
                <w:color w:val="111111"/>
                <w:szCs w:val="21"/>
                <w:shd w:val="clear" w:color="auto" w:fill="FFFFFF"/>
              </w:rPr>
              <m:t>y</m:t>
            </m:r>
          </m:e>
          <m:sup>
            <m:d>
              <m:dPr>
                <m:ctrlPr>
                  <w:rPr>
                    <w:rFonts w:ascii="Cambria Math" w:eastAsia="宋体" w:hAnsi="Cambria Math" w:cs="宋体"/>
                    <w:i/>
                    <w:color w:val="111111"/>
                    <w:szCs w:val="21"/>
                    <w:shd w:val="clear" w:color="auto" w:fill="FFFFFF"/>
                  </w:rPr>
                </m:ctrlPr>
              </m:dPr>
              <m:e>
                <m:r>
                  <w:rPr>
                    <w:rFonts w:ascii="Cambria Math" w:eastAsia="宋体" w:hAnsi="Cambria Math" w:cs="宋体" w:hint="eastAsia"/>
                    <w:color w:val="111111"/>
                    <w:szCs w:val="21"/>
                    <w:shd w:val="clear" w:color="auto" w:fill="FFFFFF"/>
                  </w:rPr>
                  <m:t>N</m:t>
                </m:r>
              </m:e>
            </m:d>
          </m:sup>
        </m:sSup>
      </m:oMath>
      <w:r>
        <w:rPr>
          <w:rFonts w:hint="eastAsia"/>
          <w:color w:val="111111"/>
          <w:szCs w:val="21"/>
          <w:shd w:val="clear" w:color="auto" w:fill="FFFFFF"/>
        </w:rPr>
        <w:t>,结束计算。</w:t>
      </w:r>
    </w:p>
    <w:p w14:paraId="57683121" w14:textId="6493E203" w:rsidR="00817350" w:rsidRPr="00817350" w:rsidRDefault="00817350" w:rsidP="00817350">
      <w:pPr>
        <w:ind w:firstLine="420"/>
        <w:rPr>
          <w:color w:val="111111"/>
          <w:szCs w:val="21"/>
          <w:shd w:val="clear" w:color="auto" w:fill="FFFFFF"/>
        </w:rPr>
      </w:pPr>
      <w:r>
        <w:rPr>
          <w:rFonts w:hint="eastAsia"/>
          <w:color w:val="111111"/>
          <w:szCs w:val="21"/>
          <w:shd w:val="clear" w:color="auto" w:fill="FFFFFF"/>
        </w:rPr>
        <w:lastRenderedPageBreak/>
        <w:t>其中关于</w:t>
      </w:r>
      <w:r w:rsidR="00F548D9">
        <w:rPr>
          <w:color w:val="111111"/>
          <w:szCs w:val="21"/>
          <w:shd w:val="clear" w:color="auto" w:fill="FFFFFF"/>
        </w:rPr>
        <w:t>S</w:t>
      </w:r>
      <w:r w:rsidR="00F548D9">
        <w:rPr>
          <w:rFonts w:hint="eastAsia"/>
          <w:color w:val="111111"/>
          <w:szCs w:val="21"/>
          <w:shd w:val="clear" w:color="auto" w:fill="FFFFFF"/>
        </w:rPr>
        <w:t>tep</w:t>
      </w:r>
      <w:r w:rsidR="00F548D9">
        <w:rPr>
          <w:color w:val="111111"/>
          <w:szCs w:val="21"/>
          <w:shd w:val="clear" w:color="auto" w:fill="FFFFFF"/>
        </w:rPr>
        <w:t>2</w:t>
      </w:r>
      <w:r w:rsidR="00F548D9">
        <w:rPr>
          <w:rFonts w:hint="eastAsia"/>
          <w:color w:val="111111"/>
          <w:szCs w:val="21"/>
          <w:shd w:val="clear" w:color="auto" w:fill="FFFFFF"/>
        </w:rPr>
        <w:t>(</w:t>
      </w:r>
      <w:r w:rsidR="00F548D9">
        <w:rPr>
          <w:color w:val="111111"/>
          <w:szCs w:val="21"/>
          <w:shd w:val="clear" w:color="auto" w:fill="FFFFFF"/>
        </w:rPr>
        <w:t>b)</w:t>
      </w:r>
      <w:r w:rsidR="00F548D9">
        <w:rPr>
          <w:rFonts w:hint="eastAsia"/>
          <w:color w:val="111111"/>
          <w:szCs w:val="21"/>
          <w:shd w:val="clear" w:color="auto" w:fill="FFFFFF"/>
        </w:rPr>
        <w:t>中的一个投影形式为</w:t>
      </w:r>
      <m:oMath>
        <m:r>
          <w:rPr>
            <w:rFonts w:ascii="Cambria Math" w:hAnsi="Cambria Math" w:hint="eastAsia"/>
            <w:color w:val="111111"/>
            <w:szCs w:val="21"/>
            <w:shd w:val="clear" w:color="auto" w:fill="FFFFFF"/>
          </w:rPr>
          <m:t>y</m:t>
        </m:r>
        <m:r>
          <w:rPr>
            <w:rFonts w:ascii="Cambria Math" w:hAnsi="Cambria Math"/>
            <w:color w:val="111111"/>
            <w:szCs w:val="21"/>
            <w:shd w:val="clear" w:color="auto" w:fill="FFFFFF"/>
          </w:rPr>
          <m:t>=</m:t>
        </m:r>
        <m:func>
          <m:funcPr>
            <m:ctrlPr>
              <w:rPr>
                <w:rFonts w:ascii="Cambria Math" w:hAnsi="Cambria Math"/>
                <w:i/>
                <w:color w:val="111111"/>
                <w:szCs w:val="21"/>
                <w:shd w:val="clear" w:color="auto" w:fill="FFFFFF"/>
              </w:rPr>
            </m:ctrlPr>
          </m:funcPr>
          <m:fName>
            <m:r>
              <m:rPr>
                <m:sty m:val="p"/>
              </m:rPr>
              <w:rPr>
                <w:rFonts w:ascii="Cambria Math" w:hAnsi="Cambria Math"/>
                <w:color w:val="111111"/>
                <w:szCs w:val="21"/>
                <w:shd w:val="clear" w:color="auto" w:fill="FFFFFF"/>
              </w:rPr>
              <m:t>arg</m:t>
            </m:r>
          </m:fName>
          <m:e>
            <m:r>
              <m:rPr>
                <m:sty m:val="p"/>
              </m:rPr>
              <w:rPr>
                <w:rFonts w:ascii="Cambria Math" w:hAnsi="Cambria Math"/>
                <w:color w:val="111111"/>
                <w:szCs w:val="21"/>
                <w:shd w:val="clear" w:color="auto" w:fill="FFFFFF"/>
              </w:rPr>
              <m:t>min⁡</m:t>
            </m:r>
            <m:r>
              <w:rPr>
                <w:rFonts w:ascii="Cambria Math" w:hAnsi="Cambria Math"/>
                <w:color w:val="111111"/>
                <w:szCs w:val="21"/>
                <w:shd w:val="clear" w:color="auto" w:fill="FFFFFF"/>
              </w:rPr>
              <m:t>|</m:t>
            </m:r>
            <m:d>
              <m:dPr>
                <m:begChr m:val="|"/>
                <m:endChr m:val="|"/>
                <m:ctrlPr>
                  <w:rPr>
                    <w:rFonts w:ascii="Cambria Math" w:hAnsi="Cambria Math"/>
                    <w:i/>
                    <w:color w:val="111111"/>
                    <w:szCs w:val="21"/>
                    <w:shd w:val="clear" w:color="auto" w:fill="FFFFFF"/>
                  </w:rPr>
                </m:ctrlPr>
              </m:dPr>
              <m:e>
                <m:sSup>
                  <m:sSupPr>
                    <m:ctrlPr>
                      <w:rPr>
                        <w:rFonts w:ascii="Cambria Math" w:hAnsi="Cambria Math"/>
                        <w:i/>
                        <w:color w:val="111111"/>
                        <w:szCs w:val="21"/>
                        <w:shd w:val="clear" w:color="auto" w:fill="FFFFFF"/>
                      </w:rPr>
                    </m:ctrlPr>
                  </m:sSupPr>
                  <m:e>
                    <m:r>
                      <w:rPr>
                        <w:rFonts w:ascii="Cambria Math" w:hAnsi="Cambria Math"/>
                        <w:color w:val="111111"/>
                        <w:szCs w:val="21"/>
                        <w:shd w:val="clear" w:color="auto" w:fill="FFFFFF"/>
                      </w:rPr>
                      <m:t>y</m:t>
                    </m:r>
                  </m:e>
                  <m:sup>
                    <m:r>
                      <w:rPr>
                        <w:rFonts w:ascii="Cambria Math" w:hAnsi="Cambria Math"/>
                        <w:color w:val="111111"/>
                        <w:szCs w:val="21"/>
                        <w:shd w:val="clear" w:color="auto" w:fill="FFFFFF"/>
                      </w:rPr>
                      <m:t>'</m:t>
                    </m:r>
                  </m:sup>
                </m:sSup>
                <m:r>
                  <w:rPr>
                    <w:rFonts w:ascii="Cambria Math" w:hAnsi="Cambria Math"/>
                    <w:color w:val="111111"/>
                    <w:szCs w:val="21"/>
                    <w:shd w:val="clear" w:color="auto" w:fill="FFFFFF"/>
                  </w:rPr>
                  <m:t>-z</m:t>
                </m:r>
              </m:e>
            </m:d>
            <m:r>
              <w:rPr>
                <w:rFonts w:ascii="Cambria Math" w:hAnsi="Cambria Math"/>
                <w:color w:val="111111"/>
                <w:szCs w:val="21"/>
                <w:shd w:val="clear" w:color="auto" w:fill="FFFFFF"/>
              </w:rPr>
              <m:t>|</m:t>
            </m:r>
          </m:e>
        </m:func>
      </m:oMath>
      <w:r w:rsidR="00F548D9">
        <w:rPr>
          <w:rFonts w:hint="eastAsia"/>
          <w:color w:val="111111"/>
          <w:szCs w:val="21"/>
          <w:shd w:val="clear" w:color="auto" w:fill="FFFFFF"/>
        </w:rPr>
        <w:t>,</w:t>
      </w:r>
      <w:r w:rsidR="00F548D9">
        <w:rPr>
          <w:rFonts w:ascii="Arial" w:hAnsi="Arial" w:cs="Arial"/>
          <w:color w:val="2E3033"/>
          <w:sz w:val="20"/>
          <w:szCs w:val="20"/>
          <w:shd w:val="clear" w:color="auto" w:fill="FFFFFF"/>
        </w:rPr>
        <w:t>这个投影是由一个带有线性约束的二次规划给出的，并且可以使用标准的方法来有效地解决</w:t>
      </w:r>
      <w:r w:rsidR="00F548D9">
        <w:rPr>
          <w:rFonts w:ascii="Arial" w:hAnsi="Arial" w:cs="Arial" w:hint="eastAsia"/>
          <w:color w:val="2E3033"/>
          <w:sz w:val="20"/>
          <w:szCs w:val="20"/>
          <w:shd w:val="clear" w:color="auto" w:fill="FFFFFF"/>
        </w:rPr>
        <w:t>。我们采用</w:t>
      </w:r>
      <w:r w:rsidR="00F548D9">
        <w:rPr>
          <w:rFonts w:ascii="Arial" w:hAnsi="Arial" w:cs="Arial" w:hint="eastAsia"/>
          <w:color w:val="2E3033"/>
          <w:sz w:val="20"/>
          <w:szCs w:val="20"/>
          <w:shd w:val="clear" w:color="auto" w:fill="FFFFFF"/>
        </w:rPr>
        <w:t>MATLAB</w:t>
      </w:r>
      <w:r w:rsidR="00F548D9">
        <w:rPr>
          <w:rFonts w:ascii="Arial" w:hAnsi="Arial" w:cs="Arial" w:hint="eastAsia"/>
          <w:color w:val="2E3033"/>
          <w:sz w:val="20"/>
          <w:szCs w:val="20"/>
          <w:shd w:val="clear" w:color="auto" w:fill="FFFFFF"/>
        </w:rPr>
        <w:t>中提供的二次规划工具包，将计算变换为二次型进行运算。此处注意到，由于我们在将</w:t>
      </w:r>
      <m:oMath>
        <m:r>
          <w:rPr>
            <w:rFonts w:ascii="Cambria Math" w:hAnsi="Cambria Math" w:hint="eastAsia"/>
            <w:color w:val="111111"/>
            <w:szCs w:val="21"/>
            <w:shd w:val="clear" w:color="auto" w:fill="FFFFFF"/>
          </w:rPr>
          <m:t>y</m:t>
        </m:r>
        <m:r>
          <w:rPr>
            <w:rFonts w:ascii="Cambria Math" w:hAnsi="Cambria Math"/>
            <w:color w:val="111111"/>
            <w:szCs w:val="21"/>
            <w:shd w:val="clear" w:color="auto" w:fill="FFFFFF"/>
          </w:rPr>
          <m:t>=</m:t>
        </m:r>
        <m:func>
          <m:funcPr>
            <m:ctrlPr>
              <w:rPr>
                <w:rFonts w:ascii="Cambria Math" w:hAnsi="Cambria Math"/>
                <w:i/>
                <w:color w:val="111111"/>
                <w:szCs w:val="21"/>
                <w:shd w:val="clear" w:color="auto" w:fill="FFFFFF"/>
              </w:rPr>
            </m:ctrlPr>
          </m:funcPr>
          <m:fName>
            <m:r>
              <m:rPr>
                <m:sty m:val="p"/>
              </m:rPr>
              <w:rPr>
                <w:rFonts w:ascii="Cambria Math" w:hAnsi="Cambria Math"/>
                <w:color w:val="111111"/>
                <w:szCs w:val="21"/>
                <w:shd w:val="clear" w:color="auto" w:fill="FFFFFF"/>
              </w:rPr>
              <m:t>arg</m:t>
            </m:r>
          </m:fName>
          <m:e>
            <m:r>
              <m:rPr>
                <m:sty m:val="p"/>
              </m:rPr>
              <w:rPr>
                <w:rFonts w:ascii="Cambria Math" w:hAnsi="Cambria Math"/>
                <w:color w:val="111111"/>
                <w:szCs w:val="21"/>
                <w:shd w:val="clear" w:color="auto" w:fill="FFFFFF"/>
              </w:rPr>
              <m:t>min⁡</m:t>
            </m:r>
            <m:r>
              <w:rPr>
                <w:rFonts w:ascii="Cambria Math" w:hAnsi="Cambria Math"/>
                <w:color w:val="111111"/>
                <w:szCs w:val="21"/>
                <w:shd w:val="clear" w:color="auto" w:fill="FFFFFF"/>
              </w:rPr>
              <m:t>|</m:t>
            </m:r>
            <m:d>
              <m:dPr>
                <m:begChr m:val="|"/>
                <m:endChr m:val="|"/>
                <m:ctrlPr>
                  <w:rPr>
                    <w:rFonts w:ascii="Cambria Math" w:hAnsi="Cambria Math"/>
                    <w:i/>
                    <w:color w:val="111111"/>
                    <w:szCs w:val="21"/>
                    <w:shd w:val="clear" w:color="auto" w:fill="FFFFFF"/>
                  </w:rPr>
                </m:ctrlPr>
              </m:dPr>
              <m:e>
                <m:sSup>
                  <m:sSupPr>
                    <m:ctrlPr>
                      <w:rPr>
                        <w:rFonts w:ascii="Cambria Math" w:hAnsi="Cambria Math"/>
                        <w:i/>
                        <w:color w:val="111111"/>
                        <w:szCs w:val="21"/>
                        <w:shd w:val="clear" w:color="auto" w:fill="FFFFFF"/>
                      </w:rPr>
                    </m:ctrlPr>
                  </m:sSupPr>
                  <m:e>
                    <m:r>
                      <w:rPr>
                        <w:rFonts w:ascii="Cambria Math" w:hAnsi="Cambria Math"/>
                        <w:color w:val="111111"/>
                        <w:szCs w:val="21"/>
                        <w:shd w:val="clear" w:color="auto" w:fill="FFFFFF"/>
                      </w:rPr>
                      <m:t>y</m:t>
                    </m:r>
                  </m:e>
                  <m:sup>
                    <m:r>
                      <w:rPr>
                        <w:rFonts w:ascii="Cambria Math" w:hAnsi="Cambria Math"/>
                        <w:color w:val="111111"/>
                        <w:szCs w:val="21"/>
                        <w:shd w:val="clear" w:color="auto" w:fill="FFFFFF"/>
                      </w:rPr>
                      <m:t>'</m:t>
                    </m:r>
                  </m:sup>
                </m:sSup>
                <m:r>
                  <w:rPr>
                    <w:rFonts w:ascii="Cambria Math" w:hAnsi="Cambria Math"/>
                    <w:color w:val="111111"/>
                    <w:szCs w:val="21"/>
                    <w:shd w:val="clear" w:color="auto" w:fill="FFFFFF"/>
                  </w:rPr>
                  <m:t>-z</m:t>
                </m:r>
              </m:e>
            </m:d>
            <m:r>
              <w:rPr>
                <w:rFonts w:ascii="Cambria Math" w:hAnsi="Cambria Math"/>
                <w:color w:val="111111"/>
                <w:szCs w:val="21"/>
                <w:shd w:val="clear" w:color="auto" w:fill="FFFFFF"/>
              </w:rPr>
              <m:t>|</m:t>
            </m:r>
          </m:e>
        </m:func>
      </m:oMath>
      <w:r w:rsidR="00F548D9">
        <w:rPr>
          <w:rFonts w:ascii="Arial" w:hAnsi="Arial" w:cs="Arial" w:hint="eastAsia"/>
          <w:color w:val="111111"/>
          <w:szCs w:val="21"/>
          <w:shd w:val="clear" w:color="auto" w:fill="FFFFFF"/>
        </w:rPr>
        <w:t>变换为二次型的时候势必要将变量进行代换，所以在代换完成并且计算同样完成的时候再将变量代换回原来的形式。</w:t>
      </w:r>
    </w:p>
    <w:p w14:paraId="243F02B4" w14:textId="18528188" w:rsidR="00FC0EFB" w:rsidRDefault="00FC0EFB">
      <w:r>
        <w:rPr>
          <w:rFonts w:hint="eastAsia"/>
        </w:rPr>
        <w:t>3）梯度计算</w:t>
      </w:r>
    </w:p>
    <w:p w14:paraId="303FFC39" w14:textId="577CE084" w:rsidR="00F548D9" w:rsidRDefault="00F548D9" w:rsidP="00075794">
      <w:pPr>
        <w:ind w:firstLine="420"/>
      </w:pPr>
      <w:r>
        <w:rPr>
          <w:rFonts w:hint="eastAsia"/>
        </w:rPr>
        <w:t>关于随机梯度下降法，由于其必须得到梯度的计算结果，但又由于价格的梯度函数很难计算，所以我们通过查找文献得到了计算虚拟嵌套问题中</w:t>
      </w:r>
      <w:r w:rsidR="00075794">
        <w:rPr>
          <w:rFonts w:hint="eastAsia"/>
        </w:rPr>
        <w:t>价格函数梯度计算的方法。</w:t>
      </w:r>
    </w:p>
    <w:p w14:paraId="3922FBF8" w14:textId="75DB5FEB" w:rsidR="00075794" w:rsidRDefault="00222FCB" w:rsidP="00075794">
      <w:pPr>
        <w:ind w:firstLine="420"/>
      </w:pPr>
      <w:r>
        <w:rPr>
          <w:rFonts w:hint="eastAsia"/>
        </w:rPr>
        <w:t>在前面模型的结果中，我们可以经过数学推导得到</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Pr>
          <w:rFonts w:hint="eastAsia"/>
        </w:rPr>
        <w:t>的关于x</w:t>
      </w:r>
      <w:r w:rsidR="00C72180">
        <w:rPr>
          <w:rFonts w:hint="eastAsia"/>
        </w:rPr>
        <w:t>与y的梯度表示：</w:t>
      </w:r>
    </w:p>
    <w:p w14:paraId="7E8FCFF7" w14:textId="785DFC16" w:rsidR="00C72180" w:rsidRDefault="00C72180" w:rsidP="00075794">
      <w:pPr>
        <w:ind w:firstLine="420"/>
      </w:pPr>
      <w:r>
        <w:t>S</w:t>
      </w:r>
      <w:r>
        <w:rPr>
          <w:rFonts w:hint="eastAsia"/>
        </w:rPr>
        <w:t>tep</w:t>
      </w:r>
      <w:r>
        <w:t>1.</w:t>
      </w:r>
      <w:r>
        <w:rPr>
          <w:rFonts w:hint="eastAsia"/>
        </w:rPr>
        <w:t>计算</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Pr>
          <w:rFonts w:hint="eastAsia"/>
        </w:rPr>
        <w:t>的关于x的梯度表示</w:t>
      </w:r>
    </w:p>
    <w:p w14:paraId="489CD57F" w14:textId="3E9AE482" w:rsidR="00C72180" w:rsidRPr="001D694B" w:rsidRDefault="0092366E" w:rsidP="00075794">
      <w:pPr>
        <w:ind w:firstLine="420"/>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jt</m:t>
                      </m:r>
                    </m:sub>
                  </m:sSub>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t+1</m:t>
                          </m:r>
                        </m:e>
                      </m:d>
                    </m:den>
                  </m:f>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,y,ω</m:t>
                      </m:r>
                    </m:e>
                  </m:d>
                </m:e>
              </m:nary>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sSub>
            <m:sSubPr>
              <m:ctrlPr>
                <w:rPr>
                  <w:rFonts w:ascii="Cambria Math" w:hAnsi="Cambria Math"/>
                  <w:i/>
                </w:rPr>
              </m:ctrlPr>
            </m:sSubPr>
            <m:e>
              <m:r>
                <w:rPr>
                  <w:rFonts w:ascii="Cambria Math" w:hAnsi="Cambria Math"/>
                </w:rPr>
                <m:t>u</m:t>
              </m:r>
            </m:e>
            <m:sub>
              <m:r>
                <w:rPr>
                  <w:rFonts w:ascii="Cambria Math" w:hAnsi="Cambria Math"/>
                </w:rPr>
                <m:t>jt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den>
          </m:f>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,y,ω</m:t>
              </m:r>
            </m:e>
          </m:d>
          <m:r>
            <w:rPr>
              <w:rFonts w:ascii="Cambria Math" w:hAnsi="Cambria Math"/>
            </w:rPr>
            <m:t>,</m:t>
          </m:r>
          <w:bookmarkStart w:id="1" w:name="_GoBack"/>
          <w:bookmarkEnd w:id="1"/>
          <m:r>
            <w:rPr>
              <w:rFonts w:ascii="Cambria Math" w:hAnsi="Cambria Math"/>
            </w:rPr>
            <m:t>∀i,c,t</m:t>
          </m:r>
        </m:oMath>
      </m:oMathPara>
    </w:p>
    <w:p w14:paraId="1678A520" w14:textId="2D6382FC" w:rsidR="00A30B5F" w:rsidRDefault="00C72180" w:rsidP="00A30B5F">
      <w:pPr>
        <w:ind w:firstLine="420"/>
        <w:rPr>
          <w:rFonts w:hint="eastAsia"/>
        </w:rPr>
      </w:pPr>
      <w:r>
        <w:t>S</w:t>
      </w:r>
      <w:r>
        <w:rPr>
          <w:rFonts w:hint="eastAsia"/>
        </w:rPr>
        <w:t>tep2.依赖前一步结果对</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Pr>
          <w:rFonts w:hint="eastAsia"/>
        </w:rPr>
        <w:t>的关于y的梯度表示</w:t>
      </w:r>
      <w:r w:rsidR="00D13359">
        <w:rPr>
          <w:rFonts w:hint="eastAsia"/>
        </w:rPr>
        <w:t>进行计算，使用</w:t>
      </w:r>
      <w:r w:rsidR="00D13359" w:rsidRPr="00D13359">
        <w:t>EMSR-b启发式</w:t>
      </w:r>
      <w:r w:rsidR="00D13359">
        <w:rPr>
          <w:rFonts w:hint="eastAsia"/>
        </w:rPr>
        <w:t>算法</w:t>
      </w:r>
      <w:r w:rsidR="0012548C">
        <w:rPr>
          <w:rFonts w:hint="eastAsia"/>
        </w:rPr>
        <w:t>通过关于</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sidR="0012548C">
        <w:rPr>
          <w:rFonts w:hint="eastAsia"/>
        </w:rPr>
        <w:t>的关于x的梯度表示计算下一步的嵌套结果表示。</w:t>
      </w:r>
    </w:p>
    <w:p w14:paraId="58CE55D4" w14:textId="5CAD2546" w:rsidR="00A30B5F" w:rsidRPr="00A30B5F" w:rsidRDefault="00A30B5F" w:rsidP="0012548C">
      <w:pPr>
        <w:ind w:firstLine="420"/>
        <w:rPr>
          <w:rFonts w:hint="eastAsia"/>
        </w:rPr>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ic</m:t>
                  </m:r>
                </m:sub>
              </m:sSub>
            </m:den>
          </m:f>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jt</m:t>
                      </m:r>
                    </m:sub>
                  </m:sSub>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t+1</m:t>
                          </m:r>
                        </m:e>
                      </m:d>
                    </m:den>
                  </m:f>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,y,ω</m:t>
                      </m:r>
                    </m:e>
                  </m:d>
                </m:e>
              </m:nary>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den>
          </m:f>
          <m:sSub>
            <m:sSubPr>
              <m:ctrlPr>
                <w:rPr>
                  <w:rFonts w:ascii="Cambria Math" w:hAnsi="Cambria Math"/>
                  <w:i/>
                </w:rPr>
              </m:ctrlPr>
            </m:sSubPr>
            <m:e>
              <m:r>
                <w:rPr>
                  <w:rFonts w:ascii="Cambria Math" w:hAnsi="Cambria Math"/>
                </w:rPr>
                <m:t>u</m:t>
              </m:r>
            </m:e>
            <m:sub>
              <m:r>
                <w:rPr>
                  <w:rFonts w:ascii="Cambria Math" w:hAnsi="Cambria Math"/>
                </w:rPr>
                <m:t>jt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ic</m:t>
                  </m:r>
                </m:sub>
              </m:sSub>
            </m:den>
          </m:f>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,y,ω</m:t>
              </m:r>
            </m:e>
          </m:d>
          <m:r>
            <w:rPr>
              <w:rFonts w:ascii="Cambria Math" w:hAnsi="Cambria Math"/>
            </w:rPr>
            <m:t>,∀i,c,t</m:t>
          </m:r>
        </m:oMath>
      </m:oMathPara>
    </w:p>
    <w:p w14:paraId="69C447EB" w14:textId="79770B66" w:rsidR="00C27B46" w:rsidRDefault="00C27B46">
      <w:r>
        <w:rPr>
          <w:rFonts w:hint="eastAsia"/>
        </w:rPr>
        <w:t>七．</w:t>
      </w:r>
      <w:r w:rsidR="00FC0EFB">
        <w:rPr>
          <w:rFonts w:hint="eastAsia"/>
        </w:rPr>
        <w:t>模型结果</w:t>
      </w:r>
    </w:p>
    <w:p w14:paraId="66FD434F" w14:textId="64B72997" w:rsidR="00C33005" w:rsidRDefault="00C33005" w:rsidP="00C33005">
      <w:pPr>
        <w:ind w:firstLineChars="200" w:firstLine="420"/>
      </w:pPr>
      <w:r>
        <w:rPr>
          <w:rFonts w:hint="eastAsia"/>
        </w:rPr>
        <w:t>我们通过随机数产生100名乘客，50名乘客与30名乘客，将其导入到MATLAB中进行算法分析并迭代出优化结果，输出嵌套计算得到的</w:t>
      </w:r>
      <w:r w:rsidR="002608B7">
        <w:rPr>
          <w:rFonts w:hint="eastAsia"/>
        </w:rPr>
        <w:t>结果，并与将全部情况遍历一遍后找到的结果进行对比分析，发现优化结果较为理想，价格设定在当前的客户需求下较为合适。</w:t>
      </w:r>
    </w:p>
    <w:p w14:paraId="61C36CE1" w14:textId="015E0CE2" w:rsidR="002608B7" w:rsidRDefault="002608B7" w:rsidP="00FA728C">
      <w:pPr>
        <w:autoSpaceDE w:val="0"/>
        <w:autoSpaceDN w:val="0"/>
        <w:adjustRightInd w:val="0"/>
        <w:ind w:firstLineChars="200" w:firstLine="420"/>
        <w:jc w:val="left"/>
      </w:pPr>
      <w:r>
        <w:t>T=100</w:t>
      </w:r>
      <w:r>
        <w:rPr>
          <w:rFonts w:hint="eastAsia"/>
        </w:rPr>
        <w:t>时，即有100个客户需求，我们假定每一个客户只能买同一种价位的票，初始的价位设定</w:t>
      </w:r>
      <w:r w:rsidR="00F54D39">
        <w:rPr>
          <w:rFonts w:hint="eastAsia"/>
        </w:rPr>
        <w:t>为500元，900元以及1490元（对比北京到上海情况设定），</w:t>
      </w:r>
      <w:r w:rsidR="00611F33">
        <w:rPr>
          <w:rFonts w:hint="eastAsia"/>
        </w:rPr>
        <w:t>总座位数为177，</w:t>
      </w:r>
      <w:r w:rsidR="00FA728C">
        <w:rPr>
          <w:rFonts w:hint="eastAsia"/>
        </w:rPr>
        <w:t>乘客需求如need</w:t>
      </w:r>
      <w:r w:rsidR="00FA728C">
        <w:t>3.xlsx</w:t>
      </w:r>
      <w:r w:rsidR="00FA728C">
        <w:rPr>
          <w:rFonts w:hint="eastAsia"/>
        </w:rPr>
        <w:t>中所示，</w:t>
      </w:r>
      <w:r w:rsidR="00F54D39">
        <w:rPr>
          <w:rFonts w:hint="eastAsia"/>
        </w:rPr>
        <w:t>计算座位在这种情况下的分配。</w:t>
      </w:r>
    </w:p>
    <w:p w14:paraId="5AF9B298" w14:textId="1848F2C1" w:rsidR="00611F33" w:rsidRDefault="00611F33" w:rsidP="00813ED7">
      <w:pPr>
        <w:autoSpaceDE w:val="0"/>
        <w:autoSpaceDN w:val="0"/>
        <w:adjustRightInd w:val="0"/>
        <w:ind w:firstLine="420"/>
        <w:jc w:val="left"/>
      </w:pPr>
      <w:r>
        <w:rPr>
          <w:rFonts w:hint="eastAsia"/>
        </w:rPr>
        <w:t>程序计算得座位的分配为一等舱159，二等舱14，三等舱4（与实际情况偏差较大是因为我们的数据产生是随机产生的，所以一等舱和三等</w:t>
      </w:r>
      <w:proofErr w:type="gramStart"/>
      <w:r>
        <w:rPr>
          <w:rFonts w:hint="eastAsia"/>
        </w:rPr>
        <w:t>舱购买</w:t>
      </w:r>
      <w:proofErr w:type="gramEnd"/>
      <w:r>
        <w:rPr>
          <w:rFonts w:hint="eastAsia"/>
        </w:rPr>
        <w:t>意愿是相同的，在这种情况下系统偏向于将座位分配给一等舱，所以与实际有一定偏差）。在这种情况下，我们可以计算得收益为166550元，而将系统遍历一遍之后，我们发现最多的收益也为166550元</w:t>
      </w:r>
      <w:r w:rsidR="00813ED7">
        <w:rPr>
          <w:rFonts w:hint="eastAsia"/>
        </w:rPr>
        <w:t>。</w:t>
      </w:r>
    </w:p>
    <w:p w14:paraId="40F78FEA" w14:textId="3BD77024" w:rsidR="00813ED7" w:rsidRDefault="00813ED7" w:rsidP="00813ED7">
      <w:pPr>
        <w:autoSpaceDE w:val="0"/>
        <w:autoSpaceDN w:val="0"/>
        <w:adjustRightInd w:val="0"/>
        <w:ind w:firstLineChars="200" w:firstLine="420"/>
        <w:jc w:val="left"/>
      </w:pPr>
      <w:r>
        <w:t>T=</w:t>
      </w:r>
      <w:r w:rsidR="009C06FA">
        <w:rPr>
          <w:rFonts w:hint="eastAsia"/>
        </w:rPr>
        <w:t>50</w:t>
      </w:r>
      <w:r>
        <w:rPr>
          <w:rFonts w:hint="eastAsia"/>
        </w:rPr>
        <w:t>时，即有</w:t>
      </w:r>
      <w:r w:rsidR="009C06FA">
        <w:rPr>
          <w:rFonts w:hint="eastAsia"/>
        </w:rPr>
        <w:t>50</w:t>
      </w:r>
      <w:r>
        <w:rPr>
          <w:rFonts w:hint="eastAsia"/>
        </w:rPr>
        <w:t>个客户需求，我们假定每一个客户只能买同一种价位的票，初始的价位设定为500元，900元以及1490元（对比北京到上海情况设定），总座位数为177，</w:t>
      </w:r>
      <w:r w:rsidR="00FA728C">
        <w:rPr>
          <w:rFonts w:hint="eastAsia"/>
        </w:rPr>
        <w:t>乘客需求如need2</w:t>
      </w:r>
      <w:r w:rsidR="00FA728C">
        <w:t>.xlsx</w:t>
      </w:r>
      <w:r w:rsidR="00FA728C">
        <w:rPr>
          <w:rFonts w:hint="eastAsia"/>
        </w:rPr>
        <w:t>中所示，</w:t>
      </w:r>
      <w:r>
        <w:rPr>
          <w:rFonts w:hint="eastAsia"/>
        </w:rPr>
        <w:t>计算座位在这种情况下的分配。</w:t>
      </w:r>
    </w:p>
    <w:p w14:paraId="7458CFAF" w14:textId="16DF5378" w:rsidR="00813ED7" w:rsidRDefault="00813ED7" w:rsidP="00813ED7">
      <w:pPr>
        <w:autoSpaceDE w:val="0"/>
        <w:autoSpaceDN w:val="0"/>
        <w:adjustRightInd w:val="0"/>
        <w:ind w:firstLine="420"/>
        <w:jc w:val="left"/>
      </w:pPr>
      <w:r>
        <w:rPr>
          <w:rFonts w:hint="eastAsia"/>
        </w:rPr>
        <w:t>程序计算得座位的分配为一等舱</w:t>
      </w:r>
      <w:r w:rsidR="009C06FA">
        <w:rPr>
          <w:rFonts w:hint="eastAsia"/>
        </w:rPr>
        <w:t>112</w:t>
      </w:r>
      <w:r>
        <w:rPr>
          <w:rFonts w:hint="eastAsia"/>
        </w:rPr>
        <w:t>，二等舱33，三等舱32。在这种情况下，我们可以计算得收益为</w:t>
      </w:r>
      <w:r w:rsidR="009C06FA">
        <w:rPr>
          <w:rFonts w:hint="eastAsia"/>
        </w:rPr>
        <w:t>137540</w:t>
      </w:r>
      <w:r>
        <w:rPr>
          <w:rFonts w:hint="eastAsia"/>
        </w:rPr>
        <w:t>元，而将系统遍历一遍之后，我们发现最多的收益也为</w:t>
      </w:r>
      <w:r w:rsidR="009C06FA">
        <w:rPr>
          <w:rFonts w:hint="eastAsia"/>
        </w:rPr>
        <w:t>137540</w:t>
      </w:r>
      <w:r>
        <w:rPr>
          <w:rFonts w:hint="eastAsia"/>
        </w:rPr>
        <w:t>元。</w:t>
      </w:r>
    </w:p>
    <w:p w14:paraId="0E2457F3" w14:textId="52F5F6F0" w:rsidR="00813ED7" w:rsidRDefault="00813ED7" w:rsidP="00813ED7">
      <w:pPr>
        <w:autoSpaceDE w:val="0"/>
        <w:autoSpaceDN w:val="0"/>
        <w:adjustRightInd w:val="0"/>
        <w:ind w:firstLineChars="200" w:firstLine="420"/>
        <w:jc w:val="left"/>
      </w:pPr>
      <w:r>
        <w:t>T=</w:t>
      </w:r>
      <w:r w:rsidR="009C06FA">
        <w:rPr>
          <w:rFonts w:hint="eastAsia"/>
        </w:rPr>
        <w:t>30</w:t>
      </w:r>
      <w:r>
        <w:rPr>
          <w:rFonts w:hint="eastAsia"/>
        </w:rPr>
        <w:t>时，即有</w:t>
      </w:r>
      <w:r w:rsidR="009C06FA">
        <w:rPr>
          <w:rFonts w:hint="eastAsia"/>
        </w:rPr>
        <w:t>30</w:t>
      </w:r>
      <w:r>
        <w:rPr>
          <w:rFonts w:hint="eastAsia"/>
        </w:rPr>
        <w:t>个客户需求，我们假定每一个客户只能买同一种价位的票，初始的价</w:t>
      </w:r>
      <w:r>
        <w:rPr>
          <w:rFonts w:hint="eastAsia"/>
        </w:rPr>
        <w:lastRenderedPageBreak/>
        <w:t>位设定为500元，900元以及1490元（对比北京到上海情况设定），总座位数为177，</w:t>
      </w:r>
      <w:r w:rsidR="00FA728C">
        <w:rPr>
          <w:rFonts w:hint="eastAsia"/>
        </w:rPr>
        <w:t>乘客需求如need</w:t>
      </w:r>
      <w:r w:rsidR="00FA728C">
        <w:t>.xlsx</w:t>
      </w:r>
      <w:r w:rsidR="00FA728C">
        <w:rPr>
          <w:rFonts w:hint="eastAsia"/>
        </w:rPr>
        <w:t>中所示，</w:t>
      </w:r>
      <w:r>
        <w:rPr>
          <w:rFonts w:hint="eastAsia"/>
        </w:rPr>
        <w:t>计算座位在这种情况下的分配。</w:t>
      </w:r>
    </w:p>
    <w:p w14:paraId="234EC3FF" w14:textId="22DAFF2C" w:rsidR="00813ED7" w:rsidRDefault="00813ED7" w:rsidP="00813ED7">
      <w:pPr>
        <w:autoSpaceDE w:val="0"/>
        <w:autoSpaceDN w:val="0"/>
        <w:adjustRightInd w:val="0"/>
        <w:ind w:firstLine="420"/>
        <w:jc w:val="left"/>
      </w:pPr>
      <w:r>
        <w:rPr>
          <w:rFonts w:hint="eastAsia"/>
        </w:rPr>
        <w:t>程序计算得座位的分配为一等舱</w:t>
      </w:r>
      <w:r w:rsidR="009C06FA">
        <w:rPr>
          <w:rFonts w:hint="eastAsia"/>
        </w:rPr>
        <w:t>4</w:t>
      </w:r>
      <w:r>
        <w:rPr>
          <w:rFonts w:hint="eastAsia"/>
        </w:rPr>
        <w:t>，二等舱</w:t>
      </w:r>
      <w:r w:rsidR="009C06FA">
        <w:rPr>
          <w:rFonts w:hint="eastAsia"/>
        </w:rPr>
        <w:t>87</w:t>
      </w:r>
      <w:r>
        <w:rPr>
          <w:rFonts w:hint="eastAsia"/>
        </w:rPr>
        <w:t>，三等舱</w:t>
      </w:r>
      <w:r w:rsidR="009C06FA">
        <w:rPr>
          <w:rFonts w:hint="eastAsia"/>
        </w:rPr>
        <w:t>86</w:t>
      </w:r>
      <w:r>
        <w:rPr>
          <w:rFonts w:hint="eastAsia"/>
        </w:rPr>
        <w:t>。在这种情况下，我们可以计算得收益为</w:t>
      </w:r>
      <w:r w:rsidR="009C06FA">
        <w:rPr>
          <w:rFonts w:hint="eastAsia"/>
        </w:rPr>
        <w:t>72120</w:t>
      </w:r>
      <w:r>
        <w:rPr>
          <w:rFonts w:hint="eastAsia"/>
        </w:rPr>
        <w:t>元，而将系统遍历一遍之后，我们发现最多的收益也为</w:t>
      </w:r>
      <w:r w:rsidR="009C06FA">
        <w:rPr>
          <w:rFonts w:hint="eastAsia"/>
        </w:rPr>
        <w:t>72120</w:t>
      </w:r>
      <w:r>
        <w:rPr>
          <w:rFonts w:hint="eastAsia"/>
        </w:rPr>
        <w:t>元。</w:t>
      </w:r>
    </w:p>
    <w:p w14:paraId="467C12A7" w14:textId="060ABE20" w:rsidR="00214A53" w:rsidRDefault="00214A53" w:rsidP="00813ED7">
      <w:pPr>
        <w:autoSpaceDE w:val="0"/>
        <w:autoSpaceDN w:val="0"/>
        <w:adjustRightInd w:val="0"/>
        <w:ind w:firstLine="420"/>
        <w:jc w:val="left"/>
      </w:pPr>
      <w:r>
        <w:rPr>
          <w:rFonts w:hint="eastAsia"/>
        </w:rPr>
        <w:t>在计算分析之后，我们发现通过输入我们预先产生的乘客数据，我们可以模拟出一个较佳的座位分配情况，并且实际上价格分配与座位分配互为对偶问题，我们也可以通过解出这个问题的对偶问题来确定价格的定价问题。并且如果数据量足够大并且接近客户需求的实际分布情况，我们可以通过这个模型来解出一个相对较佳的座位分配结果。</w:t>
      </w:r>
    </w:p>
    <w:p w14:paraId="7632DCAE" w14:textId="16F4A32E" w:rsidR="00813ED7" w:rsidRPr="00813ED7" w:rsidRDefault="00813ED7" w:rsidP="00813ED7">
      <w:pPr>
        <w:autoSpaceDE w:val="0"/>
        <w:autoSpaceDN w:val="0"/>
        <w:adjustRightInd w:val="0"/>
        <w:ind w:firstLine="420"/>
        <w:jc w:val="left"/>
      </w:pPr>
    </w:p>
    <w:sectPr w:rsidR="00813ED7" w:rsidRPr="00813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A0592"/>
    <w:multiLevelType w:val="hybridMultilevel"/>
    <w:tmpl w:val="42DE9258"/>
    <w:lvl w:ilvl="0" w:tplc="C38EA3E0">
      <w:start w:val="1"/>
      <w:numFmt w:val="lowerLetter"/>
      <w:lvlText w:val="(%1)"/>
      <w:lvlJc w:val="left"/>
      <w:pPr>
        <w:ind w:left="1308" w:hanging="360"/>
      </w:pPr>
      <w:rPr>
        <w:rFonts w:hint="default"/>
        <w:color w:val="auto"/>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1" w15:restartNumberingAfterBreak="0">
    <w:nsid w:val="7662702D"/>
    <w:multiLevelType w:val="hybridMultilevel"/>
    <w:tmpl w:val="0F0CA810"/>
    <w:lvl w:ilvl="0" w:tplc="24CE5A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1"/>
    <w:rsid w:val="00074A32"/>
    <w:rsid w:val="00075794"/>
    <w:rsid w:val="00091350"/>
    <w:rsid w:val="000F1FFE"/>
    <w:rsid w:val="0012548C"/>
    <w:rsid w:val="001D694B"/>
    <w:rsid w:val="00214A53"/>
    <w:rsid w:val="00222FCB"/>
    <w:rsid w:val="002608B7"/>
    <w:rsid w:val="0034111D"/>
    <w:rsid w:val="00432656"/>
    <w:rsid w:val="004F2B11"/>
    <w:rsid w:val="00520D68"/>
    <w:rsid w:val="00524581"/>
    <w:rsid w:val="00577E27"/>
    <w:rsid w:val="00611F33"/>
    <w:rsid w:val="006A2936"/>
    <w:rsid w:val="006E6F72"/>
    <w:rsid w:val="00781F66"/>
    <w:rsid w:val="00813ED7"/>
    <w:rsid w:val="00817350"/>
    <w:rsid w:val="00831406"/>
    <w:rsid w:val="0092366E"/>
    <w:rsid w:val="00987BBF"/>
    <w:rsid w:val="009C06FA"/>
    <w:rsid w:val="009E1F38"/>
    <w:rsid w:val="00A24CFB"/>
    <w:rsid w:val="00A30B5F"/>
    <w:rsid w:val="00AB6287"/>
    <w:rsid w:val="00AC2AF3"/>
    <w:rsid w:val="00C27B46"/>
    <w:rsid w:val="00C33005"/>
    <w:rsid w:val="00C72180"/>
    <w:rsid w:val="00CF0E7E"/>
    <w:rsid w:val="00D13359"/>
    <w:rsid w:val="00EB63A0"/>
    <w:rsid w:val="00EC3089"/>
    <w:rsid w:val="00F548D9"/>
    <w:rsid w:val="00F54D39"/>
    <w:rsid w:val="00FA728C"/>
    <w:rsid w:val="00FC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CB8E"/>
  <w15:chartTrackingRefBased/>
  <w15:docId w15:val="{6D1A1F0F-9555-4F35-836E-088A1137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2936"/>
    <w:rPr>
      <w:color w:val="808080"/>
    </w:rPr>
  </w:style>
  <w:style w:type="paragraph" w:styleId="a4">
    <w:name w:val="List Paragraph"/>
    <w:basedOn w:val="a"/>
    <w:uiPriority w:val="34"/>
    <w:qFormat/>
    <w:rsid w:val="00EB63A0"/>
    <w:pPr>
      <w:ind w:firstLineChars="200" w:firstLine="420"/>
    </w:pPr>
  </w:style>
  <w:style w:type="character" w:customStyle="1" w:styleId="fontstyle01">
    <w:name w:val="fontstyle01"/>
    <w:basedOn w:val="a0"/>
    <w:rsid w:val="00D13359"/>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ruifeng</dc:creator>
  <cp:keywords/>
  <dc:description/>
  <cp:lastModifiedBy>tian ruifeng</cp:lastModifiedBy>
  <cp:revision>20</cp:revision>
  <dcterms:created xsi:type="dcterms:W3CDTF">2019-12-22T02:43:00Z</dcterms:created>
  <dcterms:modified xsi:type="dcterms:W3CDTF">2019-12-24T11:18:00Z</dcterms:modified>
</cp:coreProperties>
</file>