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2C319" w14:textId="77777777" w:rsidR="00D0677F" w:rsidRDefault="00000000">
      <w:pPr>
        <w:pStyle w:val="1"/>
        <w:jc w:val="center"/>
      </w:pPr>
      <w:r>
        <w:rPr>
          <w:rFonts w:hint="eastAsia"/>
        </w:rPr>
        <w:t>《</w:t>
      </w:r>
      <w:r>
        <w:t>学科前沿专题</w:t>
      </w:r>
      <w:r>
        <w:rPr>
          <w:rFonts w:hint="eastAsia"/>
        </w:rPr>
        <w:t>》课程学习与考核要求</w:t>
      </w:r>
    </w:p>
    <w:p w14:paraId="00A37A7D" w14:textId="77777777" w:rsidR="00D0677F" w:rsidRDefault="00000000">
      <w:pPr>
        <w:pStyle w:val="2"/>
      </w:pPr>
      <w:r>
        <w:t>一</w:t>
      </w:r>
      <w:r>
        <w:rPr>
          <w:rFonts w:hint="eastAsia"/>
        </w:rPr>
        <w:t>、</w:t>
      </w:r>
      <w:r>
        <w:t>课程描述</w:t>
      </w:r>
    </w:p>
    <w:p w14:paraId="1A9ED02D" w14:textId="77777777" w:rsidR="00D0677F" w:rsidRDefault="00000000">
      <w:pPr>
        <w:ind w:firstLineChars="200" w:firstLine="560"/>
        <w:rPr>
          <w:sz w:val="28"/>
        </w:rPr>
      </w:pPr>
      <w:r>
        <w:rPr>
          <w:rFonts w:hint="eastAsia"/>
          <w:sz w:val="28"/>
        </w:rPr>
        <w:t>《学科前沿专题》</w:t>
      </w:r>
      <w:r>
        <w:rPr>
          <w:sz w:val="28"/>
        </w:rPr>
        <w:t>课程为</w:t>
      </w:r>
      <w:r>
        <w:rPr>
          <w:sz w:val="28"/>
        </w:rPr>
        <w:t>1</w:t>
      </w:r>
      <w:r>
        <w:rPr>
          <w:sz w:val="28"/>
        </w:rPr>
        <w:t>个学分</w:t>
      </w:r>
      <w:r>
        <w:rPr>
          <w:rFonts w:hint="eastAsia"/>
          <w:sz w:val="28"/>
        </w:rPr>
        <w:t>，</w:t>
      </w:r>
      <w:r>
        <w:rPr>
          <w:sz w:val="28"/>
        </w:rPr>
        <w:t>共</w:t>
      </w:r>
      <w:r>
        <w:rPr>
          <w:rFonts w:hint="eastAsia"/>
          <w:sz w:val="28"/>
        </w:rPr>
        <w:t>18</w:t>
      </w:r>
      <w:r>
        <w:rPr>
          <w:rFonts w:hint="eastAsia"/>
          <w:sz w:val="28"/>
        </w:rPr>
        <w:t>个学时。</w:t>
      </w:r>
    </w:p>
    <w:p w14:paraId="59A4FBC1" w14:textId="77777777" w:rsidR="00D0677F" w:rsidRDefault="00000000">
      <w:pPr>
        <w:ind w:firstLineChars="200" w:firstLine="560"/>
        <w:rPr>
          <w:sz w:val="28"/>
        </w:rPr>
      </w:pPr>
      <w:r>
        <w:rPr>
          <w:rFonts w:hint="eastAsia"/>
          <w:sz w:val="28"/>
        </w:rPr>
        <w:t>本课程为非学位必修课，是讲座</w:t>
      </w:r>
      <w:r>
        <w:rPr>
          <w:rFonts w:hint="eastAsia"/>
          <w:sz w:val="28"/>
        </w:rPr>
        <w:t>+</w:t>
      </w:r>
      <w:r>
        <w:rPr>
          <w:rFonts w:hint="eastAsia"/>
          <w:sz w:val="28"/>
        </w:rPr>
        <w:t>探索类课程，主要通过安排学术讲座（学科统一安排学术报告或自主安排</w:t>
      </w:r>
      <w:proofErr w:type="gramStart"/>
      <w:r>
        <w:rPr>
          <w:rFonts w:hint="eastAsia"/>
          <w:sz w:val="28"/>
        </w:rPr>
        <w:t>听学术</w:t>
      </w:r>
      <w:proofErr w:type="gramEnd"/>
      <w:r>
        <w:rPr>
          <w:rFonts w:hint="eastAsia"/>
          <w:sz w:val="28"/>
        </w:rPr>
        <w:t>报告）、参加学术会议或学术论坛、文献阅读、领域视频学习、实践考察等方式了解或探索本学科的研究与应用前沿知识，拓展自身知识宽度，了解本科学的发展前沿、方向和趋势。</w:t>
      </w:r>
    </w:p>
    <w:p w14:paraId="295B034E" w14:textId="77777777" w:rsidR="00D0677F" w:rsidRDefault="00000000">
      <w:pPr>
        <w:pStyle w:val="2"/>
      </w:pPr>
      <w:r>
        <w:t>二</w:t>
      </w:r>
      <w:r>
        <w:rPr>
          <w:rFonts w:hint="eastAsia"/>
        </w:rPr>
        <w:t>、</w:t>
      </w:r>
      <w:r>
        <w:t>课程自主学习要求</w:t>
      </w:r>
    </w:p>
    <w:p w14:paraId="239A7D96" w14:textId="77777777" w:rsidR="00D0677F" w:rsidRDefault="00000000">
      <w:pPr>
        <w:pStyle w:val="a8"/>
        <w:numPr>
          <w:ilvl w:val="0"/>
          <w:numId w:val="1"/>
        </w:numPr>
        <w:ind w:firstLineChars="0"/>
        <w:rPr>
          <w:sz w:val="28"/>
        </w:rPr>
      </w:pPr>
      <w:r>
        <w:rPr>
          <w:sz w:val="28"/>
        </w:rPr>
        <w:t>第一次学习</w:t>
      </w:r>
      <w:r>
        <w:rPr>
          <w:rFonts w:hint="eastAsia"/>
          <w:sz w:val="28"/>
        </w:rPr>
        <w:t>任务：（</w:t>
      </w:r>
      <w:r>
        <w:rPr>
          <w:sz w:val="28"/>
        </w:rPr>
        <w:t>2</w:t>
      </w:r>
      <w:r>
        <w:rPr>
          <w:rFonts w:hint="eastAsia"/>
          <w:sz w:val="28"/>
        </w:rPr>
        <w:t>学时）</w:t>
      </w:r>
    </w:p>
    <w:p w14:paraId="78D0AA72" w14:textId="77777777" w:rsidR="00D0677F" w:rsidRDefault="00000000">
      <w:pPr>
        <w:ind w:firstLineChars="200" w:firstLine="560"/>
        <w:rPr>
          <w:sz w:val="28"/>
        </w:rPr>
      </w:pPr>
      <w:r>
        <w:rPr>
          <w:sz w:val="28"/>
        </w:rPr>
        <w:t>阅读</w:t>
      </w:r>
      <w:r>
        <w:rPr>
          <w:rFonts w:hint="eastAsia"/>
          <w:sz w:val="28"/>
        </w:rPr>
        <w:t>《达摩院</w:t>
      </w:r>
      <w:r>
        <w:rPr>
          <w:rFonts w:hint="eastAsia"/>
          <w:sz w:val="28"/>
        </w:rPr>
        <w:t>2023</w:t>
      </w:r>
      <w:r>
        <w:rPr>
          <w:rFonts w:hint="eastAsia"/>
          <w:sz w:val="28"/>
        </w:rPr>
        <w:t>十大科技趋势》（网上资源）</w:t>
      </w:r>
    </w:p>
    <w:p w14:paraId="7827D823" w14:textId="77777777" w:rsidR="00D0677F" w:rsidRDefault="00000000">
      <w:pPr>
        <w:ind w:firstLineChars="200" w:firstLine="560"/>
        <w:rPr>
          <w:sz w:val="28"/>
        </w:rPr>
      </w:pPr>
      <w:r>
        <w:rPr>
          <w:sz w:val="28"/>
        </w:rPr>
        <w:t>目的</w:t>
      </w:r>
      <w:r>
        <w:rPr>
          <w:rFonts w:hint="eastAsia"/>
          <w:sz w:val="28"/>
        </w:rPr>
        <w:t>：从侧面了解信息技术</w:t>
      </w:r>
      <w:r>
        <w:rPr>
          <w:rFonts w:hint="eastAsia"/>
          <w:sz w:val="28"/>
        </w:rPr>
        <w:t>2023</w:t>
      </w:r>
      <w:r>
        <w:rPr>
          <w:rFonts w:hint="eastAsia"/>
          <w:sz w:val="28"/>
        </w:rPr>
        <w:t>年的最新发展趋势预测，从产业发展视角认知学科发展前沿的方向。</w:t>
      </w:r>
    </w:p>
    <w:p w14:paraId="2B9BB951" w14:textId="77777777" w:rsidR="00D0677F" w:rsidRDefault="00000000">
      <w:pPr>
        <w:pStyle w:val="a8"/>
        <w:numPr>
          <w:ilvl w:val="0"/>
          <w:numId w:val="1"/>
        </w:numPr>
        <w:ind w:firstLineChars="0"/>
        <w:rPr>
          <w:sz w:val="28"/>
        </w:rPr>
      </w:pPr>
      <w:r>
        <w:rPr>
          <w:rFonts w:hint="eastAsia"/>
          <w:sz w:val="28"/>
        </w:rPr>
        <w:t>第二次</w:t>
      </w:r>
      <w:r>
        <w:rPr>
          <w:sz w:val="28"/>
        </w:rPr>
        <w:t>学习任务</w:t>
      </w:r>
      <w:r>
        <w:rPr>
          <w:rFonts w:hint="eastAsia"/>
          <w:sz w:val="28"/>
        </w:rPr>
        <w:t>：（</w:t>
      </w:r>
      <w:r>
        <w:rPr>
          <w:sz w:val="28"/>
        </w:rPr>
        <w:t>2</w:t>
      </w:r>
      <w:r>
        <w:rPr>
          <w:rFonts w:hint="eastAsia"/>
          <w:sz w:val="28"/>
        </w:rPr>
        <w:t>学时）</w:t>
      </w:r>
    </w:p>
    <w:p w14:paraId="102122FC" w14:textId="77777777" w:rsidR="00D0677F" w:rsidRDefault="00000000">
      <w:pPr>
        <w:ind w:firstLineChars="200" w:firstLine="560"/>
        <w:rPr>
          <w:sz w:val="28"/>
        </w:rPr>
      </w:pPr>
      <w:r>
        <w:rPr>
          <w:sz w:val="28"/>
        </w:rPr>
        <w:t>阅读</w:t>
      </w:r>
      <w:r>
        <w:rPr>
          <w:rFonts w:hint="eastAsia"/>
          <w:sz w:val="28"/>
        </w:rPr>
        <w:t>《人工智能白皮书（</w:t>
      </w:r>
      <w:r>
        <w:rPr>
          <w:rFonts w:hint="eastAsia"/>
          <w:sz w:val="28"/>
        </w:rPr>
        <w:t>2022</w:t>
      </w:r>
      <w:r>
        <w:rPr>
          <w:rFonts w:hint="eastAsia"/>
          <w:sz w:val="28"/>
        </w:rPr>
        <w:t>）》（网上资源）</w:t>
      </w:r>
    </w:p>
    <w:p w14:paraId="6247C6C1" w14:textId="77777777" w:rsidR="00D0677F" w:rsidRDefault="00000000">
      <w:pPr>
        <w:ind w:firstLineChars="200" w:firstLine="560"/>
        <w:rPr>
          <w:sz w:val="28"/>
        </w:rPr>
      </w:pPr>
      <w:r>
        <w:rPr>
          <w:sz w:val="28"/>
        </w:rPr>
        <w:t>目的</w:t>
      </w:r>
      <w:r>
        <w:rPr>
          <w:rFonts w:hint="eastAsia"/>
          <w:sz w:val="28"/>
        </w:rPr>
        <w:t>：通过白皮书，充分了解人工智能的主要应用场景和产业智能化升级的情况和趋势，思考人工智能未来的渗透和发展趋势。</w:t>
      </w:r>
    </w:p>
    <w:p w14:paraId="76A0D691" w14:textId="77777777" w:rsidR="00D0677F" w:rsidRDefault="00000000">
      <w:pPr>
        <w:pStyle w:val="a8"/>
        <w:numPr>
          <w:ilvl w:val="0"/>
          <w:numId w:val="1"/>
        </w:numPr>
        <w:ind w:firstLineChars="0"/>
        <w:rPr>
          <w:sz w:val="28"/>
        </w:rPr>
      </w:pPr>
      <w:r>
        <w:rPr>
          <w:sz w:val="28"/>
        </w:rPr>
        <w:t>第</w:t>
      </w:r>
      <w:r>
        <w:rPr>
          <w:rFonts w:hint="eastAsia"/>
          <w:sz w:val="28"/>
        </w:rPr>
        <w:t>三</w:t>
      </w:r>
      <w:r>
        <w:rPr>
          <w:sz w:val="28"/>
        </w:rPr>
        <w:t>次学习任务</w:t>
      </w:r>
      <w:r>
        <w:rPr>
          <w:rFonts w:hint="eastAsia"/>
          <w:sz w:val="28"/>
        </w:rPr>
        <w:t>：（</w:t>
      </w:r>
      <w:r>
        <w:rPr>
          <w:rFonts w:hint="eastAsia"/>
          <w:sz w:val="28"/>
        </w:rPr>
        <w:t>2</w:t>
      </w:r>
      <w:r>
        <w:rPr>
          <w:rFonts w:hint="eastAsia"/>
          <w:sz w:val="28"/>
        </w:rPr>
        <w:t>学时）</w:t>
      </w:r>
    </w:p>
    <w:p w14:paraId="13546D91" w14:textId="77777777" w:rsidR="00D0677F" w:rsidRDefault="00000000">
      <w:pPr>
        <w:ind w:firstLineChars="200" w:firstLine="560"/>
        <w:rPr>
          <w:sz w:val="28"/>
        </w:rPr>
      </w:pPr>
      <w:r>
        <w:rPr>
          <w:sz w:val="28"/>
        </w:rPr>
        <w:t>阅读</w:t>
      </w:r>
      <w:r>
        <w:rPr>
          <w:rFonts w:hint="eastAsia"/>
          <w:sz w:val="28"/>
        </w:rPr>
        <w:t>《</w:t>
      </w:r>
      <w:r>
        <w:rPr>
          <w:rFonts w:hint="eastAsia"/>
          <w:sz w:val="28"/>
        </w:rPr>
        <w:t>20</w:t>
      </w:r>
      <w:r>
        <w:rPr>
          <w:sz w:val="28"/>
        </w:rPr>
        <w:t>2</w:t>
      </w:r>
      <w:r>
        <w:rPr>
          <w:rFonts w:hint="eastAsia"/>
          <w:sz w:val="28"/>
        </w:rPr>
        <w:t>0-2021</w:t>
      </w:r>
      <w:r>
        <w:rPr>
          <w:rFonts w:hint="eastAsia"/>
          <w:sz w:val="28"/>
        </w:rPr>
        <w:t>中国计算机科学技术发展报告（</w:t>
      </w:r>
      <w:r>
        <w:rPr>
          <w:rFonts w:hint="eastAsia"/>
          <w:sz w:val="28"/>
        </w:rPr>
        <w:t>CCF</w:t>
      </w:r>
      <w:r>
        <w:rPr>
          <w:rFonts w:hint="eastAsia"/>
          <w:sz w:val="28"/>
        </w:rPr>
        <w:t>）》（网上资源）</w:t>
      </w:r>
    </w:p>
    <w:p w14:paraId="28FC14F1" w14:textId="77777777" w:rsidR="00D0677F" w:rsidRDefault="00000000">
      <w:pPr>
        <w:ind w:firstLineChars="200" w:firstLine="560"/>
        <w:rPr>
          <w:sz w:val="28"/>
        </w:rPr>
      </w:pPr>
      <w:r>
        <w:rPr>
          <w:sz w:val="28"/>
        </w:rPr>
        <w:lastRenderedPageBreak/>
        <w:t>目的</w:t>
      </w:r>
      <w:r>
        <w:rPr>
          <w:rFonts w:hint="eastAsia"/>
          <w:sz w:val="28"/>
        </w:rPr>
        <w:t>：</w:t>
      </w:r>
      <w:r>
        <w:rPr>
          <w:sz w:val="28"/>
        </w:rPr>
        <w:t>了解近两年来中国计算机科学技术的发展情况</w:t>
      </w:r>
      <w:r>
        <w:rPr>
          <w:rFonts w:hint="eastAsia"/>
          <w:sz w:val="28"/>
        </w:rPr>
        <w:t>，</w:t>
      </w:r>
      <w:r>
        <w:rPr>
          <w:sz w:val="28"/>
        </w:rPr>
        <w:t>了解国内科研与技术应用的现状</w:t>
      </w:r>
      <w:r>
        <w:rPr>
          <w:rFonts w:hint="eastAsia"/>
          <w:sz w:val="28"/>
        </w:rPr>
        <w:t>，</w:t>
      </w:r>
      <w:r>
        <w:rPr>
          <w:sz w:val="28"/>
        </w:rPr>
        <w:t>思考未来中国计算机科学与技术的发展方向</w:t>
      </w:r>
      <w:r>
        <w:rPr>
          <w:rFonts w:hint="eastAsia"/>
          <w:sz w:val="28"/>
        </w:rPr>
        <w:t>。</w:t>
      </w:r>
    </w:p>
    <w:p w14:paraId="69BC1D0B" w14:textId="77777777" w:rsidR="00D0677F" w:rsidRDefault="00000000">
      <w:pPr>
        <w:pStyle w:val="a8"/>
        <w:numPr>
          <w:ilvl w:val="0"/>
          <w:numId w:val="1"/>
        </w:numPr>
        <w:ind w:firstLineChars="0"/>
        <w:rPr>
          <w:sz w:val="28"/>
        </w:rPr>
      </w:pPr>
      <w:r>
        <w:rPr>
          <w:rFonts w:hint="eastAsia"/>
          <w:sz w:val="28"/>
        </w:rPr>
        <w:t>第四次</w:t>
      </w:r>
      <w:r>
        <w:rPr>
          <w:sz w:val="28"/>
        </w:rPr>
        <w:t>学习任务</w:t>
      </w:r>
      <w:r>
        <w:rPr>
          <w:rFonts w:hint="eastAsia"/>
          <w:sz w:val="28"/>
        </w:rPr>
        <w:t>：（</w:t>
      </w:r>
      <w:r>
        <w:rPr>
          <w:sz w:val="28"/>
        </w:rPr>
        <w:t>6</w:t>
      </w:r>
      <w:r>
        <w:rPr>
          <w:rFonts w:hint="eastAsia"/>
          <w:sz w:val="28"/>
        </w:rPr>
        <w:t>学时）</w:t>
      </w:r>
    </w:p>
    <w:p w14:paraId="70B31160" w14:textId="77777777" w:rsidR="00D0677F" w:rsidRDefault="00000000">
      <w:pPr>
        <w:ind w:firstLineChars="200" w:firstLine="560"/>
        <w:rPr>
          <w:sz w:val="28"/>
        </w:rPr>
      </w:pPr>
      <w:r>
        <w:rPr>
          <w:rFonts w:hint="eastAsia"/>
          <w:sz w:val="28"/>
        </w:rPr>
        <w:t>观看视频《互联网时代》（网上或视频平台的视频资源）</w:t>
      </w:r>
    </w:p>
    <w:p w14:paraId="20AE7CAC" w14:textId="77777777" w:rsidR="00D0677F" w:rsidRDefault="00000000">
      <w:pPr>
        <w:ind w:firstLineChars="200" w:firstLine="560"/>
        <w:rPr>
          <w:sz w:val="28"/>
        </w:rPr>
      </w:pPr>
      <w:r>
        <w:rPr>
          <w:rFonts w:hint="eastAsia"/>
          <w:sz w:val="28"/>
        </w:rPr>
        <w:t>目的：《互联网时代》这个纪录片于</w:t>
      </w:r>
      <w:r>
        <w:rPr>
          <w:rFonts w:hint="eastAsia"/>
          <w:sz w:val="28"/>
        </w:rPr>
        <w:t>2014</w:t>
      </w:r>
      <w:r>
        <w:rPr>
          <w:rFonts w:hint="eastAsia"/>
          <w:sz w:val="28"/>
        </w:rPr>
        <w:t>年</w:t>
      </w:r>
      <w:r>
        <w:rPr>
          <w:rFonts w:hint="eastAsia"/>
          <w:sz w:val="28"/>
        </w:rPr>
        <w:t>8</w:t>
      </w:r>
      <w:r>
        <w:rPr>
          <w:rFonts w:hint="eastAsia"/>
          <w:sz w:val="28"/>
        </w:rPr>
        <w:t>月份在中央电视台播放，当时深刻剖析了整个互联网时代的发展与变革，</w:t>
      </w:r>
      <w:r>
        <w:rPr>
          <w:sz w:val="28"/>
        </w:rPr>
        <w:t>全片以互联网对人类社会的改变为基点，从历史</w:t>
      </w:r>
      <w:r>
        <w:rPr>
          <w:rFonts w:hint="eastAsia"/>
          <w:sz w:val="28"/>
        </w:rPr>
        <w:t>、</w:t>
      </w:r>
      <w:r>
        <w:rPr>
          <w:sz w:val="28"/>
        </w:rPr>
        <w:t>国际化的视角以及对未来的思考</w:t>
      </w:r>
      <w:r>
        <w:rPr>
          <w:rFonts w:hint="eastAsia"/>
          <w:sz w:val="28"/>
        </w:rPr>
        <w:t>，</w:t>
      </w:r>
      <w:r>
        <w:rPr>
          <w:sz w:val="28"/>
        </w:rPr>
        <w:t>深入探寻互联网时代的本质，</w:t>
      </w:r>
      <w:r>
        <w:rPr>
          <w:rFonts w:hint="eastAsia"/>
          <w:sz w:val="28"/>
        </w:rPr>
        <w:t>探讨了</w:t>
      </w:r>
      <w:r>
        <w:rPr>
          <w:sz w:val="28"/>
        </w:rPr>
        <w:t>这场变革对经济、政治、社会、人性等各方面的深远影响。</w:t>
      </w:r>
      <w:r>
        <w:rPr>
          <w:rFonts w:hint="eastAsia"/>
          <w:sz w:val="28"/>
        </w:rPr>
        <w:t>8</w:t>
      </w:r>
      <w:r>
        <w:rPr>
          <w:rFonts w:hint="eastAsia"/>
          <w:sz w:val="28"/>
        </w:rPr>
        <w:t>年过去了，当时纪录片中所讲述的场景和预测发生了哪些改变，数字技术发生了什么样的变化？体会中国信息技术的发展与进步，思考未来我们这个学科的趋势与变迁。</w:t>
      </w:r>
    </w:p>
    <w:p w14:paraId="60F1A26E" w14:textId="77777777" w:rsidR="00D0677F" w:rsidRDefault="00000000">
      <w:pPr>
        <w:pStyle w:val="a8"/>
        <w:numPr>
          <w:ilvl w:val="0"/>
          <w:numId w:val="1"/>
        </w:numPr>
        <w:ind w:firstLineChars="0"/>
        <w:rPr>
          <w:sz w:val="28"/>
        </w:rPr>
      </w:pPr>
      <w:r>
        <w:rPr>
          <w:rFonts w:hint="eastAsia"/>
          <w:sz w:val="28"/>
        </w:rPr>
        <w:t>第五个</w:t>
      </w:r>
      <w:r>
        <w:rPr>
          <w:sz w:val="28"/>
        </w:rPr>
        <w:t>学习任务</w:t>
      </w:r>
      <w:r>
        <w:rPr>
          <w:rFonts w:hint="eastAsia"/>
          <w:sz w:val="28"/>
        </w:rPr>
        <w:t>：（</w:t>
      </w:r>
      <w:r>
        <w:rPr>
          <w:rFonts w:hint="eastAsia"/>
          <w:sz w:val="28"/>
        </w:rPr>
        <w:t>6</w:t>
      </w:r>
      <w:r>
        <w:rPr>
          <w:rFonts w:hint="eastAsia"/>
          <w:sz w:val="28"/>
        </w:rPr>
        <w:t>学时）</w:t>
      </w:r>
    </w:p>
    <w:p w14:paraId="30F14EE5" w14:textId="5CCCCAA5" w:rsidR="00D0677F" w:rsidRDefault="00000000">
      <w:pPr>
        <w:ind w:firstLineChars="200" w:firstLine="560"/>
        <w:rPr>
          <w:sz w:val="28"/>
        </w:rPr>
      </w:pPr>
      <w:r>
        <w:rPr>
          <w:rFonts w:hint="eastAsia"/>
          <w:sz w:val="28"/>
        </w:rPr>
        <w:t>参加不低于线下或线上举办的学术报告或产业报告。积极参加</w:t>
      </w:r>
      <w:proofErr w:type="gramStart"/>
      <w:r>
        <w:rPr>
          <w:rFonts w:hint="eastAsia"/>
          <w:sz w:val="28"/>
        </w:rPr>
        <w:t>贵州数博会</w:t>
      </w:r>
      <w:proofErr w:type="gramEnd"/>
      <w:r>
        <w:rPr>
          <w:rFonts w:hint="eastAsia"/>
          <w:sz w:val="28"/>
        </w:rPr>
        <w:t>或其它学术会议及论坛。需要提供证明。</w:t>
      </w:r>
    </w:p>
    <w:p w14:paraId="346C877A" w14:textId="77777777" w:rsidR="00D0677F" w:rsidRDefault="00000000">
      <w:pPr>
        <w:pStyle w:val="2"/>
      </w:pPr>
      <w:r>
        <w:t>三</w:t>
      </w:r>
      <w:r>
        <w:rPr>
          <w:rFonts w:hint="eastAsia"/>
        </w:rPr>
        <w:t>、</w:t>
      </w:r>
      <w:r>
        <w:t>课程</w:t>
      </w:r>
      <w:r>
        <w:rPr>
          <w:rFonts w:hint="eastAsia"/>
        </w:rPr>
        <w:t>大作业</w:t>
      </w:r>
      <w:r>
        <w:t>考核</w:t>
      </w:r>
      <w:r>
        <w:rPr>
          <w:rFonts w:hint="eastAsia"/>
        </w:rPr>
        <w:t>要求</w:t>
      </w:r>
    </w:p>
    <w:p w14:paraId="42961675" w14:textId="77777777" w:rsidR="00D0677F" w:rsidRDefault="00000000">
      <w:pPr>
        <w:ind w:firstLineChars="200" w:firstLine="560"/>
        <w:rPr>
          <w:sz w:val="28"/>
        </w:rPr>
      </w:pPr>
      <w:r>
        <w:rPr>
          <w:sz w:val="28"/>
        </w:rPr>
        <w:t>根据上述的</w:t>
      </w:r>
      <w:r>
        <w:rPr>
          <w:rFonts w:hint="eastAsia"/>
          <w:sz w:val="28"/>
        </w:rPr>
        <w:t>五次</w:t>
      </w:r>
      <w:r>
        <w:rPr>
          <w:sz w:val="28"/>
        </w:rPr>
        <w:t>学习任务</w:t>
      </w:r>
      <w:r>
        <w:rPr>
          <w:rFonts w:hint="eastAsia"/>
          <w:sz w:val="28"/>
        </w:rPr>
        <w:t>，</w:t>
      </w:r>
      <w:r>
        <w:rPr>
          <w:sz w:val="28"/>
        </w:rPr>
        <w:t>围绕上述学习</w:t>
      </w:r>
      <w:r>
        <w:rPr>
          <w:rFonts w:hint="eastAsia"/>
          <w:sz w:val="28"/>
        </w:rPr>
        <w:t>（课程最终报告中必须体现跟上述五次学习任务当中的某些内容的思考和分析）内容</w:t>
      </w:r>
      <w:r>
        <w:rPr>
          <w:sz w:val="28"/>
        </w:rPr>
        <w:t>当中的一个点</w:t>
      </w:r>
      <w:r>
        <w:rPr>
          <w:rFonts w:hint="eastAsia"/>
          <w:sz w:val="28"/>
        </w:rPr>
        <w:t>（技术、方向等），</w:t>
      </w:r>
      <w:r>
        <w:rPr>
          <w:sz w:val="28"/>
        </w:rPr>
        <w:t>撰写一篇论述</w:t>
      </w:r>
      <w:r>
        <w:rPr>
          <w:rFonts w:hint="eastAsia"/>
          <w:sz w:val="28"/>
        </w:rPr>
        <w:t>分析</w:t>
      </w:r>
      <w:r>
        <w:rPr>
          <w:sz w:val="28"/>
        </w:rPr>
        <w:t>文章</w:t>
      </w:r>
      <w:r>
        <w:rPr>
          <w:rFonts w:hint="eastAsia"/>
          <w:sz w:val="28"/>
        </w:rPr>
        <w:t>（以下题目中任选一个题目）</w:t>
      </w:r>
      <w:r>
        <w:rPr>
          <w:sz w:val="28"/>
        </w:rPr>
        <w:t>：</w:t>
      </w:r>
    </w:p>
    <w:p w14:paraId="12E856C1" w14:textId="77777777" w:rsidR="00D0677F" w:rsidRDefault="00000000">
      <w:pPr>
        <w:ind w:firstLineChars="200" w:firstLine="560"/>
        <w:rPr>
          <w:sz w:val="28"/>
        </w:rPr>
      </w:pPr>
      <w:r>
        <w:rPr>
          <w:sz w:val="28"/>
        </w:rPr>
        <w:t>（</w:t>
      </w:r>
      <w:r>
        <w:rPr>
          <w:rFonts w:hint="eastAsia"/>
          <w:sz w:val="28"/>
        </w:rPr>
        <w:t>1</w:t>
      </w:r>
      <w:r>
        <w:rPr>
          <w:sz w:val="28"/>
        </w:rPr>
        <w:t>）</w:t>
      </w:r>
      <w:r>
        <w:rPr>
          <w:rFonts w:hint="eastAsia"/>
          <w:sz w:val="28"/>
        </w:rPr>
        <w:t>《</w:t>
      </w:r>
      <w:r>
        <w:rPr>
          <w:rFonts w:hint="eastAsia"/>
          <w:sz w:val="28"/>
        </w:rPr>
        <w:t>****</w:t>
      </w:r>
      <w:r>
        <w:rPr>
          <w:rFonts w:hint="eastAsia"/>
          <w:sz w:val="28"/>
        </w:rPr>
        <w:t>研究领域的认识、剖析与未来发展展望》；备注：要求聚焦小领域，聚焦个人通过上述学习得到的思考和认知进行撰写。</w:t>
      </w:r>
    </w:p>
    <w:p w14:paraId="7654F231" w14:textId="77777777" w:rsidR="00D0677F" w:rsidRDefault="00000000">
      <w:pPr>
        <w:ind w:firstLineChars="200" w:firstLine="560"/>
        <w:rPr>
          <w:sz w:val="28"/>
        </w:rPr>
      </w:pPr>
      <w:r>
        <w:rPr>
          <w:sz w:val="28"/>
        </w:rPr>
        <w:lastRenderedPageBreak/>
        <w:t>（</w:t>
      </w:r>
      <w:r>
        <w:rPr>
          <w:rFonts w:hint="eastAsia"/>
          <w:sz w:val="28"/>
        </w:rPr>
        <w:t>2</w:t>
      </w:r>
      <w:r>
        <w:rPr>
          <w:sz w:val="28"/>
        </w:rPr>
        <w:t>）《数字经济时代背景下人工智能的现状分析与未来展望》；</w:t>
      </w:r>
    </w:p>
    <w:p w14:paraId="33DC37F7" w14:textId="77777777" w:rsidR="00D0677F" w:rsidRDefault="00000000">
      <w:pPr>
        <w:ind w:firstLineChars="200" w:firstLine="560"/>
        <w:rPr>
          <w:sz w:val="28"/>
        </w:rPr>
      </w:pPr>
      <w:r>
        <w:rPr>
          <w:sz w:val="28"/>
        </w:rPr>
        <w:t>（</w:t>
      </w:r>
      <w:r>
        <w:rPr>
          <w:rFonts w:hint="eastAsia"/>
          <w:sz w:val="28"/>
        </w:rPr>
        <w:t>3</w:t>
      </w:r>
      <w:r>
        <w:rPr>
          <w:sz w:val="28"/>
        </w:rPr>
        <w:t>）《数字经济时代背景下</w:t>
      </w:r>
      <w:r>
        <w:rPr>
          <w:rFonts w:hint="eastAsia"/>
          <w:sz w:val="28"/>
        </w:rPr>
        <w:t>数据安全领域面临的</w:t>
      </w:r>
      <w:r>
        <w:rPr>
          <w:sz w:val="28"/>
        </w:rPr>
        <w:t>问题分析与未来趋势》；</w:t>
      </w:r>
    </w:p>
    <w:p w14:paraId="225BC371" w14:textId="77777777" w:rsidR="00D0677F" w:rsidRDefault="00000000">
      <w:pPr>
        <w:ind w:firstLineChars="200" w:firstLine="560"/>
        <w:rPr>
          <w:sz w:val="28"/>
        </w:rPr>
      </w:pPr>
      <w:r>
        <w:rPr>
          <w:sz w:val="28"/>
        </w:rPr>
        <w:t>（</w:t>
      </w:r>
      <w:r>
        <w:rPr>
          <w:rFonts w:hint="eastAsia"/>
          <w:sz w:val="28"/>
        </w:rPr>
        <w:t>4</w:t>
      </w:r>
      <w:r>
        <w:rPr>
          <w:sz w:val="28"/>
        </w:rPr>
        <w:t>）《</w:t>
      </w:r>
      <w:bookmarkStart w:id="0" w:name="_Hlk139835792"/>
      <w:r>
        <w:rPr>
          <w:sz w:val="28"/>
        </w:rPr>
        <w:t>元宇宙的技术背景与应用场景展望</w:t>
      </w:r>
      <w:bookmarkEnd w:id="0"/>
      <w:r>
        <w:rPr>
          <w:sz w:val="28"/>
        </w:rPr>
        <w:t>》；</w:t>
      </w:r>
    </w:p>
    <w:p w14:paraId="35658F2F" w14:textId="77777777" w:rsidR="00D0677F" w:rsidRDefault="00000000">
      <w:pPr>
        <w:ind w:firstLineChars="200" w:firstLine="560"/>
        <w:rPr>
          <w:sz w:val="28"/>
        </w:rPr>
      </w:pPr>
      <w:r>
        <w:rPr>
          <w:sz w:val="28"/>
        </w:rPr>
        <w:t>（</w:t>
      </w:r>
      <w:r>
        <w:rPr>
          <w:rFonts w:hint="eastAsia"/>
          <w:sz w:val="28"/>
        </w:rPr>
        <w:t>5</w:t>
      </w:r>
      <w:r>
        <w:rPr>
          <w:sz w:val="28"/>
        </w:rPr>
        <w:t>）《政务数字化转型的现状与未来趋势分析》；</w:t>
      </w:r>
    </w:p>
    <w:p w14:paraId="1432BC58" w14:textId="77777777" w:rsidR="00D0677F" w:rsidRDefault="00000000">
      <w:pPr>
        <w:ind w:firstLineChars="200" w:firstLine="560"/>
        <w:rPr>
          <w:sz w:val="28"/>
        </w:rPr>
      </w:pPr>
      <w:r>
        <w:rPr>
          <w:sz w:val="28"/>
        </w:rPr>
        <w:t>（</w:t>
      </w:r>
      <w:r>
        <w:rPr>
          <w:rFonts w:hint="eastAsia"/>
          <w:sz w:val="28"/>
        </w:rPr>
        <w:t>6</w:t>
      </w:r>
      <w:r>
        <w:rPr>
          <w:sz w:val="28"/>
        </w:rPr>
        <w:t>）《企业数字化转型的现状与未来趋势分析》；</w:t>
      </w:r>
    </w:p>
    <w:p w14:paraId="79702D45" w14:textId="77777777" w:rsidR="00D0677F" w:rsidRDefault="00000000">
      <w:pPr>
        <w:ind w:firstLineChars="200" w:firstLine="560"/>
        <w:rPr>
          <w:sz w:val="28"/>
        </w:rPr>
      </w:pPr>
      <w:r>
        <w:rPr>
          <w:rFonts w:hint="eastAsia"/>
          <w:sz w:val="28"/>
        </w:rPr>
        <w:t>（</w:t>
      </w:r>
      <w:r>
        <w:rPr>
          <w:rFonts w:hint="eastAsia"/>
          <w:sz w:val="28"/>
        </w:rPr>
        <w:t>7</w:t>
      </w:r>
      <w:r>
        <w:rPr>
          <w:rFonts w:hint="eastAsia"/>
          <w:sz w:val="28"/>
        </w:rPr>
        <w:t>）《</w:t>
      </w:r>
      <w:r>
        <w:rPr>
          <w:rFonts w:hint="eastAsia"/>
          <w:sz w:val="28"/>
        </w:rPr>
        <w:t>ChatGPT</w:t>
      </w:r>
      <w:r>
        <w:rPr>
          <w:rFonts w:hint="eastAsia"/>
          <w:sz w:val="28"/>
        </w:rPr>
        <w:t>现状分析、问题剖析与未来趋势》；</w:t>
      </w:r>
    </w:p>
    <w:p w14:paraId="5F859DD6" w14:textId="77777777" w:rsidR="00D0677F" w:rsidRDefault="00000000">
      <w:pPr>
        <w:ind w:firstLineChars="200" w:firstLine="560"/>
        <w:rPr>
          <w:sz w:val="28"/>
        </w:rPr>
      </w:pPr>
      <w:r>
        <w:rPr>
          <w:rFonts w:hint="eastAsia"/>
          <w:sz w:val="28"/>
        </w:rPr>
        <w:t>（</w:t>
      </w:r>
      <w:r>
        <w:rPr>
          <w:rFonts w:hint="eastAsia"/>
          <w:sz w:val="28"/>
        </w:rPr>
        <w:t>8</w:t>
      </w:r>
      <w:r>
        <w:rPr>
          <w:rFonts w:hint="eastAsia"/>
          <w:sz w:val="28"/>
        </w:rPr>
        <w:t>）《自然语言理解研究领域面临的挑战与趋势分析》；</w:t>
      </w:r>
    </w:p>
    <w:p w14:paraId="2404F8A1" w14:textId="77777777" w:rsidR="00D0677F" w:rsidRDefault="00000000">
      <w:pPr>
        <w:ind w:firstLineChars="200" w:firstLine="560"/>
        <w:rPr>
          <w:sz w:val="28"/>
        </w:rPr>
      </w:pPr>
      <w:r>
        <w:rPr>
          <w:rFonts w:hint="eastAsia"/>
          <w:sz w:val="28"/>
        </w:rPr>
        <w:t>（</w:t>
      </w:r>
      <w:r>
        <w:rPr>
          <w:rFonts w:hint="eastAsia"/>
          <w:sz w:val="28"/>
        </w:rPr>
        <w:t>9</w:t>
      </w:r>
      <w:r>
        <w:rPr>
          <w:rFonts w:hint="eastAsia"/>
          <w:sz w:val="28"/>
        </w:rPr>
        <w:t>）《计算机视觉研究领域面临的挑战与趋势分析》</w:t>
      </w:r>
    </w:p>
    <w:p w14:paraId="6DC302D1" w14:textId="77777777" w:rsidR="00D0677F" w:rsidRDefault="00000000">
      <w:pPr>
        <w:ind w:firstLineChars="200" w:firstLine="560"/>
        <w:rPr>
          <w:sz w:val="28"/>
        </w:rPr>
      </w:pPr>
      <w:r>
        <w:rPr>
          <w:rFonts w:hint="eastAsia"/>
          <w:sz w:val="28"/>
        </w:rPr>
        <w:t>（</w:t>
      </w:r>
      <w:r>
        <w:rPr>
          <w:rFonts w:hint="eastAsia"/>
          <w:sz w:val="28"/>
        </w:rPr>
        <w:t>10</w:t>
      </w:r>
      <w:r>
        <w:rPr>
          <w:rFonts w:hint="eastAsia"/>
          <w:sz w:val="28"/>
        </w:rPr>
        <w:t>）《网络安全研究领域面临的挑战与趋势分析》</w:t>
      </w:r>
    </w:p>
    <w:p w14:paraId="6D4FECF5" w14:textId="77777777" w:rsidR="00D0677F" w:rsidRDefault="00000000">
      <w:pPr>
        <w:ind w:firstLineChars="200" w:firstLine="560"/>
        <w:rPr>
          <w:sz w:val="28"/>
        </w:rPr>
      </w:pPr>
      <w:r>
        <w:rPr>
          <w:sz w:val="28"/>
        </w:rPr>
        <w:t>具体要求</w:t>
      </w:r>
      <w:r>
        <w:rPr>
          <w:rFonts w:hint="eastAsia"/>
          <w:sz w:val="28"/>
        </w:rPr>
        <w:t>：</w:t>
      </w:r>
    </w:p>
    <w:p w14:paraId="2E425589" w14:textId="77777777" w:rsidR="00D0677F" w:rsidRDefault="00000000">
      <w:pPr>
        <w:pStyle w:val="a8"/>
        <w:numPr>
          <w:ilvl w:val="0"/>
          <w:numId w:val="2"/>
        </w:numPr>
        <w:ind w:firstLineChars="0"/>
        <w:rPr>
          <w:sz w:val="28"/>
        </w:rPr>
      </w:pPr>
      <w:r>
        <w:rPr>
          <w:rFonts w:hint="eastAsia"/>
          <w:sz w:val="28"/>
        </w:rPr>
        <w:t>按照论文或研究报告的方式进行撰写，且要规范；</w:t>
      </w:r>
    </w:p>
    <w:p w14:paraId="41D83D37" w14:textId="77777777" w:rsidR="00D0677F" w:rsidRDefault="00000000">
      <w:pPr>
        <w:pStyle w:val="a8"/>
        <w:numPr>
          <w:ilvl w:val="0"/>
          <w:numId w:val="2"/>
        </w:numPr>
        <w:ind w:firstLineChars="0"/>
        <w:rPr>
          <w:sz w:val="28"/>
        </w:rPr>
      </w:pPr>
      <w:r>
        <w:rPr>
          <w:sz w:val="28"/>
        </w:rPr>
        <w:t>语言表达要精练</w:t>
      </w:r>
      <w:r>
        <w:rPr>
          <w:rFonts w:hint="eastAsia"/>
          <w:sz w:val="28"/>
        </w:rPr>
        <w:t>，</w:t>
      </w:r>
      <w:r>
        <w:rPr>
          <w:sz w:val="28"/>
        </w:rPr>
        <w:t>字体大小为小四号</w:t>
      </w:r>
      <w:r>
        <w:rPr>
          <w:rFonts w:hint="eastAsia"/>
          <w:sz w:val="28"/>
        </w:rPr>
        <w:t>，</w:t>
      </w:r>
      <w:r>
        <w:rPr>
          <w:sz w:val="28"/>
        </w:rPr>
        <w:t>行间距为单</w:t>
      </w:r>
      <w:proofErr w:type="gramStart"/>
      <w:r>
        <w:rPr>
          <w:sz w:val="28"/>
        </w:rPr>
        <w:t>倍</w:t>
      </w:r>
      <w:proofErr w:type="gramEnd"/>
      <w:r>
        <w:rPr>
          <w:sz w:val="28"/>
        </w:rPr>
        <w:t>行距</w:t>
      </w:r>
      <w:r>
        <w:rPr>
          <w:rFonts w:hint="eastAsia"/>
          <w:sz w:val="28"/>
        </w:rPr>
        <w:t>，</w:t>
      </w:r>
      <w:r>
        <w:rPr>
          <w:sz w:val="28"/>
        </w:rPr>
        <w:t>总页数不低于</w:t>
      </w:r>
      <w:r>
        <w:rPr>
          <w:rFonts w:hint="eastAsia"/>
          <w:sz w:val="28"/>
        </w:rPr>
        <w:t>6</w:t>
      </w:r>
      <w:r>
        <w:rPr>
          <w:rFonts w:hint="eastAsia"/>
          <w:sz w:val="28"/>
        </w:rPr>
        <w:t>页，不高于</w:t>
      </w:r>
      <w:r>
        <w:rPr>
          <w:rFonts w:hint="eastAsia"/>
          <w:sz w:val="28"/>
        </w:rPr>
        <w:t>8</w:t>
      </w:r>
      <w:r>
        <w:rPr>
          <w:rFonts w:hint="eastAsia"/>
          <w:sz w:val="28"/>
        </w:rPr>
        <w:t>页；</w:t>
      </w:r>
    </w:p>
    <w:p w14:paraId="1FB135A8" w14:textId="77777777" w:rsidR="00D0677F" w:rsidRDefault="00000000">
      <w:pPr>
        <w:pStyle w:val="a8"/>
        <w:numPr>
          <w:ilvl w:val="0"/>
          <w:numId w:val="2"/>
        </w:numPr>
        <w:ind w:firstLineChars="0"/>
        <w:rPr>
          <w:sz w:val="28"/>
        </w:rPr>
      </w:pPr>
      <w:r>
        <w:rPr>
          <w:rFonts w:hint="eastAsia"/>
          <w:sz w:val="28"/>
        </w:rPr>
        <w:t>不能撰写成自己研究领域的研究综述或小论文，要求撰写的论文是围绕上述课题展开，更多地是领域问题的分析和剖析，不是写成文章综述或自己的领域论文；</w:t>
      </w:r>
    </w:p>
    <w:p w14:paraId="6C643D3A" w14:textId="77777777" w:rsidR="00D0677F" w:rsidRDefault="00000000">
      <w:pPr>
        <w:pStyle w:val="a8"/>
        <w:numPr>
          <w:ilvl w:val="0"/>
          <w:numId w:val="2"/>
        </w:numPr>
        <w:ind w:firstLineChars="0"/>
        <w:rPr>
          <w:sz w:val="28"/>
        </w:rPr>
      </w:pPr>
      <w:r>
        <w:rPr>
          <w:sz w:val="28"/>
        </w:rPr>
        <w:t>不允许抄袭网络或论文中的表述</w:t>
      </w:r>
      <w:r>
        <w:rPr>
          <w:rFonts w:hint="eastAsia"/>
          <w:sz w:val="28"/>
        </w:rPr>
        <w:t>，如有部分引用，必须标注参考文献或引用出处，发现抄袭，一律按</w:t>
      </w:r>
      <w:r>
        <w:rPr>
          <w:rFonts w:hint="eastAsia"/>
          <w:sz w:val="28"/>
        </w:rPr>
        <w:t>0</w:t>
      </w:r>
      <w:r>
        <w:rPr>
          <w:rFonts w:hint="eastAsia"/>
          <w:sz w:val="28"/>
        </w:rPr>
        <w:t>分计分，去年已经有</w:t>
      </w:r>
      <w:r>
        <w:rPr>
          <w:rFonts w:hint="eastAsia"/>
          <w:sz w:val="28"/>
        </w:rPr>
        <w:t>0</w:t>
      </w:r>
      <w:r>
        <w:rPr>
          <w:rFonts w:hint="eastAsia"/>
          <w:sz w:val="28"/>
        </w:rPr>
        <w:t>分的同学，今年会进一步加大检查力度，进行查重；</w:t>
      </w:r>
    </w:p>
    <w:p w14:paraId="5C8DDA0C" w14:textId="77777777" w:rsidR="00D0677F" w:rsidRDefault="00000000">
      <w:pPr>
        <w:pStyle w:val="a8"/>
        <w:numPr>
          <w:ilvl w:val="0"/>
          <w:numId w:val="2"/>
        </w:numPr>
        <w:ind w:firstLineChars="0"/>
        <w:rPr>
          <w:sz w:val="28"/>
        </w:rPr>
      </w:pPr>
      <w:r>
        <w:rPr>
          <w:rFonts w:hint="eastAsia"/>
          <w:sz w:val="28"/>
        </w:rPr>
        <w:t>不允许抄袭其他同学的文章（尤其是以前同学的作业），发现抄袭，一律按</w:t>
      </w:r>
      <w:r>
        <w:rPr>
          <w:rFonts w:hint="eastAsia"/>
          <w:sz w:val="28"/>
        </w:rPr>
        <w:t>0</w:t>
      </w:r>
      <w:r>
        <w:rPr>
          <w:rFonts w:hint="eastAsia"/>
          <w:sz w:val="28"/>
        </w:rPr>
        <w:t>分计分，</w:t>
      </w:r>
      <w:proofErr w:type="gramStart"/>
      <w:r>
        <w:rPr>
          <w:rFonts w:hint="eastAsia"/>
          <w:sz w:val="28"/>
        </w:rPr>
        <w:t>且按照</w:t>
      </w:r>
      <w:proofErr w:type="gramEnd"/>
      <w:r>
        <w:rPr>
          <w:rFonts w:hint="eastAsia"/>
          <w:sz w:val="28"/>
        </w:rPr>
        <w:t>学术不端进行处理；</w:t>
      </w:r>
    </w:p>
    <w:p w14:paraId="48F2E17D" w14:textId="77777777" w:rsidR="00D0677F" w:rsidRDefault="00000000">
      <w:pPr>
        <w:pStyle w:val="a8"/>
        <w:numPr>
          <w:ilvl w:val="0"/>
          <w:numId w:val="2"/>
        </w:numPr>
        <w:ind w:firstLineChars="0"/>
        <w:rPr>
          <w:sz w:val="28"/>
        </w:rPr>
      </w:pPr>
      <w:r>
        <w:rPr>
          <w:sz w:val="28"/>
        </w:rPr>
        <w:lastRenderedPageBreak/>
        <w:t>报告内容可以聚焦某一个技术或某一个产品</w:t>
      </w:r>
      <w:r>
        <w:rPr>
          <w:rFonts w:hint="eastAsia"/>
          <w:sz w:val="28"/>
        </w:rPr>
        <w:t>，报告应该有对当前情况的分析和个人理解，应该有个人对未来的展望和个人理解的表述，不允许一味使用网上的文字描述，即需要用自己的语言表达。</w:t>
      </w:r>
    </w:p>
    <w:p w14:paraId="28C15E2A" w14:textId="77777777" w:rsidR="00D0677F" w:rsidRDefault="00000000">
      <w:pPr>
        <w:pStyle w:val="a8"/>
        <w:numPr>
          <w:ilvl w:val="0"/>
          <w:numId w:val="2"/>
        </w:numPr>
        <w:ind w:firstLineChars="0"/>
        <w:rPr>
          <w:sz w:val="28"/>
        </w:rPr>
      </w:pPr>
      <w:r>
        <w:rPr>
          <w:rFonts w:hint="eastAsia"/>
          <w:sz w:val="28"/>
        </w:rPr>
        <w:t>大作业完成时间为</w:t>
      </w:r>
      <w:r>
        <w:rPr>
          <w:rFonts w:hint="eastAsia"/>
          <w:sz w:val="28"/>
        </w:rPr>
        <w:t>2023</w:t>
      </w:r>
      <w:r>
        <w:rPr>
          <w:rFonts w:hint="eastAsia"/>
          <w:sz w:val="28"/>
        </w:rPr>
        <w:t>年</w:t>
      </w:r>
      <w:r>
        <w:rPr>
          <w:sz w:val="28"/>
        </w:rPr>
        <w:t>7</w:t>
      </w:r>
      <w:r>
        <w:rPr>
          <w:rFonts w:hint="eastAsia"/>
          <w:sz w:val="28"/>
        </w:rPr>
        <w:t>月</w:t>
      </w:r>
      <w:r>
        <w:rPr>
          <w:rFonts w:hint="eastAsia"/>
          <w:sz w:val="28"/>
        </w:rPr>
        <w:t>10</w:t>
      </w:r>
      <w:r>
        <w:rPr>
          <w:rFonts w:hint="eastAsia"/>
          <w:sz w:val="28"/>
        </w:rPr>
        <w:t>号，</w:t>
      </w:r>
      <w:r>
        <w:rPr>
          <w:sz w:val="28"/>
        </w:rPr>
        <w:t>7</w:t>
      </w:r>
      <w:r>
        <w:rPr>
          <w:rFonts w:hint="eastAsia"/>
          <w:sz w:val="28"/>
        </w:rPr>
        <w:t>月</w:t>
      </w:r>
      <w:r>
        <w:rPr>
          <w:rFonts w:hint="eastAsia"/>
          <w:sz w:val="28"/>
        </w:rPr>
        <w:t>10</w:t>
      </w:r>
      <w:r>
        <w:rPr>
          <w:rFonts w:hint="eastAsia"/>
          <w:sz w:val="28"/>
        </w:rPr>
        <w:t>号，各班级或专业负责人收齐大作业电子版（命名方式：学号</w:t>
      </w:r>
      <w:r>
        <w:rPr>
          <w:rFonts w:hint="eastAsia"/>
          <w:sz w:val="28"/>
        </w:rPr>
        <w:t>+</w:t>
      </w:r>
      <w:r>
        <w:rPr>
          <w:rFonts w:hint="eastAsia"/>
          <w:sz w:val="28"/>
        </w:rPr>
        <w:t>姓名</w:t>
      </w:r>
      <w:r>
        <w:rPr>
          <w:rFonts w:hint="eastAsia"/>
          <w:sz w:val="28"/>
        </w:rPr>
        <w:t>+</w:t>
      </w:r>
      <w:r>
        <w:rPr>
          <w:rFonts w:hint="eastAsia"/>
          <w:sz w:val="28"/>
        </w:rPr>
        <w:t>专业）统一打包发送到邮箱：</w:t>
      </w:r>
      <w:hyperlink r:id="rId7" w:history="1">
        <w:r>
          <w:rPr>
            <w:rStyle w:val="a7"/>
            <w:rFonts w:hint="eastAsia"/>
            <w:sz w:val="28"/>
          </w:rPr>
          <w:t>2281159920@qq</w:t>
        </w:r>
        <w:r>
          <w:rPr>
            <w:rStyle w:val="a7"/>
            <w:sz w:val="28"/>
          </w:rPr>
          <w:t>.com</w:t>
        </w:r>
      </w:hyperlink>
      <w:r>
        <w:rPr>
          <w:rFonts w:hint="eastAsia"/>
          <w:sz w:val="28"/>
        </w:rPr>
        <w:t>。</w:t>
      </w:r>
    </w:p>
    <w:p w14:paraId="1D463E5D" w14:textId="77777777" w:rsidR="00D0677F" w:rsidRDefault="00000000">
      <w:pPr>
        <w:pStyle w:val="a8"/>
        <w:numPr>
          <w:ilvl w:val="0"/>
          <w:numId w:val="2"/>
        </w:numPr>
        <w:ind w:firstLineChars="0"/>
        <w:rPr>
          <w:sz w:val="28"/>
        </w:rPr>
      </w:pPr>
      <w:r>
        <w:rPr>
          <w:rFonts w:hint="eastAsia"/>
          <w:sz w:val="28"/>
        </w:rPr>
        <w:t>课程考核总成绩核算时的主要依据为是否有自主学习内容的体会，是否是自己的学习思考的提炼，是否有抄袭。</w:t>
      </w:r>
    </w:p>
    <w:p w14:paraId="2AD325BE" w14:textId="77777777" w:rsidR="00D0677F" w:rsidRDefault="00000000">
      <w:pPr>
        <w:ind w:firstLineChars="200" w:firstLine="560"/>
        <w:rPr>
          <w:sz w:val="28"/>
        </w:rPr>
      </w:pPr>
      <w:r>
        <w:rPr>
          <w:sz w:val="28"/>
        </w:rPr>
        <w:t>说明</w:t>
      </w:r>
      <w:r>
        <w:rPr>
          <w:rFonts w:hint="eastAsia"/>
          <w:sz w:val="28"/>
        </w:rPr>
        <w:t>：</w:t>
      </w:r>
      <w:r>
        <w:rPr>
          <w:sz w:val="28"/>
        </w:rPr>
        <w:t>学习过程中有任何疑问都可发邮件进行沟通</w:t>
      </w:r>
      <w:r>
        <w:rPr>
          <w:rFonts w:hint="eastAsia"/>
          <w:sz w:val="28"/>
        </w:rPr>
        <w:t>，</w:t>
      </w:r>
      <w:r>
        <w:rPr>
          <w:sz w:val="28"/>
        </w:rPr>
        <w:t>邮箱为</w:t>
      </w:r>
      <w:r>
        <w:rPr>
          <w:rFonts w:hint="eastAsia"/>
          <w:sz w:val="28"/>
        </w:rPr>
        <w:t>：</w:t>
      </w:r>
      <w:r>
        <w:rPr>
          <w:rFonts w:hint="eastAsia"/>
          <w:sz w:val="28"/>
        </w:rPr>
        <w:t>2281159920@qq</w:t>
      </w:r>
      <w:r>
        <w:rPr>
          <w:sz w:val="28"/>
        </w:rPr>
        <w:t>.com.</w:t>
      </w:r>
    </w:p>
    <w:sectPr w:rsidR="00D067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53ABA" w14:textId="77777777" w:rsidR="003464CC" w:rsidRDefault="003464CC" w:rsidP="00015902">
      <w:r>
        <w:separator/>
      </w:r>
    </w:p>
  </w:endnote>
  <w:endnote w:type="continuationSeparator" w:id="0">
    <w:p w14:paraId="29E4C2FD" w14:textId="77777777" w:rsidR="003464CC" w:rsidRDefault="003464CC" w:rsidP="00015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391EA" w14:textId="77777777" w:rsidR="003464CC" w:rsidRDefault="003464CC" w:rsidP="00015902">
      <w:r>
        <w:separator/>
      </w:r>
    </w:p>
  </w:footnote>
  <w:footnote w:type="continuationSeparator" w:id="0">
    <w:p w14:paraId="4338AECE" w14:textId="77777777" w:rsidR="003464CC" w:rsidRDefault="003464CC" w:rsidP="000159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D7FD5"/>
    <w:multiLevelType w:val="multilevel"/>
    <w:tmpl w:val="0B2D7FD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0334F34"/>
    <w:multiLevelType w:val="multilevel"/>
    <w:tmpl w:val="30334F3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641880288">
    <w:abstractNumId w:val="1"/>
  </w:num>
  <w:num w:numId="2" w16cid:durableId="550263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jk5ODM0YmMxOWJiYWQyNDU4MGIzYWRmYTA0ZmI5NDcifQ=="/>
  </w:docVars>
  <w:rsids>
    <w:rsidRoot w:val="00F54C94"/>
    <w:rsid w:val="00015902"/>
    <w:rsid w:val="000531CC"/>
    <w:rsid w:val="000C31A7"/>
    <w:rsid w:val="000E539A"/>
    <w:rsid w:val="0011061E"/>
    <w:rsid w:val="00141649"/>
    <w:rsid w:val="001A56A6"/>
    <w:rsid w:val="001D2773"/>
    <w:rsid w:val="0021759C"/>
    <w:rsid w:val="00235AB5"/>
    <w:rsid w:val="00253B01"/>
    <w:rsid w:val="002818F0"/>
    <w:rsid w:val="002B4372"/>
    <w:rsid w:val="003464CC"/>
    <w:rsid w:val="0039557E"/>
    <w:rsid w:val="003D572D"/>
    <w:rsid w:val="00400B74"/>
    <w:rsid w:val="00425C9F"/>
    <w:rsid w:val="004853BA"/>
    <w:rsid w:val="004F0D8C"/>
    <w:rsid w:val="00512778"/>
    <w:rsid w:val="00571827"/>
    <w:rsid w:val="005D7B39"/>
    <w:rsid w:val="00611517"/>
    <w:rsid w:val="0066441D"/>
    <w:rsid w:val="0068571B"/>
    <w:rsid w:val="006F59F5"/>
    <w:rsid w:val="00744A8E"/>
    <w:rsid w:val="007E17F2"/>
    <w:rsid w:val="00807CD8"/>
    <w:rsid w:val="00814431"/>
    <w:rsid w:val="008B0162"/>
    <w:rsid w:val="00905A57"/>
    <w:rsid w:val="009158BE"/>
    <w:rsid w:val="00954F29"/>
    <w:rsid w:val="00957A32"/>
    <w:rsid w:val="00974A41"/>
    <w:rsid w:val="009C6B6E"/>
    <w:rsid w:val="009D22F1"/>
    <w:rsid w:val="00A057FC"/>
    <w:rsid w:val="00A928FA"/>
    <w:rsid w:val="00AC6458"/>
    <w:rsid w:val="00AD147A"/>
    <w:rsid w:val="00AD1C0A"/>
    <w:rsid w:val="00B01383"/>
    <w:rsid w:val="00B56939"/>
    <w:rsid w:val="00B61563"/>
    <w:rsid w:val="00B6344B"/>
    <w:rsid w:val="00B64112"/>
    <w:rsid w:val="00B7440A"/>
    <w:rsid w:val="00BE252C"/>
    <w:rsid w:val="00BF4BE4"/>
    <w:rsid w:val="00C21F94"/>
    <w:rsid w:val="00CD46FF"/>
    <w:rsid w:val="00CD7AA6"/>
    <w:rsid w:val="00D04DC2"/>
    <w:rsid w:val="00D0677F"/>
    <w:rsid w:val="00D45ADF"/>
    <w:rsid w:val="00D900B0"/>
    <w:rsid w:val="00DE5AA3"/>
    <w:rsid w:val="00DF52A5"/>
    <w:rsid w:val="00F4649B"/>
    <w:rsid w:val="00F54C94"/>
    <w:rsid w:val="00FA4BAE"/>
    <w:rsid w:val="00FD1A14"/>
    <w:rsid w:val="00FD717B"/>
    <w:rsid w:val="0B8D6EDA"/>
    <w:rsid w:val="1C1F23DA"/>
    <w:rsid w:val="24375135"/>
    <w:rsid w:val="3A62769E"/>
    <w:rsid w:val="43803D1A"/>
    <w:rsid w:val="5C8C1B35"/>
    <w:rsid w:val="5F994D5D"/>
    <w:rsid w:val="6067071F"/>
    <w:rsid w:val="684535D6"/>
    <w:rsid w:val="6FF03EB2"/>
    <w:rsid w:val="72373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D3645"/>
  <w15:docId w15:val="{BE50887A-E7CD-40BB-B29D-B5C64A7F3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qFormat/>
    <w:rPr>
      <w:color w:val="0563C1" w:themeColor="hyperlink"/>
      <w:u w:val="single"/>
    </w:rPr>
  </w:style>
  <w:style w:type="paragraph" w:styleId="a8">
    <w:name w:val="List Paragraph"/>
    <w:basedOn w:val="a"/>
    <w:uiPriority w:val="34"/>
    <w:qFormat/>
    <w:pPr>
      <w:ind w:firstLineChars="200" w:firstLine="420"/>
    </w:p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2281159920@qq.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773</TotalTime>
  <Pages>1</Pages>
  <Words>266</Words>
  <Characters>1520</Characters>
  <Application>Microsoft Office Word</Application>
  <DocSecurity>0</DocSecurity>
  <Lines>12</Lines>
  <Paragraphs>3</Paragraphs>
  <ScaleCrop>false</ScaleCrop>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QinYB</dc:creator>
  <cp:lastModifiedBy>song chen</cp:lastModifiedBy>
  <cp:revision>4</cp:revision>
  <dcterms:created xsi:type="dcterms:W3CDTF">2023-07-06T04:52:00Z</dcterms:created>
  <dcterms:modified xsi:type="dcterms:W3CDTF">2023-07-10T01:59:00Z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DDEFA4275D53411E909D11805AF04C6C</vt:lpwstr>
  </property>
  <property fmtid="{D5CDD505-2E9C-101B-9397-08002B2CF9AE}" pid="4" name="MSIP_Label_defa4170-0d19-0005-0004-bc88714345d2_Enabled">
    <vt:lpwstr>true</vt:lpwstr>
  </property>
  <property fmtid="{D5CDD505-2E9C-101B-9397-08002B2CF9AE}" pid="5" name="MSIP_Label_defa4170-0d19-0005-0004-bc88714345d2_SetDate">
    <vt:lpwstr>2023-07-10T01:59:46Z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6a3d60c4-4e11-44ec-8def-f98b6a6fc413</vt:lpwstr>
  </property>
  <property fmtid="{D5CDD505-2E9C-101B-9397-08002B2CF9AE}" pid="9" name="MSIP_Label_defa4170-0d19-0005-0004-bc88714345d2_ActionId">
    <vt:lpwstr>9cfc69bc-cbfc-40dc-b93f-befac53504df</vt:lpwstr>
  </property>
  <property fmtid="{D5CDD505-2E9C-101B-9397-08002B2CF9AE}" pid="10" name="MSIP_Label_defa4170-0d19-0005-0004-bc88714345d2_ContentBits">
    <vt:lpwstr>0</vt:lpwstr>
  </property>
</Properties>
</file>