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600"/>
        <w:gridCol w:w="5600"/>
      </w:tblGrid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6BFF"/>
                <w:sz w:val="18"/>
                <w:szCs w:val="18"/>
              </w:rPr>
              <w:t xml:space="preserve">마우드 mawd</w:t>
            </w:r>
          </w:p>
          <w:p>
            <w:pPr>
              <w:spacing w:after="80" w:before="0" w:line="5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42"/>
                <w:szCs w:val="42"/>
              </w:rPr>
              <w:t xml:space="preserve">AI 창업 서바이벌 프로그램 소개서</w:t>
            </w:r>
          </w:p>
          <w:p>
            <w:pPr>
              <w:spacing w:after="10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475"/>
                <w:sz w:val="21"/>
                <w:szCs w:val="21"/>
              </w:rPr>
              <w:t xml:space="preserve">아이디어를 PRD로 만들고, MVP로 검증하고, 심사위원·기업의 가상 투자를 받아 상금으로 연결하는 실행형 창업 프로그램</w:t>
            </w:r>
          </w:p>
        </w:tc>
        <w:tc>
          <w:tcPr>
            <w:tcW w:type="dxa" w:w="5600"/>
            <w:tcBorders>
              <w:top w:val="single" w:color="F4F7FB" w:sz="1"/>
              <w:left w:val="single" w:color="F4F7FB" w:sz="1"/>
              <w:bottom w:val="single" w:color="F4F7FB" w:sz="1"/>
              <w:right w:val="single" w:color="F4F7FB" w:sz="1"/>
            </w:tcBorders>
            <w:shd w:fill="F4F7FB" w:val="clear"/>
            <w:tcMar>
              <w:top w:type="dxa" w:w="360"/>
              <w:left w:type="dxa" w:w="160"/>
              <w:bottom w:type="dxa" w:w="36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286000" cy="2286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12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2B49"/>
                <w:sz w:val="20"/>
                <w:szCs w:val="20"/>
              </w:rPr>
              <w:t xml:space="preserve">PRD → MVP → 가상투자 → 상금</w:t>
            </w:r>
          </w:p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475"/>
                <w:sz w:val="17"/>
                <w:szCs w:val="17"/>
              </w:rPr>
              <w:t xml:space="preserve">교육보다 실행, 발표보다 검증, 점수보다 투자 판단</w:t>
            </w:r>
          </w:p>
        </w:tc>
      </w:tr>
    </w:tbl>
    <w:tbl>
      <w:tblPr>
        <w:tblW w:type="dxa" w:w="1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00"/>
        <w:gridCol w:w="4400"/>
        <w:gridCol w:w="4400"/>
      </w:tblGrid>
      <w:tr>
        <w:tc>
          <w:tcPr>
            <w:tcW w:type="dxa" w:w="3300"/>
            <w:tcBorders>
              <w:top w:val="single" w:color="E8F1FF" w:sz="1"/>
              <w:left w:val="single" w:color="E8F1FF" w:sz="1"/>
              <w:bottom w:val="single" w:color="E8F1FF" w:sz="1"/>
              <w:right w:val="single" w:color="E8F1FF" w:sz="1"/>
            </w:tcBorders>
            <w:shd w:fill="E8F1FF" w:val="clear"/>
            <w:tcMar>
              <w:top w:type="dxa" w:w="220"/>
              <w:left w:type="dxa" w:w="160"/>
              <w:bottom w:type="dxa" w:w="220"/>
              <w:right w:type="dxa" w:w="16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6BFF"/>
                <w:sz w:val="16"/>
                <w:szCs w:val="16"/>
              </w:rPr>
              <w:t xml:space="preserve">핵심 산출물</w:t>
            </w:r>
          </w:p>
          <w:p>
            <w:pPr>
              <w:spacing w:after="4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6BFF"/>
                <w:sz w:val="30"/>
                <w:szCs w:val="30"/>
              </w:rPr>
              <w:t xml:space="preserve">PRD + MVP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475"/>
                <w:sz w:val="17"/>
                <w:szCs w:val="17"/>
              </w:rPr>
              <w:t xml:space="preserve">말로 설명하는 아이디어가 아니라 문서, 링크, 제품 결과물로 남깁니다.</w:t>
            </w:r>
          </w:p>
        </w:tc>
        <w:tc>
          <w:tcPr>
            <w:tcW w:type="dxa" w:w="3300"/>
            <w:tcBorders>
              <w:top w:val="single" w:color="DDF7ED" w:sz="1"/>
              <w:left w:val="single" w:color="DDF7ED" w:sz="1"/>
              <w:bottom w:val="single" w:color="DDF7ED" w:sz="1"/>
              <w:right w:val="single" w:color="DDF7ED" w:sz="1"/>
            </w:tcBorders>
            <w:shd w:fill="DDF7ED" w:val="clear"/>
            <w:tcMar>
              <w:top w:type="dxa" w:w="220"/>
              <w:left w:type="dxa" w:w="160"/>
              <w:bottom w:type="dxa" w:w="220"/>
              <w:right w:type="dxa" w:w="16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8A5B"/>
                <w:sz w:val="16"/>
                <w:szCs w:val="16"/>
              </w:rPr>
              <w:t xml:space="preserve">평가 방식</w:t>
            </w:r>
          </w:p>
          <w:p>
            <w:pPr>
              <w:spacing w:after="4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8A5B"/>
                <w:sz w:val="30"/>
                <w:szCs w:val="30"/>
              </w:rPr>
              <w:t xml:space="preserve">가상 투자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475"/>
                <w:sz w:val="17"/>
                <w:szCs w:val="17"/>
              </w:rPr>
              <w:t xml:space="preserve">심사위원과 기업이 팀별 결과물에 가상머니로 투자합니다.</w:t>
            </w:r>
          </w:p>
        </w:tc>
        <w:tc>
          <w:tcPr>
            <w:tcW w:type="dxa" w:w="330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220"/>
              <w:left w:type="dxa" w:w="160"/>
              <w:bottom w:type="dxa" w:w="220"/>
              <w:right w:type="dxa" w:w="16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6A1B"/>
                <w:sz w:val="16"/>
                <w:szCs w:val="16"/>
              </w:rPr>
              <w:t xml:space="preserve">보상 구조</w:t>
            </w:r>
          </w:p>
          <w:p>
            <w:pPr>
              <w:spacing w:after="4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6A1B"/>
                <w:sz w:val="30"/>
                <w:szCs w:val="30"/>
              </w:rPr>
              <w:t xml:space="preserve">투자액 = 상금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475"/>
                <w:sz w:val="17"/>
                <w:szCs w:val="17"/>
              </w:rPr>
              <w:t xml:space="preserve">최종 상금은 팀이 받은 가상머니와 직접 연결됩니다.</w:t>
            </w:r>
          </w:p>
        </w:tc>
      </w:tr>
    </w:tbl>
    <w:p>
      <w:pPr>
        <w:pStyle w:val="Heading1"/>
        <w:spacing w:after="100" w:before="1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82B49"/>
          <w:sz w:val="28"/>
          <w:szCs w:val="28"/>
        </w:rPr>
        <w:t xml:space="preserve">1. 한눈에 보는 프로그램</w:t>
      </w:r>
    </w:p>
    <w:tbl>
      <w:tblPr>
        <w:tblW w:type="dxa" w:w="13200"/>
        <w:tblBorders>
          <w:top w:val="single" w:color="D9DEE8" w:sz="1"/>
          <w:left w:val="single" w:color="D9DEE8" w:sz="1"/>
          <w:bottom w:val="single" w:color="D9DEE8" w:sz="1"/>
          <w:right w:val="single" w:color="D9DEE8" w:sz="1"/>
          <w:insideH w:val="single" w:color="auto" w:sz="4"/>
          <w:insideV w:val="single" w:color="auto" w:sz="4"/>
        </w:tblBorders>
      </w:tblPr>
      <w:tblGrid>
        <w:gridCol w:w="2700"/>
        <w:gridCol w:w="10500"/>
      </w:tblGrid>
      <w:tr>
        <w:tc>
          <w:tcPr>
            <w:tcW w:type="dxa" w:w="2700"/>
            <w:tcBorders>
              <w:top w:val="single" w:color="182B49" w:sz="1"/>
              <w:left w:val="single" w:color="182B49" w:sz="1"/>
              <w:bottom w:val="single" w:color="182B49" w:sz="1"/>
              <w:right w:val="single" w:color="182B49" w:sz="1"/>
            </w:tcBorders>
            <w:shd w:fill="182B4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프로그램 성격</w:t>
            </w:r>
          </w:p>
        </w:tc>
        <w:tc>
          <w:tcPr>
            <w:tcW w:type="dxa" w:w="10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AI 도구를 활용해 아이디어를 실제 프로젝트로 만드는 라운드형 창업 서바이벌</w:t>
            </w:r>
          </w:p>
        </w:tc>
      </w:tr>
      <w:tr>
        <w:tc>
          <w:tcPr>
            <w:tcW w:type="dxa" w:w="2700"/>
            <w:tcBorders>
              <w:top w:val="single" w:color="182B49" w:sz="1"/>
              <w:left w:val="single" w:color="182B49" w:sz="1"/>
              <w:bottom w:val="single" w:color="182B49" w:sz="1"/>
              <w:right w:val="single" w:color="182B49" w:sz="1"/>
            </w:tcBorders>
            <w:shd w:fill="182B4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참가 대상</w:t>
            </w:r>
          </w:p>
        </w:tc>
        <w:tc>
          <w:tcPr>
            <w:tcW w:type="dxa" w:w="10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창업 아이디어는 있지만 개발·검증·발표 경험이 부족한 예비창업자, 대학생, 사이드프로젝트 팀</w:t>
            </w:r>
          </w:p>
        </w:tc>
      </w:tr>
      <w:tr>
        <w:tc>
          <w:tcPr>
            <w:tcW w:type="dxa" w:w="2700"/>
            <w:tcBorders>
              <w:top w:val="single" w:color="182B49" w:sz="1"/>
              <w:left w:val="single" w:color="182B49" w:sz="1"/>
              <w:bottom w:val="single" w:color="182B49" w:sz="1"/>
              <w:right w:val="single" w:color="182B49" w:sz="1"/>
            </w:tcBorders>
            <w:shd w:fill="182B4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핵심 경험</w:t>
            </w:r>
          </w:p>
        </w:tc>
        <w:tc>
          <w:tcPr>
            <w:tcW w:type="dxa" w:w="10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PRD 작성, AI MVP 제작, 배포 링크 등록, 심사위원·기업 가상투자, 피어리뷰, 최종 시상</w:t>
            </w:r>
          </w:p>
        </w:tc>
      </w:tr>
      <w:tr>
        <w:tc>
          <w:tcPr>
            <w:tcW w:type="dxa" w:w="2700"/>
            <w:tcBorders>
              <w:top w:val="single" w:color="182B49" w:sz="1"/>
              <w:left w:val="single" w:color="182B49" w:sz="1"/>
              <w:bottom w:val="single" w:color="182B49" w:sz="1"/>
              <w:right w:val="single" w:color="182B49" w:sz="1"/>
            </w:tcBorders>
            <w:shd w:fill="182B4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차별점</w:t>
            </w:r>
          </w:p>
        </w:tc>
        <w:tc>
          <w:tcPr>
            <w:tcW w:type="dxa" w:w="10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평가 점수 대신 가상머니를 사용해 투자 판단을 시뮬레이션하고, 받은 가상머니를 상금 구조와 연결</w:t>
            </w:r>
          </w:p>
        </w:tc>
      </w:tr>
    </w:tbl>
    <w:p>
      <w:pPr>
        <w:pStyle w:val="Heading1"/>
        <w:spacing w:after="100" w:before="1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82B49"/>
          <w:sz w:val="28"/>
          <w:szCs w:val="28"/>
        </w:rPr>
        <w:t xml:space="preserve">2. 기존 창업 프로그램과의 차이</w:t>
      </w:r>
    </w:p>
    <w:tbl>
      <w:tblPr>
        <w:tblW w:type="dxa" w:w="13200"/>
        <w:tblBorders>
          <w:top w:val="single" w:color="D9DEE8" w:sz="1"/>
          <w:left w:val="single" w:color="D9DEE8" w:sz="1"/>
          <w:bottom w:val="single" w:color="D9DEE8" w:sz="1"/>
          <w:right w:val="single" w:color="D9DEE8" w:sz="1"/>
          <w:insideH w:val="single" w:color="auto" w:sz="4"/>
          <w:insideV w:val="single" w:color="auto" w:sz="4"/>
        </w:tblBorders>
      </w:tblPr>
      <w:tblGrid>
        <w:gridCol w:w="3000"/>
        <w:gridCol w:w="3400"/>
        <w:gridCol w:w="3400"/>
        <w:gridCol w:w="3400"/>
      </w:tblGrid>
      <w:tr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일반 창업 교육</w:t>
            </w:r>
          </w:p>
        </w:tc>
        <w:tc>
          <w:tcPr>
            <w:tcW w:type="dxa" w:w="3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일반 발표 대회</w:t>
            </w:r>
          </w:p>
        </w:tc>
        <w:tc>
          <w:tcPr>
            <w:tcW w:type="dxa" w:w="3400"/>
            <w:tcBorders>
              <w:top w:val="single" w:color="2F6BFF" w:sz="1"/>
              <w:left w:val="single" w:color="2F6BFF" w:sz="1"/>
              <w:bottom w:val="single" w:color="2F6BFF" w:sz="1"/>
              <w:right w:val="single" w:color="2F6BFF" w:sz="1"/>
            </w:tcBorders>
            <w:shd w:fill="2F6B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마우드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22"/>
                <w:szCs w:val="22"/>
              </w:rPr>
              <w:t xml:space="preserve">핵심 목표</w:t>
            </w:r>
          </w:p>
        </w:tc>
        <w:tc>
          <w:tcPr>
            <w:tcW w:type="dxa" w:w="3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학습과 이해</w:t>
            </w:r>
          </w:p>
        </w:tc>
        <w:tc>
          <w:tcPr>
            <w:tcW w:type="dxa" w:w="3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발표와 수상</w:t>
            </w:r>
          </w:p>
        </w:tc>
        <w:tc>
          <w:tcPr>
            <w:tcW w:type="dxa" w:w="3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실제 결과물 제작과 투자형 검증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22"/>
                <w:szCs w:val="22"/>
              </w:rPr>
              <w:t xml:space="preserve">주요 산출물</w:t>
            </w:r>
          </w:p>
        </w:tc>
        <w:tc>
          <w:tcPr>
            <w:tcW w:type="dxa" w:w="3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강의 수강, 과제</w:t>
            </w:r>
          </w:p>
        </w:tc>
        <w:tc>
          <w:tcPr>
            <w:tcW w:type="dxa" w:w="3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발표자료</w:t>
            </w:r>
          </w:p>
        </w:tc>
        <w:tc>
          <w:tcPr>
            <w:tcW w:type="dxa" w:w="3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PRD, MVP, 배포 링크, 피드백 기록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22"/>
                <w:szCs w:val="22"/>
              </w:rPr>
              <w:t xml:space="preserve">평가 방식</w:t>
            </w:r>
          </w:p>
        </w:tc>
        <w:tc>
          <w:tcPr>
            <w:tcW w:type="dxa" w:w="3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출석·과제 중심</w:t>
            </w:r>
          </w:p>
        </w:tc>
        <w:tc>
          <w:tcPr>
            <w:tcW w:type="dxa" w:w="3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심사 점수 중심</w:t>
            </w:r>
          </w:p>
        </w:tc>
        <w:tc>
          <w:tcPr>
            <w:tcW w:type="dxa" w:w="3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심사위원·기업의 가상머니 투자</w:t>
            </w:r>
          </w:p>
        </w:tc>
      </w:tr>
      <w:tr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22"/>
                <w:szCs w:val="22"/>
              </w:rPr>
              <w:t xml:space="preserve">참가자 동기</w:t>
            </w:r>
          </w:p>
        </w:tc>
        <w:tc>
          <w:tcPr>
            <w:tcW w:type="dxa" w:w="3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배움</w:t>
            </w:r>
          </w:p>
        </w:tc>
        <w:tc>
          <w:tcPr>
            <w:tcW w:type="dxa" w:w="3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수상</w:t>
            </w:r>
          </w:p>
        </w:tc>
        <w:tc>
          <w:tcPr>
            <w:tcW w:type="dxa" w:w="3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살아남고, 투자받고, 상금으로 전환</w:t>
            </w:r>
          </w:p>
        </w:tc>
      </w:tr>
    </w:tbl>
    <w:p>
      <w:pPr>
        <w:pStyle w:val="Heading1"/>
        <w:spacing w:after="100" w:before="1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82B49"/>
          <w:sz w:val="28"/>
          <w:szCs w:val="28"/>
        </w:rPr>
        <w:t xml:space="preserve">3. 프로그램 플로우</w:t>
      </w:r>
    </w:p>
    <w:p>
      <w:pPr>
        <w:spacing w:after="1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475"/>
          <w:sz w:val="18"/>
          <w:szCs w:val="18"/>
        </w:rPr>
        <w:t xml:space="preserve">참가자는 아이디어를 가지고 들어와 PRD, MVP, 투자 피드백, 상금 기회까지 경험합니다.</w:t>
      </w:r>
    </w:p>
    <w:tbl>
      <w:tblPr>
        <w:tblW w:type="dxa" w:w="1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1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6BFF"/>
                <w:sz w:val="18"/>
                <w:szCs w:val="18"/>
              </w:rPr>
              <w:t xml:space="preserve">STEP 1</w:t>
            </w:r>
          </w:p>
          <w:p>
            <w:pPr>
              <w:spacing w:after="5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6BFF"/>
                <w:sz w:val="20"/>
                <w:szCs w:val="20"/>
              </w:rPr>
              <w:t xml:space="preserve">모집</w:t>
            </w:r>
          </w:p>
          <w:p>
            <w:pPr>
              <w:spacing w:after="10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475"/>
                <w:sz w:val="16"/>
                <w:szCs w:val="16"/>
              </w:rPr>
              <w:t xml:space="preserve">아이디어 보유 참가자/팀 선발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4F7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2B49"/>
                <w:sz w:val="18"/>
                <w:szCs w:val="18"/>
              </w:rPr>
              <w:t xml:space="preserve">STEP 2</w:t>
            </w:r>
          </w:p>
          <w:p>
            <w:pPr>
              <w:spacing w:after="5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2B49"/>
                <w:sz w:val="20"/>
                <w:szCs w:val="20"/>
              </w:rPr>
              <w:t xml:space="preserve">오리엔테이션</w:t>
            </w:r>
          </w:p>
          <w:p>
            <w:pPr>
              <w:spacing w:after="10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475"/>
                <w:sz w:val="16"/>
                <w:szCs w:val="16"/>
              </w:rPr>
              <w:t xml:space="preserve">룰, 일정, 평가 방식 공개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DF7E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8A5B"/>
                <w:sz w:val="18"/>
                <w:szCs w:val="18"/>
              </w:rPr>
              <w:t xml:space="preserve">STEP 3</w:t>
            </w:r>
          </w:p>
          <w:p>
            <w:pPr>
              <w:spacing w:after="5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8A5B"/>
                <w:sz w:val="20"/>
                <w:szCs w:val="20"/>
              </w:rPr>
              <w:t xml:space="preserve">1차 빌딩</w:t>
            </w:r>
          </w:p>
          <w:p>
            <w:pPr>
              <w:spacing w:after="10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475"/>
                <w:sz w:val="16"/>
                <w:szCs w:val="16"/>
              </w:rPr>
              <w:t xml:space="preserve">AI 툴 세팅과 PRD 제작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4F7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2B49"/>
                <w:sz w:val="18"/>
                <w:szCs w:val="18"/>
              </w:rPr>
              <w:t xml:space="preserve">STEP 4</w:t>
            </w:r>
          </w:p>
          <w:p>
            <w:pPr>
              <w:spacing w:after="5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2B49"/>
                <w:sz w:val="20"/>
                <w:szCs w:val="20"/>
              </w:rPr>
              <w:t xml:space="preserve">링크 등록</w:t>
            </w:r>
          </w:p>
          <w:p>
            <w:pPr>
              <w:spacing w:after="10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475"/>
                <w:sz w:val="16"/>
                <w:szCs w:val="16"/>
              </w:rPr>
              <w:t xml:space="preserve">산출물과 배포 링크 제출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6A1B"/>
                <w:sz w:val="18"/>
                <w:szCs w:val="18"/>
              </w:rPr>
              <w:t xml:space="preserve">STEP 5</w:t>
            </w:r>
          </w:p>
          <w:p>
            <w:pPr>
              <w:spacing w:after="5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6A1B"/>
                <w:sz w:val="20"/>
                <w:szCs w:val="20"/>
              </w:rPr>
              <w:t xml:space="preserve">가상투자</w:t>
            </w:r>
          </w:p>
          <w:p>
            <w:pPr>
              <w:spacing w:after="10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475"/>
                <w:sz w:val="16"/>
                <w:szCs w:val="16"/>
              </w:rPr>
              <w:t xml:space="preserve">심사위원·기업 투자 판단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E9E4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64234"/>
                <w:sz w:val="18"/>
                <w:szCs w:val="18"/>
              </w:rPr>
              <w:t xml:space="preserve">STEP 6</w:t>
            </w:r>
          </w:p>
          <w:p>
            <w:pPr>
              <w:spacing w:after="5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64234"/>
                <w:sz w:val="20"/>
                <w:szCs w:val="20"/>
              </w:rPr>
              <w:t xml:space="preserve">MVP 결선</w:t>
            </w:r>
          </w:p>
          <w:p>
            <w:pPr>
              <w:spacing w:after="10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475"/>
                <w:sz w:val="16"/>
                <w:szCs w:val="16"/>
              </w:rPr>
              <w:t xml:space="preserve">생존팀 대면 빌딩과 최종 상금</w:t>
            </w:r>
          </w:p>
        </w:tc>
      </w:tr>
    </w:tbl>
    <w:p>
      <w:pPr>
        <w:pStyle w:val="Heading1"/>
        <w:spacing w:after="100" w:before="1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82B49"/>
          <w:sz w:val="28"/>
          <w:szCs w:val="28"/>
        </w:rPr>
        <w:t xml:space="preserve">4. 라운드별 산출물과 평가 포인트</w:t>
      </w:r>
    </w:p>
    <w:tbl>
      <w:tblPr>
        <w:tblW w:type="dxa" w:w="13200"/>
        <w:tblBorders>
          <w:top w:val="single" w:color="D9DEE8" w:sz="1"/>
          <w:left w:val="single" w:color="D9DEE8" w:sz="1"/>
          <w:bottom w:val="single" w:color="D9DEE8" w:sz="1"/>
          <w:right w:val="single" w:color="D9DEE8" w:sz="1"/>
          <w:insideH w:val="single" w:color="auto" w:sz="4"/>
          <w:insideV w:val="single" w:color="auto" w:sz="4"/>
        </w:tblBorders>
      </w:tblPr>
      <w:tblGrid>
        <w:gridCol w:w="2200"/>
        <w:gridCol w:w="2900"/>
        <w:gridCol w:w="3900"/>
        <w:gridCol w:w="4200"/>
      </w:tblGrid>
      <w:tr>
        <w:tc>
          <w:tcPr>
            <w:tcW w:type="dxa" w:w="2200"/>
            <w:tcBorders>
              <w:top w:val="single" w:color="182B49" w:sz="1"/>
              <w:left w:val="single" w:color="182B49" w:sz="1"/>
              <w:bottom w:val="single" w:color="182B49" w:sz="1"/>
              <w:right w:val="single" w:color="182B49" w:sz="1"/>
            </w:tcBorders>
            <w:shd w:fill="182B4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라운드</w:t>
            </w:r>
          </w:p>
        </w:tc>
        <w:tc>
          <w:tcPr>
            <w:tcW w:type="dxa" w:w="2900"/>
            <w:tcBorders>
              <w:top w:val="single" w:color="182B49" w:sz="1"/>
              <w:left w:val="single" w:color="182B49" w:sz="1"/>
              <w:bottom w:val="single" w:color="182B49" w:sz="1"/>
              <w:right w:val="single" w:color="182B49" w:sz="1"/>
            </w:tcBorders>
            <w:shd w:fill="182B4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진행 방식</w:t>
            </w:r>
          </w:p>
        </w:tc>
        <w:tc>
          <w:tcPr>
            <w:tcW w:type="dxa" w:w="3900"/>
            <w:tcBorders>
              <w:top w:val="single" w:color="182B49" w:sz="1"/>
              <w:left w:val="single" w:color="182B49" w:sz="1"/>
              <w:bottom w:val="single" w:color="182B49" w:sz="1"/>
              <w:right w:val="single" w:color="182B49" w:sz="1"/>
            </w:tcBorders>
            <w:shd w:fill="182B4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참가자 산출물</w:t>
            </w:r>
          </w:p>
        </w:tc>
        <w:tc>
          <w:tcPr>
            <w:tcW w:type="dxa" w:w="4200"/>
            <w:tcBorders>
              <w:top w:val="single" w:color="182B49" w:sz="1"/>
              <w:left w:val="single" w:color="182B49" w:sz="1"/>
              <w:bottom w:val="single" w:color="182B49" w:sz="1"/>
              <w:right w:val="single" w:color="182B49" w:sz="1"/>
            </w:tcBorders>
            <w:shd w:fill="182B4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평가 포인트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1차</w:t>
            </w:r>
          </w:p>
        </w:tc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비대면 빌딩</w:t>
            </w:r>
          </w:p>
        </w:tc>
        <w:tc>
          <w:tcPr>
            <w:tcW w:type="dxa" w:w="3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문제 정의, 타깃 고객, 핵심 기능, PRD 초안</w:t>
            </w:r>
          </w:p>
        </w:tc>
        <w:tc>
          <w:tcPr>
            <w:tcW w:type="dxa" w:w="4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문제의 선명도, 고객 이해, 실행 가능성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등록</w:t>
            </w:r>
          </w:p>
        </w:tc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온라인 제출</w:t>
            </w:r>
          </w:p>
        </w:tc>
        <w:tc>
          <w:tcPr>
            <w:tcW w:type="dxa" w:w="3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팀별 산출물, 링크, 설명자료</w:t>
            </w:r>
          </w:p>
        </w:tc>
        <w:tc>
          <w:tcPr>
            <w:tcW w:type="dxa" w:w="4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짧은 시간 안에 이해되는 설득력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투자 평가</w:t>
            </w:r>
          </w:p>
        </w:tc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온라인 심사</w:t>
            </w:r>
          </w:p>
        </w:tc>
        <w:tc>
          <w:tcPr>
            <w:tcW w:type="dxa" w:w="3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PRD와 링크 기반 결과물</w:t>
            </w:r>
          </w:p>
        </w:tc>
        <w:tc>
          <w:tcPr>
            <w:tcW w:type="dxa" w:w="4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심사위원·기업이 가상머니로 투자할 만큼의 가능성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2차</w:t>
            </w:r>
          </w:p>
        </w:tc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대면 MVP 빌딩</w:t>
            </w:r>
          </w:p>
        </w:tc>
        <w:tc>
          <w:tcPr>
            <w:tcW w:type="dxa" w:w="3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실제 작동하는 MVP, 데모 링크, 개선 로그</w:t>
            </w:r>
          </w:p>
        </w:tc>
        <w:tc>
          <w:tcPr>
            <w:tcW w:type="dxa" w:w="4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제품 완성도, 검증력, 팀 실행력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최종</w:t>
            </w:r>
          </w:p>
        </w:tc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피어리뷰·시상</w:t>
            </w:r>
          </w:p>
        </w:tc>
        <w:tc>
          <w:tcPr>
            <w:tcW w:type="dxa" w:w="3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동료 리뷰와 최종 발표</w:t>
            </w:r>
          </w:p>
        </w:tc>
        <w:tc>
          <w:tcPr>
            <w:tcW w:type="dxa" w:w="4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받은 가상머니, 성장 폭, 시장 가능성</w:t>
            </w:r>
          </w:p>
        </w:tc>
      </w:tr>
    </w:tbl>
    <w:p>
      <w:pPr>
        <w:pStyle w:val="Heading1"/>
        <w:spacing w:after="100" w:before="1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82B49"/>
          <w:sz w:val="28"/>
          <w:szCs w:val="28"/>
        </w:rPr>
        <w:t xml:space="preserve">5. 가상머니 투자와 상금 구조</w:t>
      </w:r>
    </w:p>
    <w:tbl>
      <w:tblPr>
        <w:tblW w:type="dxa" w:w="1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00"/>
        <w:gridCol w:w="4400"/>
        <w:gridCol w:w="4400"/>
      </w:tblGrid>
      <w:tr>
        <w:tc>
          <w:tcPr>
            <w:tcW w:type="dxa" w:w="4400"/>
            <w:tcBorders>
              <w:top w:val="single" w:color="E8F1FF" w:sz="1"/>
              <w:left w:val="single" w:color="E8F1FF" w:sz="1"/>
              <w:bottom w:val="single" w:color="E8F1FF" w:sz="1"/>
              <w:right w:val="single" w:color="E8F1FF" w:sz="1"/>
            </w:tcBorders>
            <w:shd w:fill="E8F1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6BFF"/>
                <w:sz w:val="20"/>
                <w:szCs w:val="20"/>
              </w:rPr>
              <w:t xml:space="preserve">01. 심사위원·기업 배정</w:t>
            </w:r>
          </w:p>
          <w:p>
            <w:pPr>
              <w:spacing w:after="10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475"/>
                <w:sz w:val="17"/>
                <w:szCs w:val="17"/>
              </w:rPr>
              <w:t xml:space="preserve">각 심사위원과 기업은 제한된 가상머니를 보유합니다. 모든 팀에 고르게 주는 것이 아니라, 가능성이 높은 팀에 투자합니다.</w:t>
            </w:r>
          </w:p>
        </w:tc>
        <w:tc>
          <w:tcPr>
            <w:tcW w:type="dxa" w:w="4400"/>
            <w:tcBorders>
              <w:top w:val="single" w:color="DDF7ED" w:sz="1"/>
              <w:left w:val="single" w:color="DDF7ED" w:sz="1"/>
              <w:bottom w:val="single" w:color="DDF7ED" w:sz="1"/>
              <w:right w:val="single" w:color="DDF7ED" w:sz="1"/>
            </w:tcBorders>
            <w:shd w:fill="DDF7ED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8A5B"/>
                <w:sz w:val="20"/>
                <w:szCs w:val="20"/>
              </w:rPr>
              <w:t xml:space="preserve">02. 팀별 투자 누적</w:t>
            </w:r>
          </w:p>
          <w:p>
            <w:pPr>
              <w:spacing w:after="10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475"/>
                <w:sz w:val="17"/>
                <w:szCs w:val="17"/>
              </w:rPr>
              <w:t xml:space="preserve">팀은 PRD, MVP, 배포 링크, 발표를 통해 가상머니를 획득합니다. 누적 금액이 라운드 통과와 최종 순위를 결정합니다.</w:t>
            </w:r>
          </w:p>
        </w:tc>
        <w:tc>
          <w:tcPr>
            <w:tcW w:type="dxa" w:w="440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6A1B"/>
                <w:sz w:val="20"/>
                <w:szCs w:val="20"/>
              </w:rPr>
              <w:t xml:space="preserve">03. 상금으로 전환</w:t>
            </w:r>
          </w:p>
          <w:p>
            <w:pPr>
              <w:spacing w:after="10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475"/>
                <w:sz w:val="17"/>
                <w:szCs w:val="17"/>
              </w:rPr>
              <w:t xml:space="preserve">최종 라운드에서 받은 가상머니는 실제 상금 배분 기준으로 전환됩니다. 즉, 설득력 있는 팀이 더 큰 보상을 가져갑니다.</w:t>
            </w:r>
          </w:p>
        </w:tc>
      </w:tr>
    </w:tbl>
    <w:tbl>
      <w:tblPr>
        <w:tblW w:type="dxa" w:w="13200"/>
        <w:tblBorders>
          <w:top w:val="single" w:color="D9DEE8" w:sz="1"/>
          <w:left w:val="single" w:color="D9DEE8" w:sz="1"/>
          <w:bottom w:val="single" w:color="D9DEE8" w:sz="1"/>
          <w:right w:val="single" w:color="D9DEE8" w:sz="1"/>
          <w:insideH w:val="single" w:color="auto" w:sz="4"/>
          <w:insideV w:val="single" w:color="auto" w:sz="4"/>
        </w:tblBorders>
      </w:tblPr>
      <w:tblGrid>
        <w:gridCol w:w="2600"/>
        <w:gridCol w:w="3000"/>
        <w:gridCol w:w="3600"/>
        <w:gridCol w:w="4000"/>
      </w:tblGrid>
      <w:tr>
        <w:tc>
          <w:tcPr>
            <w:tcW w:type="dxa" w:w="2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예시 팀</w:t>
            </w:r>
          </w:p>
        </w:tc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획득 가상머니</w:t>
            </w:r>
          </w:p>
        </w:tc>
        <w:tc>
          <w:tcPr>
            <w:tcW w:type="dxa" w:w="3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투자 그래프</w:t>
            </w:r>
          </w:p>
        </w:tc>
        <w:tc>
          <w:tcPr>
            <w:tcW w:type="dxa" w:w="4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상금 전환 의미</w:t>
            </w:r>
          </w:p>
        </w:tc>
      </w:tr>
      <w:tr>
        <w:tc>
          <w:tcPr>
            <w:tcW w:type="dxa" w:w="2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A팀</w:t>
            </w:r>
          </w:p>
        </w:tc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1,200만 머니</w:t>
            </w:r>
          </w:p>
        </w:tc>
        <w:tc>
          <w:tcPr>
            <w:tcW w:type="dxa" w:w="3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6BFF"/>
                <w:sz w:val="22"/>
                <w:szCs w:val="22"/>
              </w:rPr>
              <w:t xml:space="preserve">████████████</w:t>
            </w:r>
          </w:p>
        </w:tc>
        <w:tc>
          <w:tcPr>
            <w:tcW w:type="dxa" w:w="4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최종 상금 배분의 가장 큰 비중</w:t>
            </w:r>
          </w:p>
        </w:tc>
      </w:tr>
      <w:tr>
        <w:tc>
          <w:tcPr>
            <w:tcW w:type="dxa" w:w="2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B팀</w:t>
            </w:r>
          </w:p>
        </w:tc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850만 머니</w:t>
            </w:r>
          </w:p>
        </w:tc>
        <w:tc>
          <w:tcPr>
            <w:tcW w:type="dxa" w:w="3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8A5B"/>
                <w:sz w:val="22"/>
                <w:szCs w:val="22"/>
              </w:rPr>
              <w:t xml:space="preserve">████████</w:t>
            </w:r>
          </w:p>
        </w:tc>
        <w:tc>
          <w:tcPr>
            <w:tcW w:type="dxa" w:w="4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상위권 생존 및 수상 후보</w:t>
            </w:r>
          </w:p>
        </w:tc>
      </w:tr>
      <w:tr>
        <w:tc>
          <w:tcPr>
            <w:tcW w:type="dxa" w:w="2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C팀</w:t>
            </w:r>
          </w:p>
        </w:tc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420만 머니</w:t>
            </w:r>
          </w:p>
        </w:tc>
        <w:tc>
          <w:tcPr>
            <w:tcW w:type="dxa" w:w="3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6A1B"/>
                <w:sz w:val="22"/>
                <w:szCs w:val="22"/>
              </w:rPr>
              <w:t xml:space="preserve">████</w:t>
            </w:r>
          </w:p>
        </w:tc>
        <w:tc>
          <w:tcPr>
            <w:tcW w:type="dxa" w:w="4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개선 피드백 후 재도전 후보</w:t>
            </w:r>
          </w:p>
        </w:tc>
      </w:tr>
    </w:tbl>
    <w:p>
      <w:pPr>
        <w:pStyle w:val="Heading1"/>
        <w:spacing w:after="100" w:before="1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82B49"/>
          <w:sz w:val="28"/>
          <w:szCs w:val="28"/>
        </w:rPr>
        <w:t xml:space="preserve">6. 참여자와 파트너가 얻는 가치</w:t>
      </w:r>
    </w:p>
    <w:tbl>
      <w:tblPr>
        <w:tblW w:type="dxa" w:w="13200"/>
        <w:tblBorders>
          <w:top w:val="single" w:color="D9DEE8" w:sz="1"/>
          <w:left w:val="single" w:color="D9DEE8" w:sz="1"/>
          <w:bottom w:val="single" w:color="D9DEE8" w:sz="1"/>
          <w:right w:val="single" w:color="D9DEE8" w:sz="1"/>
          <w:insideH w:val="single" w:color="auto" w:sz="4"/>
          <w:insideV w:val="single" w:color="auto" w:sz="4"/>
        </w:tblBorders>
      </w:tblPr>
      <w:tblGrid>
        <w:gridCol w:w="4400"/>
        <w:gridCol w:w="4400"/>
        <w:gridCol w:w="4400"/>
      </w:tblGrid>
      <w:tr>
        <w:tc>
          <w:tcPr>
            <w:tcW w:type="dxa" w:w="4400"/>
            <w:tcBorders>
              <w:top w:val="single" w:color="2F6BFF" w:sz="1"/>
              <w:left w:val="single" w:color="2F6BFF" w:sz="1"/>
              <w:bottom w:val="single" w:color="2F6BFF" w:sz="1"/>
              <w:right w:val="single" w:color="2F6BFF" w:sz="1"/>
            </w:tcBorders>
            <w:shd w:fill="2F6B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참가자</w:t>
            </w:r>
          </w:p>
        </w:tc>
        <w:tc>
          <w:tcPr>
            <w:tcW w:type="dxa" w:w="4400"/>
            <w:tcBorders>
              <w:top w:val="single" w:color="138A5B" w:sz="1"/>
              <w:left w:val="single" w:color="138A5B" w:sz="1"/>
              <w:bottom w:val="single" w:color="138A5B" w:sz="1"/>
              <w:right w:val="single" w:color="138A5B" w:sz="1"/>
            </w:tcBorders>
            <w:shd w:fill="138A5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주최기관</w:t>
            </w:r>
          </w:p>
        </w:tc>
        <w:tc>
          <w:tcPr>
            <w:tcW w:type="dxa" w:w="4400"/>
            <w:tcBorders>
              <w:top w:val="single" w:color="C56A1B" w:sz="1"/>
              <w:left w:val="single" w:color="C56A1B" w:sz="1"/>
              <w:bottom w:val="single" w:color="C56A1B" w:sz="1"/>
              <w:right w:val="single" w:color="C56A1B" w:sz="1"/>
            </w:tcBorders>
            <w:shd w:fill="C56A1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기업·심사위원</w:t>
            </w:r>
          </w:p>
        </w:tc>
      </w:tr>
      <w:tr>
        <w:tc>
          <w:tcPr>
            <w:tcW w:type="dxa" w:w="4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실제 PRD와 MVP 포트폴리오 확보
AI 도구 기반 제품 제작 경험
투자형 피드백과 동료 리뷰 획득</w:t>
            </w:r>
          </w:p>
        </w:tc>
        <w:tc>
          <w:tcPr>
            <w:tcW w:type="dxa" w:w="4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단순 교육이 아닌 결과물 중심 프로그램 운영
참가자 성과를 링크와 산출물로 축적
지역·학교·기관 창업 생태계 브랜딩 강화</w:t>
            </w:r>
          </w:p>
        </w:tc>
        <w:tc>
          <w:tcPr>
            <w:tcW w:type="dxa" w:w="4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초기 아이디어와 팀 실행력을 조기에 확인
실제 투자 관점으로 평가 경험 제공
관심 팀과 후속 미팅·협업 가능성 확보</w:t>
            </w:r>
          </w:p>
        </w:tc>
      </w:tr>
    </w:tbl>
    <w:p>
      <w:pPr>
        <w:pStyle w:val="Heading1"/>
        <w:spacing w:after="100" w:before="1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82B49"/>
          <w:sz w:val="28"/>
          <w:szCs w:val="28"/>
        </w:rPr>
        <w:t xml:space="preserve">7. 운영 일정 예시</w:t>
      </w:r>
    </w:p>
    <w:tbl>
      <w:tblPr>
        <w:tblW w:type="dxa" w:w="13200"/>
        <w:tblBorders>
          <w:top w:val="single" w:color="D9DEE8" w:sz="1"/>
          <w:left w:val="single" w:color="D9DEE8" w:sz="1"/>
          <w:bottom w:val="single" w:color="D9DEE8" w:sz="1"/>
          <w:right w:val="single" w:color="D9DEE8" w:sz="1"/>
          <w:insideH w:val="single" w:color="auto" w:sz="4"/>
          <w:insideV w:val="single" w:color="auto" w:sz="4"/>
        </w:tblBorders>
      </w:tblPr>
      <w:tblGrid>
        <w:gridCol w:w="2400"/>
        <w:gridCol w:w="3000"/>
        <w:gridCol w:w="4400"/>
        <w:gridCol w:w="3400"/>
      </w:tblGrid>
      <w:tr>
        <w:tc>
          <w:tcPr>
            <w:tcW w:type="dxa" w:w="2400"/>
            <w:tcBorders>
              <w:top w:val="single" w:color="182B49" w:sz="1"/>
              <w:left w:val="single" w:color="182B49" w:sz="1"/>
              <w:bottom w:val="single" w:color="182B49" w:sz="1"/>
              <w:right w:val="single" w:color="182B49" w:sz="1"/>
            </w:tcBorders>
            <w:shd w:fill="182B4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구간</w:t>
            </w:r>
          </w:p>
        </w:tc>
        <w:tc>
          <w:tcPr>
            <w:tcW w:type="dxa" w:w="3000"/>
            <w:tcBorders>
              <w:top w:val="single" w:color="182B49" w:sz="1"/>
              <w:left w:val="single" w:color="182B49" w:sz="1"/>
              <w:bottom w:val="single" w:color="182B49" w:sz="1"/>
              <w:right w:val="single" w:color="182B49" w:sz="1"/>
            </w:tcBorders>
            <w:shd w:fill="182B4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방식</w:t>
            </w:r>
          </w:p>
        </w:tc>
        <w:tc>
          <w:tcPr>
            <w:tcW w:type="dxa" w:w="4400"/>
            <w:tcBorders>
              <w:top w:val="single" w:color="182B49" w:sz="1"/>
              <w:left w:val="single" w:color="182B49" w:sz="1"/>
              <w:bottom w:val="single" w:color="182B49" w:sz="1"/>
              <w:right w:val="single" w:color="182B49" w:sz="1"/>
            </w:tcBorders>
            <w:shd w:fill="182B4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주요 내용</w:t>
            </w:r>
          </w:p>
        </w:tc>
        <w:tc>
          <w:tcPr>
            <w:tcW w:type="dxa" w:w="3400"/>
            <w:tcBorders>
              <w:top w:val="single" w:color="182B49" w:sz="1"/>
              <w:left w:val="single" w:color="182B49" w:sz="1"/>
              <w:bottom w:val="single" w:color="182B49" w:sz="1"/>
              <w:right w:val="single" w:color="182B49" w:sz="1"/>
            </w:tcBorders>
            <w:shd w:fill="182B4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확인 산출물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D-14 ~ D-1</w:t>
            </w:r>
          </w:p>
        </w:tc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온라인 모집</w:t>
            </w:r>
          </w:p>
        </w:tc>
        <w:tc>
          <w:tcPr>
            <w:tcW w:type="dxa" w:w="4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참가자/팀 모집, 아이디어 접수, 사전 안내</w:t>
            </w:r>
          </w:p>
        </w:tc>
        <w:tc>
          <w:tcPr>
            <w:tcW w:type="dxa" w:w="3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신청서, 아이디어 요약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Day 1</w:t>
            </w:r>
          </w:p>
        </w:tc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대면</w:t>
            </w:r>
          </w:p>
        </w:tc>
        <w:tc>
          <w:tcPr>
            <w:tcW w:type="dxa" w:w="4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오리엔테이션, 룰 공개, 팀 세팅, AI 툴 안내</w:t>
            </w:r>
          </w:p>
        </w:tc>
        <w:tc>
          <w:tcPr>
            <w:tcW w:type="dxa" w:w="3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팀 구성, 주제 확정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Day 2 ~ 7</w:t>
            </w:r>
          </w:p>
        </w:tc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비대면</w:t>
            </w:r>
          </w:p>
        </w:tc>
        <w:tc>
          <w:tcPr>
            <w:tcW w:type="dxa" w:w="4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PRD 작성, 문제 정의, 핵심 기능 구체화</w:t>
            </w:r>
          </w:p>
        </w:tc>
        <w:tc>
          <w:tcPr>
            <w:tcW w:type="dxa" w:w="3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PRD 초안, 링크 등록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Day 8</w:t>
            </w:r>
          </w:p>
        </w:tc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온라인</w:t>
            </w:r>
          </w:p>
        </w:tc>
        <w:tc>
          <w:tcPr>
            <w:tcW w:type="dxa" w:w="4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심사위원·기업 가상머니 투자 평가</w:t>
            </w:r>
          </w:p>
        </w:tc>
        <w:tc>
          <w:tcPr>
            <w:tcW w:type="dxa" w:w="3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가상머니 순위, 피드백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Day 9 ~ 13</w:t>
            </w:r>
          </w:p>
        </w:tc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대면/비대면 혼합</w:t>
            </w:r>
          </w:p>
        </w:tc>
        <w:tc>
          <w:tcPr>
            <w:tcW w:type="dxa" w:w="4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생존팀 MVP 제작, 피어리뷰, 개선</w:t>
            </w:r>
          </w:p>
        </w:tc>
        <w:tc>
          <w:tcPr>
            <w:tcW w:type="dxa" w:w="3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MVP, 데모 링크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Day 14</w:t>
            </w:r>
          </w:p>
        </w:tc>
        <w:tc>
          <w:tcPr>
            <w:tcW w:type="dxa" w:w="3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대면</w:t>
            </w:r>
          </w:p>
        </w:tc>
        <w:tc>
          <w:tcPr>
            <w:tcW w:type="dxa" w:w="4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최종 발표, 투자 결과 발표, 상금 지급</w:t>
            </w:r>
          </w:p>
        </w:tc>
        <w:tc>
          <w:tcPr>
            <w:tcW w:type="dxa" w:w="3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최종 순위, 시상</w:t>
            </w:r>
          </w:p>
        </w:tc>
      </w:tr>
    </w:tbl>
    <w:p>
      <w:pPr>
        <w:pStyle w:val="Heading1"/>
        <w:spacing w:after="100" w:before="1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82B49"/>
          <w:sz w:val="28"/>
          <w:szCs w:val="28"/>
        </w:rPr>
        <w:t xml:space="preserve">8. 신청 안내에 들어갈 정보</w:t>
      </w:r>
    </w:p>
    <w:tbl>
      <w:tblPr>
        <w:tblW w:type="dxa" w:w="13200"/>
        <w:tblBorders>
          <w:top w:val="single" w:color="D9DEE8" w:sz="1"/>
          <w:left w:val="single" w:color="D9DEE8" w:sz="1"/>
          <w:bottom w:val="single" w:color="D9DEE8" w:sz="1"/>
          <w:right w:val="single" w:color="D9DEE8" w:sz="1"/>
          <w:insideH w:val="single" w:color="auto" w:sz="4"/>
          <w:insideV w:val="single" w:color="auto" w:sz="4"/>
        </w:tblBorders>
      </w:tblPr>
      <w:tblGrid>
        <w:gridCol w:w="3300"/>
        <w:gridCol w:w="9900"/>
      </w:tblGrid>
      <w:tr>
        <w:tc>
          <w:tcPr>
            <w:tcW w:type="dxa" w:w="3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모집 대상</w:t>
            </w:r>
          </w:p>
        </w:tc>
        <w:tc>
          <w:tcPr>
            <w:tcW w:type="dxa" w:w="9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예비창업자, 대학생, 직장인, 사이드프로젝트 팀 등 아이디어를 실제 결과물로 만들고 싶은 사람</w:t>
            </w:r>
          </w:p>
        </w:tc>
      </w:tr>
      <w:tr>
        <w:tc>
          <w:tcPr>
            <w:tcW w:type="dxa" w:w="3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모집 규모</w:t>
            </w:r>
          </w:p>
        </w:tc>
        <w:tc>
          <w:tcPr>
            <w:tcW w:type="dxa" w:w="9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운영 여건에 따라 팀 단위 또는 개인 단위로 설정</w:t>
            </w:r>
          </w:p>
        </w:tc>
      </w:tr>
      <w:tr>
        <w:tc>
          <w:tcPr>
            <w:tcW w:type="dxa" w:w="3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참가비</w:t>
            </w:r>
          </w:p>
        </w:tc>
        <w:tc>
          <w:tcPr>
            <w:tcW w:type="dxa" w:w="9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무료 또는 유료 여부 확정 필요</w:t>
            </w:r>
          </w:p>
        </w:tc>
      </w:tr>
      <w:tr>
        <w:tc>
          <w:tcPr>
            <w:tcW w:type="dxa" w:w="3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준비물</w:t>
            </w:r>
          </w:p>
        </w:tc>
        <w:tc>
          <w:tcPr>
            <w:tcW w:type="dxa" w:w="9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노트북, 창업 아이디어, 협업 가능한 온라인 계정, AI 도구 사용 환경</w:t>
            </w:r>
          </w:p>
        </w:tc>
      </w:tr>
      <w:tr>
        <w:tc>
          <w:tcPr>
            <w:tcW w:type="dxa" w:w="3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신청 CTA</w:t>
            </w:r>
          </w:p>
        </w:tc>
        <w:tc>
          <w:tcPr>
            <w:tcW w:type="dxa" w:w="9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마우드 참가 신청하기 / 팀으로 도전하기 / 내 아이디어 투자받기</w:t>
            </w:r>
          </w:p>
        </w:tc>
      </w:tr>
    </w:tbl>
    <w:p>
      <w:pPr>
        <w:spacing w:after="60" w:before="16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82B49"/>
          <w:sz w:val="18"/>
          <w:szCs w:val="18"/>
        </w:rPr>
        <w:t xml:space="preserve">참고한 소개서 패턴</w:t>
      </w:r>
    </w:p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475"/>
          <w:sz w:val="17"/>
          <w:szCs w:val="17"/>
        </w:rPr>
        <w:t xml:space="preserve">IR 경진대회·데모데이 모집 자료들은 참여 대상, 지원 내용, 일정, 평가/피드백, 후속 투자 연결을 표로 먼저 보여주는 구성이 많았습니다. 마우드 v2는 이 구조를 참고하되, 가상머니 투자와 상금 전환이라는 게임룰을 차별화 포인트로 전면 배치했습니다.</w:t>
      </w:r>
    </w:p>
    <w:p>
      <w:r>
        <w:br w:type="page"/>
      </w:r>
    </w:p>
    <w:p>
      <w:pPr>
        <w:pStyle w:val="Heading1"/>
        <w:spacing w:after="100" w:before="1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82B49"/>
          <w:sz w:val="28"/>
          <w:szCs w:val="28"/>
        </w:rPr>
        <w:t xml:space="preserve">부록. 홍보용 핵심 문구</w:t>
      </w:r>
    </w:p>
    <w:tbl>
      <w:tblPr>
        <w:tblW w:type="dxa" w:w="13200"/>
        <w:tblBorders>
          <w:top w:val="single" w:color="D9DEE8" w:sz="1"/>
          <w:left w:val="single" w:color="D9DEE8" w:sz="1"/>
          <w:bottom w:val="single" w:color="D9DEE8" w:sz="1"/>
          <w:right w:val="single" w:color="D9DEE8" w:sz="1"/>
          <w:insideH w:val="single" w:color="auto" w:sz="4"/>
          <w:insideV w:val="single" w:color="auto" w:sz="4"/>
        </w:tblBorders>
      </w:tblPr>
      <w:tblGrid>
        <w:gridCol w:w="3800"/>
        <w:gridCol w:w="9400"/>
      </w:tblGrid>
      <w:tr>
        <w:tc>
          <w:tcPr>
            <w:tcW w:type="dxa" w:w="3800"/>
            <w:tcBorders>
              <w:top w:val="single" w:color="2F6BFF" w:sz="1"/>
              <w:left w:val="single" w:color="2F6BFF" w:sz="1"/>
              <w:bottom w:val="single" w:color="2F6BFF" w:sz="1"/>
              <w:right w:val="single" w:color="2F6BFF" w:sz="1"/>
            </w:tcBorders>
            <w:shd w:fill="2F6B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메인 카피</w:t>
            </w:r>
          </w:p>
        </w:tc>
        <w:tc>
          <w:tcPr>
            <w:tcW w:type="dxa" w:w="9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아이디어를 실제 프로젝트로 바꾸는 AI 창업 서바이벌</w:t>
            </w:r>
          </w:p>
        </w:tc>
      </w:tr>
      <w:tr>
        <w:tc>
          <w:tcPr>
            <w:tcW w:type="dxa" w:w="3800"/>
            <w:tcBorders>
              <w:top w:val="single" w:color="2F6BFF" w:sz="1"/>
              <w:left w:val="single" w:color="2F6BFF" w:sz="1"/>
              <w:bottom w:val="single" w:color="2F6BFF" w:sz="1"/>
              <w:right w:val="single" w:color="2F6BFF" w:sz="1"/>
            </w:tcBorders>
            <w:shd w:fill="2F6B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서브 카피</w:t>
            </w:r>
          </w:p>
        </w:tc>
        <w:tc>
          <w:tcPr>
            <w:tcW w:type="dxa" w:w="9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PRD를 만들고, MVP를 제작하고, 심사위원과 기업의 가상 투자를 받아보세요. 최종 상금은 팀이 받은 가상머니만큼 지급됩니다.</w:t>
            </w:r>
          </w:p>
        </w:tc>
      </w:tr>
      <w:tr>
        <w:tc>
          <w:tcPr>
            <w:tcW w:type="dxa" w:w="3800"/>
            <w:tcBorders>
              <w:top w:val="single" w:color="2F6BFF" w:sz="1"/>
              <w:left w:val="single" w:color="2F6BFF" w:sz="1"/>
              <w:bottom w:val="single" w:color="2F6BFF" w:sz="1"/>
              <w:right w:val="single" w:color="2F6BFF" w:sz="1"/>
            </w:tcBorders>
            <w:shd w:fill="2F6B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짧은 설명</w:t>
            </w:r>
          </w:p>
        </w:tc>
        <w:tc>
          <w:tcPr>
            <w:tcW w:type="dxa" w:w="9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마우드는 교육보다 실행에 가까운 프로그램입니다. 참가자는 AI 도구로 아이디어를 제품화하고, 결과물을 링크로 등록한 뒤, 투자형 피드백을 받습니다.</w:t>
            </w:r>
          </w:p>
        </w:tc>
      </w:tr>
      <w:tr>
        <w:tc>
          <w:tcPr>
            <w:tcW w:type="dxa" w:w="3800"/>
            <w:tcBorders>
              <w:top w:val="single" w:color="2F6BFF" w:sz="1"/>
              <w:left w:val="single" w:color="2F6BFF" w:sz="1"/>
              <w:bottom w:val="single" w:color="2F6BFF" w:sz="1"/>
              <w:right w:val="single" w:color="2F6BFF" w:sz="1"/>
            </w:tcBorders>
            <w:shd w:fill="2F6B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CTA</w:t>
            </w:r>
          </w:p>
        </w:tc>
        <w:tc>
          <w:tcPr>
            <w:tcW w:type="dxa" w:w="9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33"/>
                <w:sz w:val="22"/>
                <w:szCs w:val="22"/>
              </w:rPr>
              <w:t xml:space="preserve">마우드 참가 신청하기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0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82B4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43f2ee7e694c508a4906175e9e034f7ec8fa7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2026-06-20T06:58:05.150Z</dcterms:created>
  <dcterms:modified xsi:type="dcterms:W3CDTF">2026-06-20T06:58:05.151Z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