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4A01" w14:textId="77777777" w:rsidR="00BD0133" w:rsidRDefault="00BD0133">
      <w:pPr>
        <w:rPr>
          <w:b/>
          <w:bCs/>
        </w:rPr>
      </w:pPr>
    </w:p>
    <w:p w14:paraId="4839C179" w14:textId="77777777" w:rsidR="00BD0133" w:rsidRPr="00BD0133" w:rsidRDefault="00BD0133" w:rsidP="00BD0133">
      <w:pPr>
        <w:rPr>
          <w:b/>
          <w:bCs/>
        </w:rPr>
      </w:pPr>
      <w:r w:rsidRPr="00BD0133">
        <w:rPr>
          <w:b/>
          <w:bCs/>
        </w:rPr>
        <w:t>系统操作流程：</w:t>
      </w:r>
    </w:p>
    <w:p w14:paraId="6AC00A1C" w14:textId="77777777" w:rsidR="00BD0133" w:rsidRPr="00BD0133" w:rsidRDefault="00BD0133" w:rsidP="00BD0133">
      <w:pPr>
        <w:numPr>
          <w:ilvl w:val="0"/>
          <w:numId w:val="2"/>
        </w:numPr>
      </w:pPr>
      <w:r w:rsidRPr="00BD0133">
        <w:rPr>
          <w:b/>
          <w:bCs/>
        </w:rPr>
        <w:t>启动应用程序</w:t>
      </w:r>
    </w:p>
    <w:p w14:paraId="6450B521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t>用户启动应用程序，首先看到的是登录界面。</w:t>
      </w:r>
    </w:p>
    <w:p w14:paraId="07418E7B" w14:textId="77777777" w:rsidR="00BD0133" w:rsidRPr="00BD0133" w:rsidRDefault="00BD0133" w:rsidP="00BD0133">
      <w:pPr>
        <w:numPr>
          <w:ilvl w:val="0"/>
          <w:numId w:val="2"/>
        </w:numPr>
      </w:pPr>
      <w:r w:rsidRPr="00BD0133">
        <w:rPr>
          <w:b/>
          <w:bCs/>
        </w:rPr>
        <w:t>用户登录</w:t>
      </w:r>
    </w:p>
    <w:p w14:paraId="7903AFD7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t>用户输入用户名和密码。</w:t>
      </w:r>
    </w:p>
    <w:p w14:paraId="1D7DBCED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t>系统验证凭证，并根据角色加载相应的界面（例如，管理员界面或审计员界面）。</w:t>
      </w:r>
    </w:p>
    <w:p w14:paraId="7BC58046" w14:textId="77777777" w:rsidR="00BD0133" w:rsidRPr="00BD0133" w:rsidRDefault="00BD0133" w:rsidP="00BD0133">
      <w:pPr>
        <w:numPr>
          <w:ilvl w:val="0"/>
          <w:numId w:val="2"/>
        </w:numPr>
      </w:pPr>
      <w:r w:rsidRPr="00BD0133">
        <w:rPr>
          <w:b/>
          <w:bCs/>
        </w:rPr>
        <w:t>主界面</w:t>
      </w:r>
    </w:p>
    <w:p w14:paraId="62D6F5C3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t>登录成功后，用户进入主界面，可以看到不同的模块：</w:t>
      </w:r>
    </w:p>
    <w:p w14:paraId="6B9F2F40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Admin能看到所有Customer的信息、各个Customer的账单和交易。Audit能看到的页面和Admin一样，但是不能修改信息。</w:t>
      </w:r>
    </w:p>
    <w:p w14:paraId="54E49C4A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Customer能看到自己的交易和账单。</w:t>
      </w:r>
    </w:p>
    <w:p w14:paraId="614CAE67" w14:textId="77777777" w:rsidR="00BD0133" w:rsidRPr="00BD0133" w:rsidRDefault="00BD0133" w:rsidP="00BD0133">
      <w:pPr>
        <w:numPr>
          <w:ilvl w:val="0"/>
          <w:numId w:val="2"/>
        </w:numPr>
      </w:pPr>
      <w:r w:rsidRPr="00BD0133">
        <w:rPr>
          <w:b/>
          <w:bCs/>
        </w:rPr>
        <w:t>模块操作</w:t>
      </w:r>
    </w:p>
    <w:p w14:paraId="55CB985B" w14:textId="77777777" w:rsidR="00BD0133" w:rsidRPr="00BD0133" w:rsidRDefault="00BD0133" w:rsidP="00A9705D">
      <w:r w:rsidRPr="00BD0133">
        <w:rPr>
          <w:b/>
          <w:bCs/>
        </w:rPr>
        <w:t>Admin登录后的界面：</w:t>
      </w:r>
    </w:p>
    <w:p w14:paraId="7EA0CD52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客户管理模块：</w:t>
      </w:r>
    </w:p>
    <w:p w14:paraId="79F1C310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添加新客户、搜索客户、更新客户信息或删除客户。</w:t>
      </w:r>
    </w:p>
    <w:p w14:paraId="4AD53BD1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客户属性：客户ID（customer_id）、客户名（customer_name）、客户手机（customer_mobile）、客户邮箱（customer_email）、客户用户名（customer_username）、客户密码（customer_password）、客户地址（customer_address）。</w:t>
      </w:r>
    </w:p>
    <w:p w14:paraId="71649644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Customer Methods: addCustomer(), editCustomer(), deleteCustomer(), updateCustomer(), saveCustomer(), searchCustomer()</w:t>
      </w:r>
    </w:p>
    <w:p w14:paraId="3AE5AAA3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交易管理模块：</w:t>
      </w:r>
    </w:p>
    <w:p w14:paraId="17CFF37A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查看交易历史、修改或删除交易记录。</w:t>
      </w:r>
    </w:p>
    <w:p w14:paraId="1FBC5502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交易属性：交易ID（transaction_id）、客户ID（transaction_customer_id）、交易金额（transaction_amount）、交易账单（transaction_bill）、交易编号（transaction_number）、交易类型（transaction_type）、交易历史</w:t>
      </w:r>
      <w:r w:rsidRPr="00BD0133">
        <w:lastRenderedPageBreak/>
        <w:t>（transaction_history）、交易描述（transaction_description）。</w:t>
      </w:r>
    </w:p>
    <w:p w14:paraId="1715DE5C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Transactions Methods: addTransactions(), editTransactions(), deleteTransactions(), updateTransactions(), saveTransactions(), searchTransactions()</w:t>
      </w:r>
    </w:p>
    <w:p w14:paraId="3D001E7A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账单管理模块：</w:t>
      </w:r>
    </w:p>
    <w:p w14:paraId="489E0ADB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生成新的账单、编辑账单、搜索和查看账单详细信息。</w:t>
      </w:r>
    </w:p>
    <w:p w14:paraId="721359E8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账单属性：账单ID（bill_id）、客户ID（bill_customer_id）、账单编号（bill_number）、账单类型（bill_type）（例如销售账单、采购账单、退货账单）、账单收据（bill_receipt）、账单描述（bill_description）。</w:t>
      </w:r>
    </w:p>
    <w:p w14:paraId="6B6D1E20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Bills Methods: addBills(), editBills(), deleteBills(), updateBills(), saveBills(), searchBills()</w:t>
      </w:r>
    </w:p>
    <w:p w14:paraId="5429B3C6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支付管理模块：</w:t>
      </w:r>
    </w:p>
    <w:p w14:paraId="5EE2A066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添加支付记录、修改或查看支付详情。</w:t>
      </w:r>
    </w:p>
    <w:p w14:paraId="3730515B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Payment Methods: addPayment(), editPayment(), deletePayment(), updatePayment(), savePayment(), searchPayment()</w:t>
      </w:r>
    </w:p>
    <w:p w14:paraId="53ADE3E7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交易历史查看模块：</w:t>
      </w:r>
    </w:p>
    <w:p w14:paraId="510CF892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查看所有交易的历史记录，包括详细的描述和相关数据。</w:t>
      </w:r>
    </w:p>
    <w:p w14:paraId="79A8E934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交易历史属性：交易历史ID（transaction_history_id）、客户ID（transaction_history_customer_id）、交易历史金额（transaction_history_amount）、交易历史账单（transaction_history_bill）、交易历史编号（transaction_history_number）、交易历史类型（transaction_history_type）、交易历史描述（transaction_history_description）。</w:t>
      </w:r>
    </w:p>
    <w:p w14:paraId="60076CDF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Transactions History Methods: addTransactionsHistory(), editTransactionsHistory(), deleteTransactionsHistory(), updateTransactionsHistory(), saveTransactionsHistory(), searchTransactionsHistory()</w:t>
      </w:r>
    </w:p>
    <w:p w14:paraId="17E87FF4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报告生成模块：</w:t>
      </w:r>
    </w:p>
    <w:p w14:paraId="4D817E6B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Admin可以生成客户、交易和账单的Excel报告，以便进行审核</w:t>
      </w:r>
      <w:r w:rsidRPr="00BD0133">
        <w:lastRenderedPageBreak/>
        <w:t>或记录。</w:t>
      </w:r>
    </w:p>
    <w:p w14:paraId="7BDBB359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退出系统模块：</w:t>
      </w:r>
    </w:p>
    <w:p w14:paraId="367C4D6D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用户完成操作后可以退出系统。</w:t>
      </w:r>
    </w:p>
    <w:p w14:paraId="59B31E3F" w14:textId="77777777" w:rsidR="00BD0133" w:rsidRPr="00BD0133" w:rsidRDefault="00BD0133" w:rsidP="00A9705D">
      <w:r w:rsidRPr="00BD0133">
        <w:rPr>
          <w:b/>
          <w:bCs/>
        </w:rPr>
        <w:t>Customer登录后的页面：</w:t>
      </w:r>
    </w:p>
    <w:p w14:paraId="479C33F3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账单查看模块：</w:t>
      </w:r>
    </w:p>
    <w:p w14:paraId="4E81BBAE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Customer能够查看自己的账单，包括账单的详细信息。</w:t>
      </w:r>
    </w:p>
    <w:p w14:paraId="6209EA36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Bills Methods: searchBills(), viewBillDetails()</w:t>
      </w:r>
    </w:p>
    <w:p w14:paraId="316AF7F4" w14:textId="77777777" w:rsidR="00BD0133" w:rsidRPr="00BD0133" w:rsidRDefault="00BD0133" w:rsidP="00BD0133">
      <w:pPr>
        <w:numPr>
          <w:ilvl w:val="1"/>
          <w:numId w:val="2"/>
        </w:numPr>
      </w:pPr>
      <w:r w:rsidRPr="00BD0133">
        <w:rPr>
          <w:b/>
          <w:bCs/>
        </w:rPr>
        <w:t>交易查看模块：</w:t>
      </w:r>
    </w:p>
    <w:p w14:paraId="6FB7196A" w14:textId="77777777" w:rsidR="00BD0133" w:rsidRPr="00BD0133" w:rsidRDefault="00BD0133" w:rsidP="00BD0133">
      <w:pPr>
        <w:numPr>
          <w:ilvl w:val="2"/>
          <w:numId w:val="2"/>
        </w:numPr>
      </w:pPr>
      <w:r w:rsidRPr="00BD0133">
        <w:t>Customer能够查看自己的交易历史，包括交易的详细信息。</w:t>
      </w:r>
    </w:p>
    <w:p w14:paraId="5E56E62D" w14:textId="77777777" w:rsidR="00BD0133" w:rsidRDefault="00BD0133" w:rsidP="00BD0133">
      <w:pPr>
        <w:numPr>
          <w:ilvl w:val="2"/>
          <w:numId w:val="2"/>
        </w:numPr>
      </w:pPr>
      <w:r w:rsidRPr="00BD0133">
        <w:t>Transactions Methods: searchTransactions(), viewTransactionDetails()</w:t>
      </w:r>
    </w:p>
    <w:p w14:paraId="03B0B727" w14:textId="0224F589" w:rsidR="00FF7079" w:rsidRPr="00BD0133" w:rsidRDefault="00FF7079" w:rsidP="00FF7079">
      <w:pPr>
        <w:numPr>
          <w:ilvl w:val="1"/>
          <w:numId w:val="2"/>
        </w:numPr>
      </w:pPr>
      <w:r>
        <w:rPr>
          <w:rFonts w:hint="eastAsia"/>
          <w:b/>
          <w:bCs/>
        </w:rPr>
        <w:t>交钱</w:t>
      </w:r>
      <w:r w:rsidRPr="00BD0133">
        <w:rPr>
          <w:b/>
          <w:bCs/>
        </w:rPr>
        <w:t>：</w:t>
      </w:r>
    </w:p>
    <w:p w14:paraId="18D19F94" w14:textId="051E5B0D" w:rsidR="00FF7079" w:rsidRDefault="00FF7079" w:rsidP="00FF7079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选择支付类型来交账单，交一部分钱还是全部钱</w:t>
      </w:r>
    </w:p>
    <w:p w14:paraId="7E6B2D7B" w14:textId="77777777" w:rsidR="00A9705D" w:rsidRPr="00BD0133" w:rsidRDefault="00A9705D" w:rsidP="00A9705D">
      <w:pPr>
        <w:numPr>
          <w:ilvl w:val="1"/>
          <w:numId w:val="2"/>
        </w:numPr>
      </w:pPr>
      <w:r w:rsidRPr="00BD0133">
        <w:rPr>
          <w:b/>
          <w:bCs/>
        </w:rPr>
        <w:t>退出系统模块：</w:t>
      </w:r>
    </w:p>
    <w:p w14:paraId="70BCCE07" w14:textId="77777777" w:rsidR="00A9705D" w:rsidRPr="00BD0133" w:rsidRDefault="00A9705D" w:rsidP="00A9705D">
      <w:pPr>
        <w:numPr>
          <w:ilvl w:val="2"/>
          <w:numId w:val="2"/>
        </w:numPr>
      </w:pPr>
      <w:r w:rsidRPr="00BD0133">
        <w:t>用户完成操作后可以退出系统。</w:t>
      </w:r>
    </w:p>
    <w:p w14:paraId="46CB4036" w14:textId="77777777" w:rsidR="00A9705D" w:rsidRPr="00BD0133" w:rsidRDefault="00A9705D" w:rsidP="00A9705D">
      <w:pPr>
        <w:ind w:left="840"/>
        <w:rPr>
          <w:rFonts w:hint="eastAsia"/>
        </w:rPr>
      </w:pPr>
    </w:p>
    <w:p w14:paraId="37E974AA" w14:textId="77777777" w:rsidR="00BD0133" w:rsidRDefault="00BD0133">
      <w:pPr>
        <w:rPr>
          <w:rFonts w:hint="eastAsia"/>
        </w:rPr>
      </w:pPr>
    </w:p>
    <w:sectPr w:rsidR="00BD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00A8"/>
    <w:multiLevelType w:val="multilevel"/>
    <w:tmpl w:val="995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04DCF"/>
    <w:multiLevelType w:val="multilevel"/>
    <w:tmpl w:val="A62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485430">
    <w:abstractNumId w:val="0"/>
  </w:num>
  <w:num w:numId="2" w16cid:durableId="104471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33"/>
    <w:rsid w:val="00635C86"/>
    <w:rsid w:val="00A77411"/>
    <w:rsid w:val="00A9705D"/>
    <w:rsid w:val="00BD0133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A056"/>
  <w15:chartTrackingRefBased/>
  <w15:docId w15:val="{8633E065-7EEB-47D1-B1DA-8169FB03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5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1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1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1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1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1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1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1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1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1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1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1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01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1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1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1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1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1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1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1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1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1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1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449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162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65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7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28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040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60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37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295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053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065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876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6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856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95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54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168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5504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6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3483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9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881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016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31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807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6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85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11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Zhang</dc:creator>
  <cp:keywords/>
  <dc:description/>
  <cp:lastModifiedBy>Xue Zhang</cp:lastModifiedBy>
  <cp:revision>5</cp:revision>
  <dcterms:created xsi:type="dcterms:W3CDTF">2024-05-10T14:35:00Z</dcterms:created>
  <dcterms:modified xsi:type="dcterms:W3CDTF">2024-05-10T15:36:00Z</dcterms:modified>
</cp:coreProperties>
</file>