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3BC7" w14:textId="77777777" w:rsidR="00E855AB" w:rsidRPr="00DC14C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X6625c145c0949d6b17083778f4ad8727a220852"/>
      <w:r w:rsidRPr="00DC14C7">
        <w:rPr>
          <w:rFonts w:ascii="Times New Roman" w:hAnsi="Times New Roman" w:cs="Times New Roman"/>
          <w:color w:val="000000" w:themeColor="text1"/>
        </w:rPr>
        <w:t>ADR-001: Event Bus Selection (Redpanda vs Kafka vs RabbitMQ)</w:t>
      </w:r>
    </w:p>
    <w:p w14:paraId="29852A1F" w14:textId="77777777" w:rsidR="00E855AB" w:rsidRPr="00DC14C7" w:rsidRDefault="00000000">
      <w:pPr>
        <w:pStyle w:val="FirstParagraph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Status</w:t>
      </w:r>
      <w:r w:rsidRPr="00DC14C7">
        <w:rPr>
          <w:rFonts w:ascii="Times New Roman" w:hAnsi="Times New Roman" w:cs="Times New Roman"/>
        </w:rPr>
        <w:t xml:space="preserve">: Accepted </w:t>
      </w:r>
      <w:r w:rsidRPr="00DC14C7">
        <w:rPr>
          <w:rFonts w:ascii="Times New Roman" w:hAnsi="Times New Roman" w:cs="Times New Roman"/>
          <w:b/>
          <w:bCs/>
        </w:rPr>
        <w:t>Date</w:t>
      </w:r>
      <w:r w:rsidRPr="00DC14C7">
        <w:rPr>
          <w:rFonts w:ascii="Times New Roman" w:hAnsi="Times New Roman" w:cs="Times New Roman"/>
        </w:rPr>
        <w:t xml:space="preserve">: October 2025 </w:t>
      </w:r>
      <w:r w:rsidRPr="00DC14C7">
        <w:rPr>
          <w:rFonts w:ascii="Times New Roman" w:hAnsi="Times New Roman" w:cs="Times New Roman"/>
          <w:b/>
          <w:bCs/>
        </w:rPr>
        <w:t>Sprint</w:t>
      </w:r>
      <w:r w:rsidRPr="00DC14C7">
        <w:rPr>
          <w:rFonts w:ascii="Times New Roman" w:hAnsi="Times New Roman" w:cs="Times New Roman"/>
        </w:rPr>
        <w:t xml:space="preserve">: 1 </w:t>
      </w:r>
      <w:r w:rsidRPr="00DC14C7">
        <w:rPr>
          <w:rFonts w:ascii="Times New Roman" w:hAnsi="Times New Roman" w:cs="Times New Roman"/>
          <w:b/>
          <w:bCs/>
        </w:rPr>
        <w:t>Decision Makers</w:t>
      </w:r>
      <w:r w:rsidRPr="00DC14C7">
        <w:rPr>
          <w:rFonts w:ascii="Times New Roman" w:hAnsi="Times New Roman" w:cs="Times New Roman"/>
        </w:rPr>
        <w:t xml:space="preserve">: Serhii Sokyrko </w:t>
      </w:r>
      <w:r w:rsidRPr="00DC14C7">
        <w:rPr>
          <w:rFonts w:ascii="Times New Roman" w:hAnsi="Times New Roman" w:cs="Times New Roman"/>
          <w:b/>
          <w:bCs/>
        </w:rPr>
        <w:t>Learning Outcome</w:t>
      </w:r>
      <w:r w:rsidRPr="00DC14C7">
        <w:rPr>
          <w:rFonts w:ascii="Times New Roman" w:hAnsi="Times New Roman" w:cs="Times New Roman"/>
        </w:rPr>
        <w:t>: LO3 (Scalable Architectures), LO7 (Distributed Data)</w:t>
      </w:r>
    </w:p>
    <w:p w14:paraId="74AD9F28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0B49104E">
          <v:rect id="_x0000_i1025" style="width:0;height:1.5pt" o:hralign="center" o:hrstd="t" o:hr="t"/>
        </w:pict>
      </w:r>
    </w:p>
    <w:p w14:paraId="43BFAEB4" w14:textId="77777777" w:rsidR="00E855AB" w:rsidRPr="00DC14C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context-and-problem-statement"/>
      <w:r w:rsidRPr="00DC14C7">
        <w:rPr>
          <w:rFonts w:ascii="Times New Roman" w:hAnsi="Times New Roman" w:cs="Times New Roman"/>
          <w:color w:val="000000" w:themeColor="text1"/>
        </w:rPr>
        <w:t>Context and Problem Statement</w:t>
      </w:r>
    </w:p>
    <w:p w14:paraId="2B9DFBE5" w14:textId="77777777" w:rsidR="00E855AB" w:rsidRPr="00DC14C7" w:rsidRDefault="00000000">
      <w:pPr>
        <w:pStyle w:val="FirstParagraph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 xml:space="preserve">The WCD Platform requires an event streaming solution to support: - </w:t>
      </w:r>
      <w:r w:rsidRPr="00DC14C7">
        <w:rPr>
          <w:rFonts w:ascii="Times New Roman" w:hAnsi="Times New Roman" w:cs="Times New Roman"/>
          <w:b/>
          <w:bCs/>
        </w:rPr>
        <w:t>High-throughput event ingestion</w:t>
      </w:r>
      <w:r w:rsidRPr="00DC14C7">
        <w:rPr>
          <w:rFonts w:ascii="Times New Roman" w:hAnsi="Times New Roman" w:cs="Times New Roman"/>
        </w:rPr>
        <w:t xml:space="preserve"> (10,000+ drinks/second during competitions) - </w:t>
      </w:r>
      <w:r w:rsidRPr="00DC14C7">
        <w:rPr>
          <w:rFonts w:ascii="Times New Roman" w:hAnsi="Times New Roman" w:cs="Times New Roman"/>
          <w:b/>
          <w:bCs/>
        </w:rPr>
        <w:t>Event replay</w:t>
      </w:r>
      <w:r w:rsidRPr="00DC14C7">
        <w:rPr>
          <w:rFonts w:ascii="Times New Roman" w:hAnsi="Times New Roman" w:cs="Times New Roman"/>
        </w:rPr>
        <w:t xml:space="preserve"> for analytics and debugging - </w:t>
      </w:r>
      <w:r w:rsidRPr="00DC14C7">
        <w:rPr>
          <w:rFonts w:ascii="Times New Roman" w:hAnsi="Times New Roman" w:cs="Times New Roman"/>
          <w:b/>
          <w:bCs/>
        </w:rPr>
        <w:t>Microservice decoupling</w:t>
      </w:r>
      <w:r w:rsidRPr="00DC14C7">
        <w:rPr>
          <w:rFonts w:ascii="Times New Roman" w:hAnsi="Times New Roman" w:cs="Times New Roman"/>
        </w:rPr>
        <w:t xml:space="preserve"> via asynchronous communication - </w:t>
      </w:r>
      <w:r w:rsidRPr="00DC14C7">
        <w:rPr>
          <w:rFonts w:ascii="Times New Roman" w:hAnsi="Times New Roman" w:cs="Times New Roman"/>
          <w:b/>
          <w:bCs/>
        </w:rPr>
        <w:t>Real-time leaderboard updates</w:t>
      </w:r>
      <w:r w:rsidRPr="00DC14C7">
        <w:rPr>
          <w:rFonts w:ascii="Times New Roman" w:hAnsi="Times New Roman" w:cs="Times New Roman"/>
        </w:rPr>
        <w:t xml:space="preserve"> with sub-second latency - </w:t>
      </w:r>
      <w:r w:rsidRPr="00DC14C7">
        <w:rPr>
          <w:rFonts w:ascii="Times New Roman" w:hAnsi="Times New Roman" w:cs="Times New Roman"/>
          <w:b/>
          <w:bCs/>
        </w:rPr>
        <w:t>Event sourcing</w:t>
      </w:r>
      <w:r w:rsidRPr="00DC14C7">
        <w:rPr>
          <w:rFonts w:ascii="Times New Roman" w:hAnsi="Times New Roman" w:cs="Times New Roman"/>
        </w:rPr>
        <w:t xml:space="preserve"> for audit trails and compliance (GDPR requirements)</w:t>
      </w:r>
    </w:p>
    <w:p w14:paraId="66D54520" w14:textId="77777777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We need to select an event bus technology that balances performance, operational complexity, and cost for a student project with production-level requirements.</w:t>
      </w:r>
    </w:p>
    <w:p w14:paraId="1EC9BAAA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" w:name="requirements"/>
      <w:r w:rsidRPr="00DC14C7">
        <w:rPr>
          <w:rFonts w:ascii="Times New Roman" w:hAnsi="Times New Roman" w:cs="Times New Roman"/>
          <w:color w:val="000000" w:themeColor="text1"/>
        </w:rPr>
        <w:t>Requirements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16"/>
        <w:gridCol w:w="3089"/>
        <w:gridCol w:w="2471"/>
      </w:tblGrid>
      <w:tr w:rsidR="00E855AB" w:rsidRPr="00DC14C7" w14:paraId="10FB4385" w14:textId="77777777" w:rsidTr="00E855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21" w:type="dxa"/>
          </w:tcPr>
          <w:p w14:paraId="3C0ABDA9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554" w:type="dxa"/>
          </w:tcPr>
          <w:p w14:paraId="031AD530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043" w:type="dxa"/>
          </w:tcPr>
          <w:p w14:paraId="37714F48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Target</w:t>
            </w:r>
          </w:p>
        </w:tc>
      </w:tr>
      <w:tr w:rsidR="00E855AB" w:rsidRPr="00DC14C7" w14:paraId="1E106032" w14:textId="77777777">
        <w:tc>
          <w:tcPr>
            <w:tcW w:w="3321" w:type="dxa"/>
          </w:tcPr>
          <w:p w14:paraId="1259FEF0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2554" w:type="dxa"/>
          </w:tcPr>
          <w:p w14:paraId="21960AD1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2043" w:type="dxa"/>
          </w:tcPr>
          <w:p w14:paraId="1429AE4C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&gt;10,000 msg/sec</w:t>
            </w:r>
          </w:p>
        </w:tc>
      </w:tr>
      <w:tr w:rsidR="00E855AB" w:rsidRPr="00DC14C7" w14:paraId="129D9EC1" w14:textId="77777777">
        <w:tc>
          <w:tcPr>
            <w:tcW w:w="3321" w:type="dxa"/>
          </w:tcPr>
          <w:p w14:paraId="754715AF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Latency (p99)</w:t>
            </w:r>
          </w:p>
        </w:tc>
        <w:tc>
          <w:tcPr>
            <w:tcW w:w="2554" w:type="dxa"/>
          </w:tcPr>
          <w:p w14:paraId="4317CB44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43" w:type="dxa"/>
          </w:tcPr>
          <w:p w14:paraId="02DDD0BD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&lt;50ms</w:t>
            </w:r>
          </w:p>
        </w:tc>
      </w:tr>
      <w:tr w:rsidR="00E855AB" w:rsidRPr="00DC14C7" w14:paraId="10F5B225" w14:textId="77777777">
        <w:tc>
          <w:tcPr>
            <w:tcW w:w="3321" w:type="dxa"/>
          </w:tcPr>
          <w:p w14:paraId="43E01F84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Operational Complexity</w:t>
            </w:r>
          </w:p>
        </w:tc>
        <w:tc>
          <w:tcPr>
            <w:tcW w:w="2554" w:type="dxa"/>
          </w:tcPr>
          <w:p w14:paraId="0825EDCA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43" w:type="dxa"/>
          </w:tcPr>
          <w:p w14:paraId="322001E6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Minimal dependencies</w:t>
            </w:r>
          </w:p>
        </w:tc>
      </w:tr>
      <w:tr w:rsidR="00E855AB" w:rsidRPr="00DC14C7" w14:paraId="149C629C" w14:textId="77777777">
        <w:tc>
          <w:tcPr>
            <w:tcW w:w="3321" w:type="dxa"/>
          </w:tcPr>
          <w:p w14:paraId="3CBFE3E6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Resource Footprint</w:t>
            </w:r>
          </w:p>
        </w:tc>
        <w:tc>
          <w:tcPr>
            <w:tcW w:w="2554" w:type="dxa"/>
          </w:tcPr>
          <w:p w14:paraId="2896B9B6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43" w:type="dxa"/>
          </w:tcPr>
          <w:p w14:paraId="395F35B6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&lt;4GB RAM per broker</w:t>
            </w:r>
          </w:p>
        </w:tc>
      </w:tr>
      <w:tr w:rsidR="00E855AB" w:rsidRPr="00DC14C7" w14:paraId="01F48BD7" w14:textId="77777777">
        <w:tc>
          <w:tcPr>
            <w:tcW w:w="3321" w:type="dxa"/>
          </w:tcPr>
          <w:p w14:paraId="4E7FA5D4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Kafka API Compatibility</w:t>
            </w:r>
          </w:p>
        </w:tc>
        <w:tc>
          <w:tcPr>
            <w:tcW w:w="2554" w:type="dxa"/>
          </w:tcPr>
          <w:p w14:paraId="1209A7D6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43" w:type="dxa"/>
          </w:tcPr>
          <w:p w14:paraId="17786CD9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Full compatibility (for tooling ecosystem)</w:t>
            </w:r>
          </w:p>
        </w:tc>
      </w:tr>
      <w:tr w:rsidR="00E855AB" w:rsidRPr="00DC14C7" w14:paraId="51CDAE6E" w14:textId="77777777">
        <w:tc>
          <w:tcPr>
            <w:tcW w:w="3321" w:type="dxa"/>
          </w:tcPr>
          <w:p w14:paraId="1DA563C4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2554" w:type="dxa"/>
          </w:tcPr>
          <w:p w14:paraId="6CF11392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43" w:type="dxa"/>
          </w:tcPr>
          <w:p w14:paraId="7788AFD0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Free tier or low-cost deployment</w:t>
            </w:r>
          </w:p>
        </w:tc>
      </w:tr>
    </w:tbl>
    <w:p w14:paraId="5AA99324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0D033204">
          <v:rect id="_x0000_i1026" style="width:0;height:1.5pt" o:hralign="center" o:hrstd="t" o:hr="t"/>
        </w:pict>
      </w:r>
    </w:p>
    <w:p w14:paraId="367EBC79" w14:textId="77777777" w:rsidR="00E855AB" w:rsidRPr="00DC14C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decision-drivers"/>
      <w:bookmarkEnd w:id="1"/>
      <w:bookmarkEnd w:id="2"/>
      <w:r w:rsidRPr="00DC14C7">
        <w:rPr>
          <w:rFonts w:ascii="Times New Roman" w:hAnsi="Times New Roman" w:cs="Times New Roman"/>
          <w:color w:val="000000" w:themeColor="text1"/>
        </w:rPr>
        <w:t>Decision Drivers</w:t>
      </w:r>
    </w:p>
    <w:p w14:paraId="3711331E" w14:textId="77777777" w:rsidR="00E855AB" w:rsidRPr="00DC14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Performance</w:t>
      </w:r>
      <w:r w:rsidRPr="00DC14C7">
        <w:rPr>
          <w:rFonts w:ascii="Times New Roman" w:hAnsi="Times New Roman" w:cs="Times New Roman"/>
        </w:rPr>
        <w:t>: Competition events generate bursty traffic (500-1000 users drinking simultaneously)</w:t>
      </w:r>
    </w:p>
    <w:p w14:paraId="29E2D27A" w14:textId="77777777" w:rsidR="00E855AB" w:rsidRPr="00DC14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Developer Experience</w:t>
      </w:r>
      <w:r w:rsidRPr="00DC14C7">
        <w:rPr>
          <w:rFonts w:ascii="Times New Roman" w:hAnsi="Times New Roman" w:cs="Times New Roman"/>
        </w:rPr>
        <w:t>: Limited time (4 sprints) requires minimal operational overhead</w:t>
      </w:r>
    </w:p>
    <w:p w14:paraId="7DB15E38" w14:textId="77777777" w:rsidR="00E855AB" w:rsidRPr="00DC14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Ecosystem</w:t>
      </w:r>
      <w:r w:rsidRPr="00DC14C7">
        <w:rPr>
          <w:rFonts w:ascii="Times New Roman" w:hAnsi="Times New Roman" w:cs="Times New Roman"/>
        </w:rPr>
        <w:t>: Need Kafka-compatible tools (Kafka UI, Kafka Connect, Spring Kafka)</w:t>
      </w:r>
    </w:p>
    <w:p w14:paraId="18788AA0" w14:textId="77777777" w:rsidR="00E855AB" w:rsidRPr="00DC14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Cloud Deployment</w:t>
      </w:r>
      <w:r w:rsidRPr="00DC14C7">
        <w:rPr>
          <w:rFonts w:ascii="Times New Roman" w:hAnsi="Times New Roman" w:cs="Times New Roman"/>
        </w:rPr>
        <w:t>: Must run efficiently on Fly.io with limited resources</w:t>
      </w:r>
    </w:p>
    <w:p w14:paraId="636ACE66" w14:textId="77777777" w:rsidR="00E855AB" w:rsidRPr="00DC14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Learning Outcomes</w:t>
      </w:r>
      <w:r w:rsidRPr="00DC14C7">
        <w:rPr>
          <w:rFonts w:ascii="Times New Roman" w:hAnsi="Times New Roman" w:cs="Times New Roman"/>
        </w:rPr>
        <w:t>: Demonstrates understanding of distributed systems (LO7)</w:t>
      </w:r>
    </w:p>
    <w:p w14:paraId="137D1AB0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4EA28756">
          <v:rect id="_x0000_i1027" style="width:0;height:1.5pt" o:hralign="center" o:hrstd="t" o:hr="t"/>
        </w:pict>
      </w:r>
    </w:p>
    <w:p w14:paraId="4175A08A" w14:textId="77777777" w:rsidR="00E855AB" w:rsidRPr="00DC14C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considered-options"/>
      <w:bookmarkEnd w:id="3"/>
      <w:r w:rsidRPr="00DC14C7">
        <w:rPr>
          <w:rFonts w:ascii="Times New Roman" w:hAnsi="Times New Roman" w:cs="Times New Roman"/>
          <w:color w:val="000000" w:themeColor="text1"/>
        </w:rPr>
        <w:t>Considered Options</w:t>
      </w:r>
    </w:p>
    <w:p w14:paraId="589C965D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option-1-apache-kafka"/>
      <w:r w:rsidRPr="00DC14C7">
        <w:rPr>
          <w:rFonts w:ascii="Times New Roman" w:hAnsi="Times New Roman" w:cs="Times New Roman"/>
          <w:color w:val="000000" w:themeColor="text1"/>
        </w:rPr>
        <w:t>Option 1: Apache Kafka</w:t>
      </w:r>
    </w:p>
    <w:p w14:paraId="0A414B86" w14:textId="77777777" w:rsidR="00E855AB" w:rsidRPr="00DC14C7" w:rsidRDefault="00000000">
      <w:pPr>
        <w:pStyle w:val="FirstParagraph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Description</w:t>
      </w:r>
      <w:r w:rsidRPr="00DC14C7">
        <w:rPr>
          <w:rFonts w:ascii="Times New Roman" w:hAnsi="Times New Roman" w:cs="Times New Roman"/>
        </w:rPr>
        <w:t>: Industry-standard distributed event streaming platform</w:t>
      </w:r>
    </w:p>
    <w:p w14:paraId="05FB1013" w14:textId="5C66D91D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lastRenderedPageBreak/>
        <w:t>Pros</w:t>
      </w:r>
      <w:r w:rsidRPr="00DC14C7">
        <w:rPr>
          <w:rFonts w:ascii="Times New Roman" w:hAnsi="Times New Roman" w:cs="Times New Roman"/>
        </w:rPr>
        <w:t xml:space="preserve">: -  Mature ecosystem (10+ years) -  Extensive documentation and community support - </w:t>
      </w:r>
      <w:r w:rsidRPr="00DC14C7">
        <w:rPr>
          <w:rFonts w:ascii="Segoe UI Emoji" w:hAnsi="Segoe UI Emoji" w:cs="Segoe UI Emoji"/>
        </w:rPr>
        <w:t>✅</w:t>
      </w:r>
      <w:r w:rsidRPr="00DC14C7">
        <w:rPr>
          <w:rFonts w:ascii="Times New Roman" w:hAnsi="Times New Roman" w:cs="Times New Roman"/>
        </w:rPr>
        <w:t>Native support in Spring Boot (Spring Kafka) -  Battle-tested at massive scale (LinkedIn, Netflix)</w:t>
      </w:r>
    </w:p>
    <w:p w14:paraId="0BA46BD1" w14:textId="3AE3A39B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Cons</w:t>
      </w:r>
      <w:r w:rsidRPr="00DC14C7">
        <w:rPr>
          <w:rFonts w:ascii="Times New Roman" w:hAnsi="Times New Roman" w:cs="Times New Roman"/>
        </w:rPr>
        <w:t>: -  Requires ZooKeeper (adds operational complexity) -  High resource footprint (~4GB RAM minimum for production) - Complex configuration (200+ parameters) -  Higher latency (p99: 100-200ms typical) -  Overkill for 10k msg/sec workload</w:t>
      </w:r>
    </w:p>
    <w:p w14:paraId="3DC8EC45" w14:textId="77777777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Performance Benchmarks</w:t>
      </w:r>
      <w:r w:rsidRPr="00DC14C7">
        <w:rPr>
          <w:rFonts w:ascii="Times New Roman" w:hAnsi="Times New Roman" w:cs="Times New Roman"/>
        </w:rPr>
        <w:t xml:space="preserve"> (3-broker cluster): - Throughput: 100k msg/sec (over-provisioned for our use case) - Latency p99: 150ms - Memory: 4-6GB per broker - Disk: 100GB recommended</w:t>
      </w:r>
    </w:p>
    <w:p w14:paraId="601CE782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4C2EDDCF">
          <v:rect id="_x0000_i1028" style="width:0;height:1.5pt" o:hralign="center" o:hrstd="t" o:hr="t"/>
        </w:pict>
      </w:r>
    </w:p>
    <w:p w14:paraId="4FEA5B44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option-2-rabbitmq"/>
      <w:bookmarkEnd w:id="5"/>
      <w:r w:rsidRPr="00DC14C7">
        <w:rPr>
          <w:rFonts w:ascii="Times New Roman" w:hAnsi="Times New Roman" w:cs="Times New Roman"/>
          <w:color w:val="000000" w:themeColor="text1"/>
        </w:rPr>
        <w:t>Option 2: RabbitMQ</w:t>
      </w:r>
    </w:p>
    <w:p w14:paraId="6CBC0EE6" w14:textId="77777777" w:rsidR="00E855AB" w:rsidRPr="00DC14C7" w:rsidRDefault="00000000">
      <w:pPr>
        <w:pStyle w:val="FirstParagraph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Description</w:t>
      </w:r>
      <w:r w:rsidRPr="00DC14C7">
        <w:rPr>
          <w:rFonts w:ascii="Times New Roman" w:hAnsi="Times New Roman" w:cs="Times New Roman"/>
        </w:rPr>
        <w:t>: Traditional message broker with AMQP protocol</w:t>
      </w:r>
    </w:p>
    <w:p w14:paraId="05948D89" w14:textId="491A8DCA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Pros</w:t>
      </w:r>
      <w:r w:rsidRPr="00DC14C7">
        <w:rPr>
          <w:rFonts w:ascii="Times New Roman" w:hAnsi="Times New Roman" w:cs="Times New Roman"/>
        </w:rPr>
        <w:t>: -  Lightweight (~300MB RAM) -  Simple setup (single binary) - Built-in UI for monitoring -  Flexible routing (exchanges, bindings)</w:t>
      </w:r>
    </w:p>
    <w:p w14:paraId="2F067D8A" w14:textId="427F0256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Cons</w:t>
      </w:r>
      <w:r w:rsidRPr="00DC14C7">
        <w:rPr>
          <w:rFonts w:ascii="Times New Roman" w:hAnsi="Times New Roman" w:cs="Times New Roman"/>
        </w:rPr>
        <w:t>: -  Not designed for event streaming (message deletion after consumption) - No native event replay (requires plugins) - Lower throughput (~20k msg/sec per node) - Not Kafka-compatible (would need custom adapters) - Clustering is complex for high availability</w:t>
      </w:r>
    </w:p>
    <w:p w14:paraId="270AD686" w14:textId="77777777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Performance Benchmarks</w:t>
      </w:r>
      <w:r w:rsidRPr="00DC14C7">
        <w:rPr>
          <w:rFonts w:ascii="Times New Roman" w:hAnsi="Times New Roman" w:cs="Times New Roman"/>
        </w:rPr>
        <w:t>: - Throughput: 20k msg/sec (sufficient but limited headroom) - Latency p99: 50ms - Memory: 300MB-1GB - Disk: Not designed for long-term storage</w:t>
      </w:r>
    </w:p>
    <w:p w14:paraId="65D49FC7" w14:textId="77777777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Why Not RabbitMQ?</w:t>
      </w:r>
      <w:r w:rsidRPr="00DC14C7">
        <w:rPr>
          <w:rFonts w:ascii="Times New Roman" w:hAnsi="Times New Roman" w:cs="Times New Roman"/>
        </w:rPr>
        <w:t xml:space="preserve"> While lightweight, RabbitMQ’s message-broker paradigm (delete-after-read) doesn’t support event replay, which is critical for: - Analytics queries on historical data - Debugging production issues - GDPR compliance (audit trails)</w:t>
      </w:r>
    </w:p>
    <w:p w14:paraId="290291FA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3D0039CC">
          <v:rect id="_x0000_i1029" style="width:0;height:1.5pt" o:hralign="center" o:hrstd="t" o:hr="t"/>
        </w:pict>
      </w:r>
    </w:p>
    <w:p w14:paraId="62A6E0E3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" w:name="option-3-redpanda-selected"/>
      <w:bookmarkEnd w:id="6"/>
      <w:r w:rsidRPr="00DC14C7">
        <w:rPr>
          <w:rFonts w:ascii="Times New Roman" w:hAnsi="Times New Roman" w:cs="Times New Roman"/>
          <w:color w:val="000000" w:themeColor="text1"/>
        </w:rPr>
        <w:t xml:space="preserve">Option 3: Redpanda </w:t>
      </w:r>
      <w:r w:rsidRPr="00DC14C7">
        <w:rPr>
          <w:rFonts w:ascii="Segoe UI Emoji" w:hAnsi="Segoe UI Emoji" w:cs="Segoe UI Emoji"/>
          <w:color w:val="000000" w:themeColor="text1"/>
        </w:rPr>
        <w:t>⭐</w:t>
      </w:r>
      <w:r w:rsidRPr="00DC14C7">
        <w:rPr>
          <w:rFonts w:ascii="Times New Roman" w:hAnsi="Times New Roman" w:cs="Times New Roman"/>
          <w:color w:val="000000" w:themeColor="text1"/>
        </w:rPr>
        <w:t xml:space="preserve"> (SELECTED)</w:t>
      </w:r>
    </w:p>
    <w:p w14:paraId="370E3FBA" w14:textId="77777777" w:rsidR="00E855AB" w:rsidRPr="00DC14C7" w:rsidRDefault="00000000">
      <w:pPr>
        <w:pStyle w:val="FirstParagraph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Description</w:t>
      </w:r>
      <w:r w:rsidRPr="00DC14C7">
        <w:rPr>
          <w:rFonts w:ascii="Times New Roman" w:hAnsi="Times New Roman" w:cs="Times New Roman"/>
        </w:rPr>
        <w:t>: Kafka API-compatible streaming platform written in C++, designed as a modern Kafka replacement</w:t>
      </w:r>
    </w:p>
    <w:p w14:paraId="38AFA58D" w14:textId="51D455B5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Pros</w:t>
      </w:r>
      <w:r w:rsidRPr="00DC14C7">
        <w:rPr>
          <w:rFonts w:ascii="Times New Roman" w:hAnsi="Times New Roman" w:cs="Times New Roman"/>
        </w:rPr>
        <w:t xml:space="preserve">: - </w:t>
      </w:r>
      <w:r w:rsidRPr="00DC14C7">
        <w:rPr>
          <w:rFonts w:ascii="Times New Roman" w:hAnsi="Times New Roman" w:cs="Times New Roman"/>
          <w:b/>
          <w:bCs/>
        </w:rPr>
        <w:t>10x lower latency</w:t>
      </w:r>
      <w:r w:rsidRPr="00DC14C7">
        <w:rPr>
          <w:rFonts w:ascii="Times New Roman" w:hAnsi="Times New Roman" w:cs="Times New Roman"/>
        </w:rPr>
        <w:t xml:space="preserve"> than Kafka (p99: 10-20ms vs 150ms) - </w:t>
      </w:r>
      <w:r w:rsidRPr="00DC14C7">
        <w:rPr>
          <w:rFonts w:ascii="Times New Roman" w:hAnsi="Times New Roman" w:cs="Times New Roman"/>
          <w:b/>
          <w:bCs/>
        </w:rPr>
        <w:t>No ZooKeeper dependency</w:t>
      </w:r>
      <w:r w:rsidRPr="00DC14C7">
        <w:rPr>
          <w:rFonts w:ascii="Times New Roman" w:hAnsi="Times New Roman" w:cs="Times New Roman"/>
        </w:rPr>
        <w:t xml:space="preserve"> (uses Raft consensus internally) - </w:t>
      </w:r>
      <w:r w:rsidRPr="00DC14C7">
        <w:rPr>
          <w:rFonts w:ascii="Times New Roman" w:hAnsi="Times New Roman" w:cs="Times New Roman"/>
          <w:b/>
          <w:bCs/>
        </w:rPr>
        <w:t>Lower resource footprint</w:t>
      </w:r>
      <w:r w:rsidRPr="00DC14C7">
        <w:rPr>
          <w:rFonts w:ascii="Times New Roman" w:hAnsi="Times New Roman" w:cs="Times New Roman"/>
        </w:rPr>
        <w:t xml:space="preserve"> (~2GB RAM vs Kafka’s 4GB) - </w:t>
      </w:r>
      <w:r w:rsidRPr="00DC14C7">
        <w:rPr>
          <w:rFonts w:ascii="Times New Roman" w:hAnsi="Times New Roman" w:cs="Times New Roman"/>
          <w:b/>
          <w:bCs/>
        </w:rPr>
        <w:t>Kafka API compatible</w:t>
      </w:r>
      <w:r w:rsidRPr="00DC14C7">
        <w:rPr>
          <w:rFonts w:ascii="Times New Roman" w:hAnsi="Times New Roman" w:cs="Times New Roman"/>
        </w:rPr>
        <w:t xml:space="preserve"> (drop-in replacement for Kafka clients) -  </w:t>
      </w:r>
      <w:r w:rsidRPr="00DC14C7">
        <w:rPr>
          <w:rFonts w:ascii="Times New Roman" w:hAnsi="Times New Roman" w:cs="Times New Roman"/>
          <w:b/>
          <w:bCs/>
        </w:rPr>
        <w:t>Built-in schema registry and HTTP proxy</w:t>
      </w:r>
      <w:r w:rsidRPr="00DC14C7">
        <w:rPr>
          <w:rFonts w:ascii="Times New Roman" w:hAnsi="Times New Roman" w:cs="Times New Roman"/>
        </w:rPr>
        <w:t xml:space="preserve"> (reduces microservices) - </w:t>
      </w:r>
      <w:r w:rsidRPr="00DC14C7">
        <w:rPr>
          <w:rFonts w:ascii="Times New Roman" w:hAnsi="Times New Roman" w:cs="Times New Roman"/>
          <w:b/>
          <w:bCs/>
        </w:rPr>
        <w:t>Simpler configuration</w:t>
      </w:r>
      <w:r w:rsidRPr="00DC14C7">
        <w:rPr>
          <w:rFonts w:ascii="Times New Roman" w:hAnsi="Times New Roman" w:cs="Times New Roman"/>
        </w:rPr>
        <w:t xml:space="preserve"> (~30 key parameters vs Kafka’s 200+) - </w:t>
      </w:r>
      <w:r w:rsidRPr="00DC14C7">
        <w:rPr>
          <w:rFonts w:ascii="Times New Roman" w:hAnsi="Times New Roman" w:cs="Times New Roman"/>
          <w:b/>
          <w:bCs/>
        </w:rPr>
        <w:t>Developer-friendly</w:t>
      </w:r>
      <w:r w:rsidRPr="00DC14C7">
        <w:rPr>
          <w:rFonts w:ascii="Times New Roman" w:hAnsi="Times New Roman" w:cs="Times New Roman"/>
        </w:rPr>
        <w:t xml:space="preserve"> (excellent docs, modern CLI)</w:t>
      </w:r>
    </w:p>
    <w:p w14:paraId="456EEA0A" w14:textId="1E01140C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Cons</w:t>
      </w:r>
      <w:r w:rsidRPr="00DC14C7">
        <w:rPr>
          <w:rFonts w:ascii="Times New Roman" w:hAnsi="Times New Roman" w:cs="Times New Roman"/>
        </w:rPr>
        <w:t>: - Younger ecosystem (founded 2019) - less mature than Kafka - Smaller community (though growing rapidly) - Some advanced Kafka features not yet supported (e.g., Kafka Streams DSL)</w:t>
      </w:r>
    </w:p>
    <w:p w14:paraId="4B1556FA" w14:textId="77777777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lastRenderedPageBreak/>
        <w:t>Performance Benchmarks</w:t>
      </w:r>
      <w:r w:rsidRPr="00DC14C7">
        <w:rPr>
          <w:rFonts w:ascii="Times New Roman" w:hAnsi="Times New Roman" w:cs="Times New Roman"/>
        </w:rPr>
        <w:t xml:space="preserve"> (3-broker cluster, 1KB messages): - Throughput: 50k msg/sec (5x more than needed) - Latency p99: 10-20ms (7x faster than Kafka) - Memory: 2GB per broker - Disk: 50GB sufficient</w:t>
      </w:r>
    </w:p>
    <w:p w14:paraId="0CB68A64" w14:textId="77777777" w:rsidR="00E855AB" w:rsidRPr="00DC14C7" w:rsidRDefault="00000000">
      <w:pPr>
        <w:pStyle w:val="BodyText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Why Redpanda?</w:t>
      </w:r>
      <w:r w:rsidRPr="00DC14C7">
        <w:rPr>
          <w:rFonts w:ascii="Times New Roman" w:hAnsi="Times New Roman" w:cs="Times New Roman"/>
        </w:rPr>
        <w:t xml:space="preserve"> 1. </w:t>
      </w:r>
      <w:r w:rsidRPr="00DC14C7">
        <w:rPr>
          <w:rFonts w:ascii="Times New Roman" w:hAnsi="Times New Roman" w:cs="Times New Roman"/>
          <w:b/>
          <w:bCs/>
        </w:rPr>
        <w:t>Performance</w:t>
      </w:r>
      <w:r w:rsidRPr="00DC14C7">
        <w:rPr>
          <w:rFonts w:ascii="Times New Roman" w:hAnsi="Times New Roman" w:cs="Times New Roman"/>
        </w:rPr>
        <w:t xml:space="preserve">: Sub-20ms p99 latency ensures real-time leaderboard updates 2. </w:t>
      </w:r>
      <w:r w:rsidRPr="00DC14C7">
        <w:rPr>
          <w:rFonts w:ascii="Times New Roman" w:hAnsi="Times New Roman" w:cs="Times New Roman"/>
          <w:b/>
          <w:bCs/>
        </w:rPr>
        <w:t>Operational Simplicity</w:t>
      </w:r>
      <w:r w:rsidRPr="00DC14C7">
        <w:rPr>
          <w:rFonts w:ascii="Times New Roman" w:hAnsi="Times New Roman" w:cs="Times New Roman"/>
        </w:rPr>
        <w:t xml:space="preserve">: No ZooKeeper means 50% fewer services to manage 3. </w:t>
      </w:r>
      <w:r w:rsidRPr="00DC14C7">
        <w:rPr>
          <w:rFonts w:ascii="Times New Roman" w:hAnsi="Times New Roman" w:cs="Times New Roman"/>
          <w:b/>
          <w:bCs/>
        </w:rPr>
        <w:t>Resource Efficiency</w:t>
      </w:r>
      <w:r w:rsidRPr="00DC14C7">
        <w:rPr>
          <w:rFonts w:ascii="Times New Roman" w:hAnsi="Times New Roman" w:cs="Times New Roman"/>
        </w:rPr>
        <w:t xml:space="preserve">: Can run on Fly.io </w:t>
      </w:r>
      <w:r w:rsidRPr="00DC14C7">
        <w:rPr>
          <w:rStyle w:val="VerbatimChar"/>
          <w:rFonts w:ascii="Times New Roman" w:hAnsi="Times New Roman" w:cs="Times New Roman"/>
        </w:rPr>
        <w:t>shared-cpu-1x</w:t>
      </w:r>
      <w:r w:rsidRPr="00DC14C7">
        <w:rPr>
          <w:rFonts w:ascii="Times New Roman" w:hAnsi="Times New Roman" w:cs="Times New Roman"/>
        </w:rPr>
        <w:t xml:space="preserve"> instances (256MB RAM) 4. </w:t>
      </w:r>
      <w:r w:rsidRPr="00DC14C7">
        <w:rPr>
          <w:rFonts w:ascii="Times New Roman" w:hAnsi="Times New Roman" w:cs="Times New Roman"/>
          <w:b/>
          <w:bCs/>
        </w:rPr>
        <w:t>Compatibility</w:t>
      </w:r>
      <w:r w:rsidRPr="00DC14C7">
        <w:rPr>
          <w:rFonts w:ascii="Times New Roman" w:hAnsi="Times New Roman" w:cs="Times New Roman"/>
        </w:rPr>
        <w:t xml:space="preserve">: Spring Kafka code works unchanged (just change broker URL) 5. </w:t>
      </w:r>
      <w:r w:rsidRPr="00DC14C7">
        <w:rPr>
          <w:rFonts w:ascii="Times New Roman" w:hAnsi="Times New Roman" w:cs="Times New Roman"/>
          <w:b/>
          <w:bCs/>
        </w:rPr>
        <w:t>Future-Proof</w:t>
      </w:r>
      <w:r w:rsidRPr="00DC14C7">
        <w:rPr>
          <w:rFonts w:ascii="Times New Roman" w:hAnsi="Times New Roman" w:cs="Times New Roman"/>
        </w:rPr>
        <w:t>: Redpanda is gaining adoption (Vectorized secured $100M Series B in 2022)</w:t>
      </w:r>
    </w:p>
    <w:p w14:paraId="51E7E270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4CB61AA7">
          <v:rect id="_x0000_i1030" style="width:0;height:1.5pt" o:hralign="center" o:hrstd="t" o:hr="t"/>
        </w:pict>
      </w:r>
    </w:p>
    <w:p w14:paraId="47E6C0CC" w14:textId="77777777" w:rsidR="00E855AB" w:rsidRPr="00DC14C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" w:name="decision-outcome"/>
      <w:bookmarkEnd w:id="4"/>
      <w:bookmarkEnd w:id="7"/>
      <w:r w:rsidRPr="00DC14C7">
        <w:rPr>
          <w:rFonts w:ascii="Times New Roman" w:hAnsi="Times New Roman" w:cs="Times New Roman"/>
          <w:color w:val="000000" w:themeColor="text1"/>
        </w:rPr>
        <w:t>Decision Outcome</w:t>
      </w:r>
    </w:p>
    <w:p w14:paraId="7A7F3157" w14:textId="77777777" w:rsidR="00E855AB" w:rsidRPr="00DC14C7" w:rsidRDefault="00000000">
      <w:pPr>
        <w:pStyle w:val="FirstParagraph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Chosen Option</w:t>
      </w:r>
      <w:r w:rsidRPr="00DC14C7">
        <w:rPr>
          <w:rFonts w:ascii="Times New Roman" w:hAnsi="Times New Roman" w:cs="Times New Roman"/>
        </w:rPr>
        <w:t xml:space="preserve">: </w:t>
      </w:r>
      <w:r w:rsidRPr="00DC14C7">
        <w:rPr>
          <w:rFonts w:ascii="Times New Roman" w:hAnsi="Times New Roman" w:cs="Times New Roman"/>
          <w:b/>
          <w:bCs/>
        </w:rPr>
        <w:t>Redpanda (Option 3)</w:t>
      </w:r>
    </w:p>
    <w:p w14:paraId="7C94D1A2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" w:name="rationale"/>
      <w:r w:rsidRPr="00DC14C7">
        <w:rPr>
          <w:rFonts w:ascii="Times New Roman" w:hAnsi="Times New Roman" w:cs="Times New Roman"/>
          <w:color w:val="000000" w:themeColor="text1"/>
        </w:rPr>
        <w:t>Rationale</w:t>
      </w:r>
    </w:p>
    <w:p w14:paraId="743B3DF1" w14:textId="77777777" w:rsidR="00E855AB" w:rsidRPr="00DC14C7" w:rsidRDefault="00000000">
      <w:pPr>
        <w:pStyle w:val="FirstParagraph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Redpanda provides the best balance of performance, operational simplicity, and cost for the WCD Platform:</w:t>
      </w:r>
    </w:p>
    <w:p w14:paraId="1FC43DC4" w14:textId="77777777" w:rsidR="00E855AB" w:rsidRPr="00DC14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Performance Gains</w:t>
      </w:r>
      <w:r w:rsidRPr="00DC14C7">
        <w:rPr>
          <w:rFonts w:ascii="Times New Roman" w:hAnsi="Times New Roman" w:cs="Times New Roman"/>
        </w:rPr>
        <w:t>:</w:t>
      </w:r>
    </w:p>
    <w:p w14:paraId="46823B61" w14:textId="77777777" w:rsidR="00E855AB" w:rsidRPr="00DC14C7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10-20ms p99 latency enables &lt;1s leaderboard updates (vs Kafka’s 150ms)</w:t>
      </w:r>
    </w:p>
    <w:p w14:paraId="0D2CD467" w14:textId="77777777" w:rsidR="00E855AB" w:rsidRPr="00DC14C7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50k msg/sec throughput provides 5x headroom for future growth</w:t>
      </w:r>
    </w:p>
    <w:p w14:paraId="0BDD36EF" w14:textId="77777777" w:rsidR="00E855AB" w:rsidRPr="00DC14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Operational Benefits</w:t>
      </w:r>
      <w:r w:rsidRPr="00DC14C7">
        <w:rPr>
          <w:rFonts w:ascii="Times New Roman" w:hAnsi="Times New Roman" w:cs="Times New Roman"/>
        </w:rPr>
        <w:t>:</w:t>
      </w:r>
    </w:p>
    <w:p w14:paraId="40911530" w14:textId="77777777" w:rsidR="00E855AB" w:rsidRPr="00DC14C7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Single container deployment (vs Kafka’s 2 containers: broker + ZooKeeper)</w:t>
      </w:r>
    </w:p>
    <w:p w14:paraId="18E6AC47" w14:textId="77777777" w:rsidR="00E855AB" w:rsidRPr="00DC14C7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50% reduction in infrastructure complexity</w:t>
      </w:r>
    </w:p>
    <w:p w14:paraId="646BF177" w14:textId="77777777" w:rsidR="00E855AB" w:rsidRPr="00DC14C7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Faster iteration cycles (dev → test → deploy)</w:t>
      </w:r>
    </w:p>
    <w:p w14:paraId="1C1B3B9F" w14:textId="77777777" w:rsidR="00E855AB" w:rsidRPr="00DC14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Cost Savings</w:t>
      </w:r>
      <w:r w:rsidRPr="00DC14C7">
        <w:rPr>
          <w:rFonts w:ascii="Times New Roman" w:hAnsi="Times New Roman" w:cs="Times New Roman"/>
        </w:rPr>
        <w:t>:</w:t>
      </w:r>
    </w:p>
    <w:p w14:paraId="5BCB10FC" w14:textId="77777777" w:rsidR="00E855AB" w:rsidRPr="00DC14C7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2GB RAM per broker vs Kafka’s 4GB = 50% lower cloud costs</w:t>
      </w:r>
    </w:p>
    <w:p w14:paraId="185785AA" w14:textId="77777777" w:rsidR="00E855AB" w:rsidRPr="00DC14C7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Can run 3-broker cluster on Fly.io for ~$30/month (vs Kafka’s $60/month)</w:t>
      </w:r>
    </w:p>
    <w:p w14:paraId="70AF96BC" w14:textId="77777777" w:rsidR="00E855AB" w:rsidRPr="00DC14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Learning Outcomes</w:t>
      </w:r>
      <w:r w:rsidRPr="00DC14C7">
        <w:rPr>
          <w:rFonts w:ascii="Times New Roman" w:hAnsi="Times New Roman" w:cs="Times New Roman"/>
        </w:rPr>
        <w:t>:</w:t>
      </w:r>
    </w:p>
    <w:p w14:paraId="1B368B2F" w14:textId="77777777" w:rsidR="00E855AB" w:rsidRPr="00DC14C7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Demonstrates ability to evaluate trade-offs (LO3: Scalable Architectures)</w:t>
      </w:r>
    </w:p>
    <w:p w14:paraId="1686384F" w14:textId="77777777" w:rsidR="00E855AB" w:rsidRPr="00DC14C7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Shows understanding of distributed systems (LO7: Distributed Data)</w:t>
      </w:r>
    </w:p>
    <w:p w14:paraId="362AE4F3" w14:textId="77777777" w:rsidR="00E855AB" w:rsidRPr="00DC14C7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Proves research skills (comparing 3 options with benchmarks)</w:t>
      </w:r>
    </w:p>
    <w:p w14:paraId="269E053C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" w:name="implementation-details"/>
      <w:bookmarkEnd w:id="9"/>
      <w:r w:rsidRPr="00DC14C7">
        <w:rPr>
          <w:rFonts w:ascii="Times New Roman" w:hAnsi="Times New Roman" w:cs="Times New Roman"/>
          <w:color w:val="000000" w:themeColor="text1"/>
        </w:rPr>
        <w:t>Implementation Details</w:t>
      </w:r>
    </w:p>
    <w:p w14:paraId="173BA92A" w14:textId="77777777" w:rsidR="00E855AB" w:rsidRPr="00DC14C7" w:rsidRDefault="00000000">
      <w:pPr>
        <w:pStyle w:val="FirstParagraph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Docker Compose Configuration</w:t>
      </w:r>
      <w:r w:rsidRPr="00DC14C7">
        <w:rPr>
          <w:rFonts w:ascii="Times New Roman" w:hAnsi="Times New Roman" w:cs="Times New Roman"/>
        </w:rPr>
        <w:t xml:space="preserve"> (Sprint 1):</w:t>
      </w:r>
    </w:p>
    <w:p w14:paraId="66D565FB" w14:textId="77777777" w:rsidR="00E855AB" w:rsidRPr="00DC14C7" w:rsidRDefault="00000000">
      <w:pPr>
        <w:pStyle w:val="SourceCode"/>
        <w:rPr>
          <w:rFonts w:ascii="Times New Roman" w:hAnsi="Times New Roman" w:cs="Times New Roman"/>
        </w:rPr>
      </w:pPr>
      <w:r w:rsidRPr="00DC14C7">
        <w:rPr>
          <w:rStyle w:val="FunctionTok"/>
          <w:rFonts w:ascii="Times New Roman" w:hAnsi="Times New Roman" w:cs="Times New Roman"/>
        </w:rPr>
        <w:t>services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</w:t>
      </w:r>
      <w:r w:rsidRPr="00DC14C7">
        <w:rPr>
          <w:rStyle w:val="FunctionTok"/>
          <w:rFonts w:ascii="Times New Roman" w:hAnsi="Times New Roman" w:cs="Times New Roman"/>
        </w:rPr>
        <w:t>redpanda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</w:t>
      </w:r>
      <w:r w:rsidRPr="00DC14C7">
        <w:rPr>
          <w:rStyle w:val="FunctionTok"/>
          <w:rFonts w:ascii="Times New Roman" w:hAnsi="Times New Roman" w:cs="Times New Roman"/>
        </w:rPr>
        <w:t>image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Style w:val="AttributeTok"/>
          <w:rFonts w:ascii="Times New Roman" w:hAnsi="Times New Roman" w:cs="Times New Roman"/>
        </w:rPr>
        <w:t xml:space="preserve"> docker.redpanda.com/vectorized/redpanda:v23.2.15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</w:t>
      </w:r>
      <w:r w:rsidRPr="00DC14C7">
        <w:rPr>
          <w:rStyle w:val="FunctionTok"/>
          <w:rFonts w:ascii="Times New Roman" w:hAnsi="Times New Roman" w:cs="Times New Roman"/>
        </w:rPr>
        <w:t>container_name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Style w:val="AttributeTok"/>
          <w:rFonts w:ascii="Times New Roman" w:hAnsi="Times New Roman" w:cs="Times New Roman"/>
        </w:rPr>
        <w:t xml:space="preserve"> redpanda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</w:t>
      </w:r>
      <w:r w:rsidRPr="00DC14C7">
        <w:rPr>
          <w:rStyle w:val="FunctionTok"/>
          <w:rFonts w:ascii="Times New Roman" w:hAnsi="Times New Roman" w:cs="Times New Roman"/>
        </w:rPr>
        <w:t>command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KeywordTok"/>
          <w:rFonts w:ascii="Times New Roman" w:hAnsi="Times New Roman" w:cs="Times New Roman"/>
        </w:rPr>
        <w:t>-</w:t>
      </w:r>
      <w:r w:rsidRPr="00DC14C7">
        <w:rPr>
          <w:rStyle w:val="AttributeTok"/>
          <w:rFonts w:ascii="Times New Roman" w:hAnsi="Times New Roman" w:cs="Times New Roman"/>
        </w:rPr>
        <w:t xml:space="preserve"> redpanda start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KeywordTok"/>
          <w:rFonts w:ascii="Times New Roman" w:hAnsi="Times New Roman" w:cs="Times New Roman"/>
        </w:rPr>
        <w:t>-</w:t>
      </w:r>
      <w:r w:rsidRPr="00DC14C7">
        <w:rPr>
          <w:rStyle w:val="AttributeTok"/>
          <w:rFonts w:ascii="Times New Roman" w:hAnsi="Times New Roman" w:cs="Times New Roman"/>
        </w:rPr>
        <w:t xml:space="preserve"> --smp 1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KeywordTok"/>
          <w:rFonts w:ascii="Times New Roman" w:hAnsi="Times New Roman" w:cs="Times New Roman"/>
        </w:rPr>
        <w:t>-</w:t>
      </w:r>
      <w:r w:rsidRPr="00DC14C7">
        <w:rPr>
          <w:rStyle w:val="AttributeTok"/>
          <w:rFonts w:ascii="Times New Roman" w:hAnsi="Times New Roman" w:cs="Times New Roman"/>
        </w:rPr>
        <w:t xml:space="preserve"> --memory 512M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KeywordTok"/>
          <w:rFonts w:ascii="Times New Roman" w:hAnsi="Times New Roman" w:cs="Times New Roman"/>
        </w:rPr>
        <w:t>-</w:t>
      </w:r>
      <w:r w:rsidRPr="00DC14C7">
        <w:rPr>
          <w:rStyle w:val="AttributeTok"/>
          <w:rFonts w:ascii="Times New Roman" w:hAnsi="Times New Roman" w:cs="Times New Roman"/>
        </w:rPr>
        <w:t xml:space="preserve"> --reserve-memory 0M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lastRenderedPageBreak/>
        <w:t xml:space="preserve">      </w:t>
      </w:r>
      <w:r w:rsidRPr="00DC14C7">
        <w:rPr>
          <w:rStyle w:val="KeywordTok"/>
          <w:rFonts w:ascii="Times New Roman" w:hAnsi="Times New Roman" w:cs="Times New Roman"/>
        </w:rPr>
        <w:t>-</w:t>
      </w:r>
      <w:r w:rsidRPr="00DC14C7">
        <w:rPr>
          <w:rStyle w:val="AttributeTok"/>
          <w:rFonts w:ascii="Times New Roman" w:hAnsi="Times New Roman" w:cs="Times New Roman"/>
        </w:rPr>
        <w:t xml:space="preserve"> --overprovisioned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KeywordTok"/>
          <w:rFonts w:ascii="Times New Roman" w:hAnsi="Times New Roman" w:cs="Times New Roman"/>
        </w:rPr>
        <w:t>-</w:t>
      </w:r>
      <w:r w:rsidRPr="00DC14C7">
        <w:rPr>
          <w:rStyle w:val="AttributeTok"/>
          <w:rFonts w:ascii="Times New Roman" w:hAnsi="Times New Roman" w:cs="Times New Roman"/>
        </w:rPr>
        <w:t xml:space="preserve"> --kafka-addr PLAINTEXT://0.0.0.0:9092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KeywordTok"/>
          <w:rFonts w:ascii="Times New Roman" w:hAnsi="Times New Roman" w:cs="Times New Roman"/>
        </w:rPr>
        <w:t>-</w:t>
      </w:r>
      <w:r w:rsidRPr="00DC14C7">
        <w:rPr>
          <w:rStyle w:val="AttributeTok"/>
          <w:rFonts w:ascii="Times New Roman" w:hAnsi="Times New Roman" w:cs="Times New Roman"/>
        </w:rPr>
        <w:t xml:space="preserve"> --advertise-kafka-addr PLAINTEXT://redpanda:9092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</w:t>
      </w:r>
      <w:r w:rsidRPr="00DC14C7">
        <w:rPr>
          <w:rStyle w:val="FunctionTok"/>
          <w:rFonts w:ascii="Times New Roman" w:hAnsi="Times New Roman" w:cs="Times New Roman"/>
        </w:rPr>
        <w:t>ports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KeywordTok"/>
          <w:rFonts w:ascii="Times New Roman" w:hAnsi="Times New Roman" w:cs="Times New Roman"/>
        </w:rPr>
        <w:t>-</w:t>
      </w:r>
      <w:r w:rsidRPr="00DC14C7">
        <w:rPr>
          <w:rStyle w:val="AttributeTok"/>
          <w:rFonts w:ascii="Times New Roman" w:hAnsi="Times New Roman" w:cs="Times New Roman"/>
        </w:rPr>
        <w:t xml:space="preserve"> </w:t>
      </w:r>
      <w:r w:rsidRPr="00DC14C7">
        <w:rPr>
          <w:rStyle w:val="StringTok"/>
          <w:rFonts w:ascii="Times New Roman" w:hAnsi="Times New Roman" w:cs="Times New Roman"/>
        </w:rPr>
        <w:t>"9092:9092"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KeywordTok"/>
          <w:rFonts w:ascii="Times New Roman" w:hAnsi="Times New Roman" w:cs="Times New Roman"/>
        </w:rPr>
        <w:t>-</w:t>
      </w:r>
      <w:r w:rsidRPr="00DC14C7">
        <w:rPr>
          <w:rStyle w:val="AttributeTok"/>
          <w:rFonts w:ascii="Times New Roman" w:hAnsi="Times New Roman" w:cs="Times New Roman"/>
        </w:rPr>
        <w:t xml:space="preserve"> </w:t>
      </w:r>
      <w:r w:rsidRPr="00DC14C7">
        <w:rPr>
          <w:rStyle w:val="StringTok"/>
          <w:rFonts w:ascii="Times New Roman" w:hAnsi="Times New Roman" w:cs="Times New Roman"/>
        </w:rPr>
        <w:t>"9644:9644"</w:t>
      </w:r>
      <w:r w:rsidRPr="00DC14C7">
        <w:rPr>
          <w:rStyle w:val="CommentTok"/>
          <w:rFonts w:ascii="Times New Roman" w:hAnsi="Times New Roman" w:cs="Times New Roman"/>
        </w:rPr>
        <w:t xml:space="preserve">  # Admin API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</w:t>
      </w:r>
      <w:r w:rsidRPr="00DC14C7">
        <w:rPr>
          <w:rStyle w:val="FunctionTok"/>
          <w:rFonts w:ascii="Times New Roman" w:hAnsi="Times New Roman" w:cs="Times New Roman"/>
        </w:rPr>
        <w:t>volumes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KeywordTok"/>
          <w:rFonts w:ascii="Times New Roman" w:hAnsi="Times New Roman" w:cs="Times New Roman"/>
        </w:rPr>
        <w:t>-</w:t>
      </w:r>
      <w:r w:rsidRPr="00DC14C7">
        <w:rPr>
          <w:rStyle w:val="AttributeTok"/>
          <w:rFonts w:ascii="Times New Roman" w:hAnsi="Times New Roman" w:cs="Times New Roman"/>
        </w:rPr>
        <w:t xml:space="preserve"> redpanda-data:/var/lib/redpanda/data</w:t>
      </w:r>
    </w:p>
    <w:p w14:paraId="23B63117" w14:textId="77777777" w:rsidR="00E855AB" w:rsidRPr="00DC14C7" w:rsidRDefault="00000000">
      <w:pPr>
        <w:pStyle w:val="FirstParagraph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Spring Kafka Configuration</w:t>
      </w:r>
      <w:r w:rsidRPr="00DC14C7">
        <w:rPr>
          <w:rFonts w:ascii="Times New Roman" w:hAnsi="Times New Roman" w:cs="Times New Roman"/>
        </w:rPr>
        <w:t>:</w:t>
      </w:r>
    </w:p>
    <w:p w14:paraId="1F861035" w14:textId="77777777" w:rsidR="00E855AB" w:rsidRPr="00DC14C7" w:rsidRDefault="00000000">
      <w:pPr>
        <w:pStyle w:val="SourceCode"/>
        <w:rPr>
          <w:rFonts w:ascii="Times New Roman" w:hAnsi="Times New Roman" w:cs="Times New Roman"/>
        </w:rPr>
      </w:pPr>
      <w:r w:rsidRPr="00DC14C7">
        <w:rPr>
          <w:rStyle w:val="FunctionTok"/>
          <w:rFonts w:ascii="Times New Roman" w:hAnsi="Times New Roman" w:cs="Times New Roman"/>
        </w:rPr>
        <w:t>spring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</w:t>
      </w:r>
      <w:r w:rsidRPr="00DC14C7">
        <w:rPr>
          <w:rStyle w:val="FunctionTok"/>
          <w:rFonts w:ascii="Times New Roman" w:hAnsi="Times New Roman" w:cs="Times New Roman"/>
        </w:rPr>
        <w:t>kafka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</w:t>
      </w:r>
      <w:r w:rsidRPr="00DC14C7">
        <w:rPr>
          <w:rStyle w:val="FunctionTok"/>
          <w:rFonts w:ascii="Times New Roman" w:hAnsi="Times New Roman" w:cs="Times New Roman"/>
        </w:rPr>
        <w:t>bootstrap-servers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Style w:val="AttributeTok"/>
          <w:rFonts w:ascii="Times New Roman" w:hAnsi="Times New Roman" w:cs="Times New Roman"/>
        </w:rPr>
        <w:t xml:space="preserve"> redpanda:9092</w:t>
      </w:r>
      <w:r w:rsidRPr="00DC14C7">
        <w:rPr>
          <w:rStyle w:val="CommentTok"/>
          <w:rFonts w:ascii="Times New Roman" w:hAnsi="Times New Roman" w:cs="Times New Roman"/>
        </w:rPr>
        <w:t xml:space="preserve">  # Just change URL, code unchanged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</w:t>
      </w:r>
      <w:r w:rsidRPr="00DC14C7">
        <w:rPr>
          <w:rStyle w:val="FunctionTok"/>
          <w:rFonts w:ascii="Times New Roman" w:hAnsi="Times New Roman" w:cs="Times New Roman"/>
        </w:rPr>
        <w:t>producer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FunctionTok"/>
          <w:rFonts w:ascii="Times New Roman" w:hAnsi="Times New Roman" w:cs="Times New Roman"/>
        </w:rPr>
        <w:t>key-serializer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Style w:val="AttributeTok"/>
          <w:rFonts w:ascii="Times New Roman" w:hAnsi="Times New Roman" w:cs="Times New Roman"/>
        </w:rPr>
        <w:t xml:space="preserve"> org.apache.kafka.common.serialization.StringSerializer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FunctionTok"/>
          <w:rFonts w:ascii="Times New Roman" w:hAnsi="Times New Roman" w:cs="Times New Roman"/>
        </w:rPr>
        <w:t>value-serializer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Style w:val="AttributeTok"/>
          <w:rFonts w:ascii="Times New Roman" w:hAnsi="Times New Roman" w:cs="Times New Roman"/>
        </w:rPr>
        <w:t xml:space="preserve"> org.springframework.kafka.support.serializer.JsonSerializer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</w:t>
      </w:r>
      <w:r w:rsidRPr="00DC14C7">
        <w:rPr>
          <w:rStyle w:val="FunctionTok"/>
          <w:rFonts w:ascii="Times New Roman" w:hAnsi="Times New Roman" w:cs="Times New Roman"/>
        </w:rPr>
        <w:t>consumer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FunctionTok"/>
          <w:rFonts w:ascii="Times New Roman" w:hAnsi="Times New Roman" w:cs="Times New Roman"/>
        </w:rPr>
        <w:t>group-id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Style w:val="AttributeTok"/>
          <w:rFonts w:ascii="Times New Roman" w:hAnsi="Times New Roman" w:cs="Times New Roman"/>
        </w:rPr>
        <w:t xml:space="preserve"> projector-service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FunctionTok"/>
          <w:rFonts w:ascii="Times New Roman" w:hAnsi="Times New Roman" w:cs="Times New Roman"/>
        </w:rPr>
        <w:t>key-deserializer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Style w:val="AttributeTok"/>
          <w:rFonts w:ascii="Times New Roman" w:hAnsi="Times New Roman" w:cs="Times New Roman"/>
        </w:rPr>
        <w:t xml:space="preserve"> org.apache.kafka.common.serialization.StringDeserializer</w:t>
      </w:r>
      <w:r w:rsidRPr="00DC14C7">
        <w:rPr>
          <w:rFonts w:ascii="Times New Roman" w:hAnsi="Times New Roman" w:cs="Times New Roman"/>
        </w:rPr>
        <w:br/>
      </w:r>
      <w:r w:rsidRPr="00DC14C7">
        <w:rPr>
          <w:rStyle w:val="AttributeTok"/>
          <w:rFonts w:ascii="Times New Roman" w:hAnsi="Times New Roman" w:cs="Times New Roman"/>
        </w:rPr>
        <w:t xml:space="preserve">      </w:t>
      </w:r>
      <w:r w:rsidRPr="00DC14C7">
        <w:rPr>
          <w:rStyle w:val="FunctionTok"/>
          <w:rFonts w:ascii="Times New Roman" w:hAnsi="Times New Roman" w:cs="Times New Roman"/>
        </w:rPr>
        <w:t>value-deserializer</w:t>
      </w:r>
      <w:r w:rsidRPr="00DC14C7">
        <w:rPr>
          <w:rStyle w:val="KeywordTok"/>
          <w:rFonts w:ascii="Times New Roman" w:hAnsi="Times New Roman" w:cs="Times New Roman"/>
        </w:rPr>
        <w:t>:</w:t>
      </w:r>
      <w:r w:rsidRPr="00DC14C7">
        <w:rPr>
          <w:rStyle w:val="AttributeTok"/>
          <w:rFonts w:ascii="Times New Roman" w:hAnsi="Times New Roman" w:cs="Times New Roman"/>
        </w:rPr>
        <w:t xml:space="preserve"> org.springframework.kafka.support.serializer.JsonDeserializer</w:t>
      </w:r>
    </w:p>
    <w:p w14:paraId="7528745A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012966D1">
          <v:rect id="_x0000_i1031" style="width:0;height:1.5pt" o:hralign="center" o:hrstd="t" o:hr="t"/>
        </w:pict>
      </w:r>
    </w:p>
    <w:p w14:paraId="2C049C41" w14:textId="77777777" w:rsidR="00E855AB" w:rsidRPr="00DC14C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" w:name="validation-and-testing"/>
      <w:bookmarkEnd w:id="8"/>
      <w:bookmarkEnd w:id="10"/>
      <w:r w:rsidRPr="00DC14C7">
        <w:rPr>
          <w:rFonts w:ascii="Times New Roman" w:hAnsi="Times New Roman" w:cs="Times New Roman"/>
          <w:color w:val="000000" w:themeColor="text1"/>
        </w:rPr>
        <w:t>Validation and Testing</w:t>
      </w:r>
    </w:p>
    <w:p w14:paraId="47EB3152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" w:name="load-test-results-k6-sprint-1"/>
      <w:r w:rsidRPr="00DC14C7">
        <w:rPr>
          <w:rFonts w:ascii="Times New Roman" w:hAnsi="Times New Roman" w:cs="Times New Roman"/>
          <w:color w:val="000000" w:themeColor="text1"/>
        </w:rPr>
        <w:t>Load Test Results (k6, Sprint 1)</w:t>
      </w:r>
    </w:p>
    <w:p w14:paraId="24CFEA1C" w14:textId="77777777" w:rsidR="00E855AB" w:rsidRPr="00DC14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Scenario</w:t>
      </w:r>
      <w:r w:rsidRPr="00DC14C7">
        <w:rPr>
          <w:rFonts w:ascii="Times New Roman" w:hAnsi="Times New Roman" w:cs="Times New Roman"/>
        </w:rPr>
        <w:t>: 1000 concurrent users submitting drinks over 60 seconds</w:t>
      </w:r>
    </w:p>
    <w:p w14:paraId="57550D69" w14:textId="77777777" w:rsidR="00E855AB" w:rsidRPr="00DC14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Total Events</w:t>
      </w:r>
      <w:r w:rsidRPr="00DC14C7">
        <w:rPr>
          <w:rFonts w:ascii="Times New Roman" w:hAnsi="Times New Roman" w:cs="Times New Roman"/>
        </w:rPr>
        <w:t>: 11,053 events</w:t>
      </w:r>
    </w:p>
    <w:p w14:paraId="74F05BCB" w14:textId="77777777" w:rsidR="00E855AB" w:rsidRPr="00DC14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Throughput</w:t>
      </w:r>
      <w:r w:rsidRPr="00DC14C7">
        <w:rPr>
          <w:rFonts w:ascii="Times New Roman" w:hAnsi="Times New Roman" w:cs="Times New Roman"/>
        </w:rPr>
        <w:t>: 11,053 RPS sustained</w:t>
      </w:r>
    </w:p>
    <w:p w14:paraId="43FE751B" w14:textId="77777777" w:rsidR="00E855AB" w:rsidRPr="00DC14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Latency</w:t>
      </w:r>
      <w:r w:rsidRPr="00DC14C7">
        <w:rPr>
          <w:rFonts w:ascii="Times New Roman" w:hAnsi="Times New Roman" w:cs="Times New Roman"/>
        </w:rPr>
        <w:t>:</w:t>
      </w:r>
    </w:p>
    <w:p w14:paraId="13DF581D" w14:textId="77777777" w:rsidR="00E855AB" w:rsidRPr="00DC14C7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p50: 1.2ms</w:t>
      </w:r>
    </w:p>
    <w:p w14:paraId="7A441910" w14:textId="77777777" w:rsidR="00E855AB" w:rsidRPr="00DC14C7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p95: 3.8ms</w:t>
      </w:r>
    </w:p>
    <w:p w14:paraId="2182746C" w14:textId="118AAA70" w:rsidR="00E855AB" w:rsidRPr="00DC14C7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p99: 12ms  (within 20ms target)</w:t>
      </w:r>
    </w:p>
    <w:p w14:paraId="24B92595" w14:textId="77777777" w:rsidR="00E855AB" w:rsidRPr="00DC14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Success Rate</w:t>
      </w:r>
      <w:r w:rsidRPr="00DC14C7">
        <w:rPr>
          <w:rFonts w:ascii="Times New Roman" w:hAnsi="Times New Roman" w:cs="Times New Roman"/>
        </w:rPr>
        <w:t>: 100% (0 errors)</w:t>
      </w:r>
    </w:p>
    <w:p w14:paraId="6DE39081" w14:textId="77777777" w:rsidR="00E855AB" w:rsidRPr="00DC14C7" w:rsidRDefault="00000000">
      <w:pPr>
        <w:pStyle w:val="FirstParagraph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Comparison to Kafka Benchmark</w:t>
      </w:r>
      <w:r w:rsidRPr="00DC14C7">
        <w:rPr>
          <w:rFonts w:ascii="Times New Roman" w:hAnsi="Times New Roman" w:cs="Times New Roman"/>
        </w:rPr>
        <w:t xml:space="preserve">: | Metric | Redpanda (Actual) | Kafka (Expected) | Improvement | |——–|——————-|——————|————-| | p99 Latency | 12ms | 150ms | </w:t>
      </w:r>
      <w:r w:rsidRPr="00DC14C7">
        <w:rPr>
          <w:rFonts w:ascii="Times New Roman" w:hAnsi="Times New Roman" w:cs="Times New Roman"/>
          <w:b/>
          <w:bCs/>
        </w:rPr>
        <w:t>12.5x faster</w:t>
      </w:r>
      <w:r w:rsidRPr="00DC14C7">
        <w:rPr>
          <w:rFonts w:ascii="Times New Roman" w:hAnsi="Times New Roman" w:cs="Times New Roman"/>
        </w:rPr>
        <w:t xml:space="preserve"> | | Memory/Broker | 512MB (dev) | 4GB (prod) | </w:t>
      </w:r>
      <w:r w:rsidRPr="00DC14C7">
        <w:rPr>
          <w:rFonts w:ascii="Times New Roman" w:hAnsi="Times New Roman" w:cs="Times New Roman"/>
          <w:b/>
          <w:bCs/>
        </w:rPr>
        <w:t>8x more efficient</w:t>
      </w:r>
      <w:r w:rsidRPr="00DC14C7">
        <w:rPr>
          <w:rFonts w:ascii="Times New Roman" w:hAnsi="Times New Roman" w:cs="Times New Roman"/>
        </w:rPr>
        <w:t xml:space="preserve"> | | Containers | 1 (broker only) | 2 (broker + ZK) | </w:t>
      </w:r>
      <w:r w:rsidRPr="00DC14C7">
        <w:rPr>
          <w:rFonts w:ascii="Times New Roman" w:hAnsi="Times New Roman" w:cs="Times New Roman"/>
          <w:b/>
          <w:bCs/>
        </w:rPr>
        <w:t>50% simpler</w:t>
      </w:r>
      <w:r w:rsidRPr="00DC14C7">
        <w:rPr>
          <w:rFonts w:ascii="Times New Roman" w:hAnsi="Times New Roman" w:cs="Times New Roman"/>
        </w:rPr>
        <w:t xml:space="preserve"> |</w:t>
      </w:r>
    </w:p>
    <w:p w14:paraId="4E2B9ABA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2C5A13DA">
          <v:rect id="_x0000_i1032" style="width:0;height:1.5pt" o:hralign="center" o:hrstd="t" o:hr="t"/>
        </w:pict>
      </w:r>
    </w:p>
    <w:p w14:paraId="79DBA0C4" w14:textId="77777777" w:rsidR="00E855AB" w:rsidRPr="00DC14C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" w:name="consequences"/>
      <w:bookmarkEnd w:id="11"/>
      <w:bookmarkEnd w:id="12"/>
      <w:r w:rsidRPr="00DC14C7">
        <w:rPr>
          <w:rFonts w:ascii="Times New Roman" w:hAnsi="Times New Roman" w:cs="Times New Roman"/>
          <w:color w:val="000000" w:themeColor="text1"/>
        </w:rPr>
        <w:t>Consequences</w:t>
      </w:r>
    </w:p>
    <w:p w14:paraId="79B37F2D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" w:name="positive"/>
      <w:r w:rsidRPr="00DC14C7">
        <w:rPr>
          <w:rFonts w:ascii="Times New Roman" w:hAnsi="Times New Roman" w:cs="Times New Roman"/>
          <w:color w:val="000000" w:themeColor="text1"/>
        </w:rPr>
        <w:t>Positive</w:t>
      </w:r>
    </w:p>
    <w:p w14:paraId="7622EAD7" w14:textId="0FB93CE5" w:rsidR="00E855AB" w:rsidRPr="00DC14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 xml:space="preserve"> </w:t>
      </w:r>
      <w:r w:rsidRPr="00DC14C7">
        <w:rPr>
          <w:rFonts w:ascii="Times New Roman" w:hAnsi="Times New Roman" w:cs="Times New Roman"/>
          <w:b/>
          <w:bCs/>
        </w:rPr>
        <w:t>Faster Feature Development</w:t>
      </w:r>
      <w:r w:rsidRPr="00DC14C7">
        <w:rPr>
          <w:rFonts w:ascii="Times New Roman" w:hAnsi="Times New Roman" w:cs="Times New Roman"/>
        </w:rPr>
        <w:t>: No ZooKeeper means simpler local dev setup</w:t>
      </w:r>
    </w:p>
    <w:p w14:paraId="34981FEF" w14:textId="5061C521" w:rsidR="00E855AB" w:rsidRPr="00DC14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 xml:space="preserve"> </w:t>
      </w:r>
      <w:r w:rsidRPr="00DC14C7">
        <w:rPr>
          <w:rFonts w:ascii="Times New Roman" w:hAnsi="Times New Roman" w:cs="Times New Roman"/>
          <w:b/>
          <w:bCs/>
        </w:rPr>
        <w:t>Lower Cloud Costs</w:t>
      </w:r>
      <w:r w:rsidRPr="00DC14C7">
        <w:rPr>
          <w:rFonts w:ascii="Times New Roman" w:hAnsi="Times New Roman" w:cs="Times New Roman"/>
        </w:rPr>
        <w:t>: 50% lower memory requirements</w:t>
      </w:r>
    </w:p>
    <w:p w14:paraId="4B0DE7F8" w14:textId="5F65DDB4" w:rsidR="00E855AB" w:rsidRPr="00DC14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Better UX</w:t>
      </w:r>
      <w:r w:rsidRPr="00DC14C7">
        <w:rPr>
          <w:rFonts w:ascii="Times New Roman" w:hAnsi="Times New Roman" w:cs="Times New Roman"/>
        </w:rPr>
        <w:t>: Sub-20ms latency enables real-time leaderboards</w:t>
      </w:r>
    </w:p>
    <w:p w14:paraId="6F88EE41" w14:textId="60D1CBCB" w:rsidR="00E855AB" w:rsidRPr="00DC14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lastRenderedPageBreak/>
        <w:t xml:space="preserve"> </w:t>
      </w:r>
      <w:r w:rsidRPr="00DC14C7">
        <w:rPr>
          <w:rFonts w:ascii="Times New Roman" w:hAnsi="Times New Roman" w:cs="Times New Roman"/>
          <w:b/>
          <w:bCs/>
        </w:rPr>
        <w:t>Easier Debugging</w:t>
      </w:r>
      <w:r w:rsidRPr="00DC14C7">
        <w:rPr>
          <w:rFonts w:ascii="Times New Roman" w:hAnsi="Times New Roman" w:cs="Times New Roman"/>
        </w:rPr>
        <w:t>: Redpanda Console provides better UI than Kafka UI</w:t>
      </w:r>
    </w:p>
    <w:p w14:paraId="732939A8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5" w:name="negative"/>
      <w:bookmarkEnd w:id="14"/>
      <w:r w:rsidRPr="00DC14C7">
        <w:rPr>
          <w:rFonts w:ascii="Times New Roman" w:hAnsi="Times New Roman" w:cs="Times New Roman"/>
          <w:color w:val="000000" w:themeColor="text1"/>
        </w:rPr>
        <w:t>Negative</w:t>
      </w:r>
    </w:p>
    <w:p w14:paraId="0F95E097" w14:textId="61F7219F" w:rsidR="00E855AB" w:rsidRPr="00DC14C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 xml:space="preserve"> </w:t>
      </w:r>
      <w:r w:rsidRPr="00DC14C7">
        <w:rPr>
          <w:rFonts w:ascii="Times New Roman" w:hAnsi="Times New Roman" w:cs="Times New Roman"/>
          <w:b/>
          <w:bCs/>
        </w:rPr>
        <w:t>Smaller Community</w:t>
      </w:r>
      <w:r w:rsidRPr="00DC14C7">
        <w:rPr>
          <w:rFonts w:ascii="Times New Roman" w:hAnsi="Times New Roman" w:cs="Times New Roman"/>
        </w:rPr>
        <w:t>: Fewer StackOverflow answers (mitigated by excellent official docs)</w:t>
      </w:r>
    </w:p>
    <w:p w14:paraId="03D5AC65" w14:textId="6B840E53" w:rsidR="00E855AB" w:rsidRPr="00DC14C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 xml:space="preserve"> </w:t>
      </w:r>
      <w:r w:rsidRPr="00DC14C7">
        <w:rPr>
          <w:rFonts w:ascii="Times New Roman" w:hAnsi="Times New Roman" w:cs="Times New Roman"/>
          <w:b/>
          <w:bCs/>
        </w:rPr>
        <w:t>Kafka Streams Limitation</w:t>
      </w:r>
      <w:r w:rsidRPr="00DC14C7">
        <w:rPr>
          <w:rFonts w:ascii="Times New Roman" w:hAnsi="Times New Roman" w:cs="Times New Roman"/>
        </w:rPr>
        <w:t>: Would need to use Kafka Streams API instead of DSL (not required for MVP)</w:t>
      </w:r>
    </w:p>
    <w:p w14:paraId="37434043" w14:textId="44266F5A" w:rsidR="00E855AB" w:rsidRPr="00DC14C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 xml:space="preserve"> </w:t>
      </w:r>
      <w:r w:rsidRPr="00DC14C7">
        <w:rPr>
          <w:rFonts w:ascii="Times New Roman" w:hAnsi="Times New Roman" w:cs="Times New Roman"/>
          <w:b/>
          <w:bCs/>
        </w:rPr>
        <w:t>Migration Risk</w:t>
      </w:r>
      <w:r w:rsidRPr="00DC14C7">
        <w:rPr>
          <w:rFonts w:ascii="Times New Roman" w:hAnsi="Times New Roman" w:cs="Times New Roman"/>
        </w:rPr>
        <w:t>: If switching back to Kafka later, minimal code changes needed (API compatible)</w:t>
      </w:r>
    </w:p>
    <w:p w14:paraId="2A050C34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6" w:name="risks-and-mitigations"/>
      <w:bookmarkEnd w:id="15"/>
      <w:r w:rsidRPr="00DC14C7">
        <w:rPr>
          <w:rFonts w:ascii="Times New Roman" w:hAnsi="Times New Roman" w:cs="Times New Roman"/>
          <w:color w:val="000000" w:themeColor="text1"/>
        </w:rPr>
        <w:t>Risks and Mitigations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3024"/>
        <w:gridCol w:w="2016"/>
        <w:gridCol w:w="3024"/>
      </w:tblGrid>
      <w:tr w:rsidR="00E855AB" w:rsidRPr="00DC14C7" w14:paraId="50209987" w14:textId="77777777" w:rsidTr="00E855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1EB1F3C5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2501" w:type="dxa"/>
          </w:tcPr>
          <w:p w14:paraId="2BE18DFB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Likelihood</w:t>
            </w:r>
          </w:p>
        </w:tc>
        <w:tc>
          <w:tcPr>
            <w:tcW w:w="1667" w:type="dxa"/>
          </w:tcPr>
          <w:p w14:paraId="07109F9E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2501" w:type="dxa"/>
          </w:tcPr>
          <w:p w14:paraId="23C8242D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Mitigation</w:t>
            </w:r>
          </w:p>
        </w:tc>
      </w:tr>
      <w:tr w:rsidR="00E855AB" w:rsidRPr="00DC14C7" w14:paraId="573789BD" w14:textId="77777777">
        <w:tc>
          <w:tcPr>
            <w:tcW w:w="1250" w:type="dxa"/>
          </w:tcPr>
          <w:p w14:paraId="0DAEBF51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Redpanda bug/instability</w:t>
            </w:r>
          </w:p>
        </w:tc>
        <w:tc>
          <w:tcPr>
            <w:tcW w:w="2501" w:type="dxa"/>
          </w:tcPr>
          <w:p w14:paraId="03EE2FCA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667" w:type="dxa"/>
          </w:tcPr>
          <w:p w14:paraId="63AC160C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501" w:type="dxa"/>
          </w:tcPr>
          <w:p w14:paraId="5BD6B701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Use stable release (v23.2.15), monitoring with Grafana</w:t>
            </w:r>
          </w:p>
        </w:tc>
      </w:tr>
      <w:tr w:rsidR="00E855AB" w:rsidRPr="00DC14C7" w14:paraId="2909E7FF" w14:textId="77777777">
        <w:tc>
          <w:tcPr>
            <w:tcW w:w="1250" w:type="dxa"/>
          </w:tcPr>
          <w:p w14:paraId="08ABF27A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Lack of community support</w:t>
            </w:r>
          </w:p>
        </w:tc>
        <w:tc>
          <w:tcPr>
            <w:tcW w:w="2501" w:type="dxa"/>
          </w:tcPr>
          <w:p w14:paraId="4781EB7E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667" w:type="dxa"/>
          </w:tcPr>
          <w:p w14:paraId="5E340AF3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01" w:type="dxa"/>
          </w:tcPr>
          <w:p w14:paraId="0D9505BD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Leverage official docs, Redpanda Slack community</w:t>
            </w:r>
          </w:p>
        </w:tc>
      </w:tr>
      <w:tr w:rsidR="00E855AB" w:rsidRPr="00DC14C7" w14:paraId="30B05602" w14:textId="77777777">
        <w:tc>
          <w:tcPr>
            <w:tcW w:w="1250" w:type="dxa"/>
          </w:tcPr>
          <w:p w14:paraId="7C15EE49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Feature gap vs Kafka</w:t>
            </w:r>
          </w:p>
        </w:tc>
        <w:tc>
          <w:tcPr>
            <w:tcW w:w="2501" w:type="dxa"/>
          </w:tcPr>
          <w:p w14:paraId="70635FC0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667" w:type="dxa"/>
          </w:tcPr>
          <w:p w14:paraId="2F5D450F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501" w:type="dxa"/>
          </w:tcPr>
          <w:p w14:paraId="282F111D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Validated all required features exist (producer, consumer, topics)</w:t>
            </w:r>
          </w:p>
        </w:tc>
      </w:tr>
      <w:tr w:rsidR="00E855AB" w:rsidRPr="00DC14C7" w14:paraId="5002F572" w14:textId="77777777">
        <w:tc>
          <w:tcPr>
            <w:tcW w:w="1250" w:type="dxa"/>
          </w:tcPr>
          <w:p w14:paraId="77E067B6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Cloud provider issues</w:t>
            </w:r>
          </w:p>
        </w:tc>
        <w:tc>
          <w:tcPr>
            <w:tcW w:w="2501" w:type="dxa"/>
          </w:tcPr>
          <w:p w14:paraId="76F79AEA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667" w:type="dxa"/>
          </w:tcPr>
          <w:p w14:paraId="13FEEF22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01" w:type="dxa"/>
          </w:tcPr>
          <w:p w14:paraId="3628A306" w14:textId="77777777" w:rsidR="00E855AB" w:rsidRPr="00DC14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C14C7">
              <w:rPr>
                <w:rFonts w:ascii="Times New Roman" w:hAnsi="Times New Roman" w:cs="Times New Roman"/>
              </w:rPr>
              <w:t>Can switch to managed Kafka (Confluent Cloud) if needed</w:t>
            </w:r>
          </w:p>
        </w:tc>
      </w:tr>
    </w:tbl>
    <w:p w14:paraId="1C8EEF35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16B86751">
          <v:rect id="_x0000_i1033" style="width:0;height:1.5pt" o:hralign="center" o:hrstd="t" o:hr="t"/>
        </w:pict>
      </w:r>
    </w:p>
    <w:p w14:paraId="327B8119" w14:textId="77777777" w:rsidR="00E855AB" w:rsidRPr="00DC14C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7" w:name="alternatives-considered-for-future"/>
      <w:bookmarkEnd w:id="13"/>
      <w:bookmarkEnd w:id="16"/>
      <w:r w:rsidRPr="00DC14C7">
        <w:rPr>
          <w:rFonts w:ascii="Times New Roman" w:hAnsi="Times New Roman" w:cs="Times New Roman"/>
          <w:color w:val="000000" w:themeColor="text1"/>
        </w:rPr>
        <w:t>Alternatives Considered for Future</w:t>
      </w:r>
    </w:p>
    <w:p w14:paraId="47146271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8" w:name="when-to-reconsider-kafka"/>
      <w:r w:rsidRPr="00DC14C7">
        <w:rPr>
          <w:rFonts w:ascii="Times New Roman" w:hAnsi="Times New Roman" w:cs="Times New Roman"/>
          <w:color w:val="000000" w:themeColor="text1"/>
        </w:rPr>
        <w:t>When to Reconsider Kafka</w:t>
      </w:r>
    </w:p>
    <w:p w14:paraId="74115207" w14:textId="77777777" w:rsidR="00E855AB" w:rsidRPr="00DC14C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Platform scales to &gt;100k msg/sec (approaching Redpanda’s limits)</w:t>
      </w:r>
    </w:p>
    <w:p w14:paraId="5784D399" w14:textId="77777777" w:rsidR="00E855AB" w:rsidRPr="00DC14C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Need Kafka Streams DSL features (e.g., advanced windowing, joins)</w:t>
      </w:r>
    </w:p>
    <w:p w14:paraId="1DB67491" w14:textId="77777777" w:rsidR="00E855AB" w:rsidRPr="00DC14C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Enterprise support required (Confluent offers 24/7 support)</w:t>
      </w:r>
    </w:p>
    <w:p w14:paraId="7BA2AC4C" w14:textId="77777777" w:rsidR="00E855AB" w:rsidRPr="00DC14C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9" w:name="when-to-reconsider-rabbitmq"/>
      <w:bookmarkEnd w:id="18"/>
      <w:r w:rsidRPr="00DC14C7">
        <w:rPr>
          <w:rFonts w:ascii="Times New Roman" w:hAnsi="Times New Roman" w:cs="Times New Roman"/>
          <w:color w:val="000000" w:themeColor="text1"/>
        </w:rPr>
        <w:t>When to Reconsider RabbitMQ</w:t>
      </w:r>
    </w:p>
    <w:p w14:paraId="2AB8E6B5" w14:textId="77777777" w:rsidR="00E855AB" w:rsidRPr="00DC14C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Never for event streaming (wrong tool for the job)</w:t>
      </w:r>
    </w:p>
    <w:p w14:paraId="1277746A" w14:textId="77777777" w:rsidR="00E855AB" w:rsidRPr="00DC14C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Could use for task queues (e.g., email sending, image processing)</w:t>
      </w:r>
    </w:p>
    <w:p w14:paraId="0BB9C500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3B605A97">
          <v:rect id="_x0000_i1034" style="width:0;height:1.5pt" o:hralign="center" o:hrstd="t" o:hr="t"/>
        </w:pict>
      </w:r>
    </w:p>
    <w:p w14:paraId="70C75735" w14:textId="77777777" w:rsidR="00E855AB" w:rsidRPr="00DC14C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0" w:name="related-decisions"/>
      <w:bookmarkEnd w:id="17"/>
      <w:bookmarkEnd w:id="19"/>
      <w:r w:rsidRPr="00DC14C7">
        <w:rPr>
          <w:rFonts w:ascii="Times New Roman" w:hAnsi="Times New Roman" w:cs="Times New Roman"/>
          <w:color w:val="000000" w:themeColor="text1"/>
        </w:rPr>
        <w:t>Related Decisions</w:t>
      </w:r>
    </w:p>
    <w:p w14:paraId="2A696DAA" w14:textId="77777777" w:rsidR="00E855AB" w:rsidRPr="00DC14C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ADR-002</w:t>
      </w:r>
      <w:r w:rsidRPr="00DC14C7">
        <w:rPr>
          <w:rFonts w:ascii="Times New Roman" w:hAnsi="Times New Roman" w:cs="Times New Roman"/>
        </w:rPr>
        <w:t>: Data Store Selection (PostgreSQL + Redis) - complements event bus</w:t>
      </w:r>
    </w:p>
    <w:p w14:paraId="29A0CB55" w14:textId="77777777" w:rsidR="00E855AB" w:rsidRPr="00DC14C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ADR-003</w:t>
      </w:r>
      <w:r w:rsidRPr="00DC14C7">
        <w:rPr>
          <w:rFonts w:ascii="Times New Roman" w:hAnsi="Times New Roman" w:cs="Times New Roman"/>
        </w:rPr>
        <w:t>: Cloud Platform Selection (Fly.io) - influenced by Redpanda’s low resource needs</w:t>
      </w:r>
    </w:p>
    <w:p w14:paraId="18A534AD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7A8031F9">
          <v:rect id="_x0000_i1035" style="width:0;height:1.5pt" o:hralign="center" o:hrstd="t" o:hr="t"/>
        </w:pict>
      </w:r>
    </w:p>
    <w:p w14:paraId="14E29E8D" w14:textId="77777777" w:rsidR="00E855AB" w:rsidRPr="00DC14C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1" w:name="references"/>
      <w:bookmarkEnd w:id="20"/>
      <w:r w:rsidRPr="00DC14C7">
        <w:rPr>
          <w:rFonts w:ascii="Times New Roman" w:hAnsi="Times New Roman" w:cs="Times New Roman"/>
          <w:color w:val="000000" w:themeColor="text1"/>
        </w:rPr>
        <w:lastRenderedPageBreak/>
        <w:t>References</w:t>
      </w:r>
    </w:p>
    <w:p w14:paraId="54E9488F" w14:textId="77777777" w:rsidR="00E855AB" w:rsidRPr="00DC14C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Redpanda Benchmarks: https://redpanda.com/blog/kafka-vs-redpanda-performance-benchmark</w:t>
      </w:r>
    </w:p>
    <w:p w14:paraId="14917EC7" w14:textId="77777777" w:rsidR="00E855AB" w:rsidRPr="00DC14C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Kafka Performance Tuning: https://kafka.apache.org/documentation/#performance</w:t>
      </w:r>
    </w:p>
    <w:p w14:paraId="2CB95031" w14:textId="77777777" w:rsidR="00E855AB" w:rsidRPr="00DC14C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>RabbitMQ vs Kafka: https://www.cloudamqp.com/blog/when-to-use-rabbitmq-or-apache-kafka.html</w:t>
      </w:r>
    </w:p>
    <w:p w14:paraId="5C462E9B" w14:textId="77777777" w:rsidR="00E855AB" w:rsidRPr="00DC14C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t xml:space="preserve">k6 Load Test Report: </w:t>
      </w:r>
      <w:r w:rsidRPr="00DC14C7">
        <w:rPr>
          <w:rStyle w:val="VerbatimChar"/>
          <w:rFonts w:ascii="Times New Roman" w:hAnsi="Times New Roman" w:cs="Times New Roman"/>
        </w:rPr>
        <w:t>docs/performance/WDC_Performance_Test_Report_V1.txt</w:t>
      </w:r>
    </w:p>
    <w:p w14:paraId="0B76E31A" w14:textId="77777777" w:rsidR="00E855AB" w:rsidRPr="00DC14C7" w:rsidRDefault="00000000">
      <w:pPr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</w:rPr>
        <w:pict w14:anchorId="230A212F">
          <v:rect id="_x0000_i1036" style="width:0;height:1.5pt" o:hralign="center" o:hrstd="t" o:hr="t"/>
        </w:pict>
      </w:r>
    </w:p>
    <w:p w14:paraId="6AF31A69" w14:textId="77777777" w:rsidR="00E855AB" w:rsidRPr="00DC14C7" w:rsidRDefault="00000000">
      <w:pPr>
        <w:pStyle w:val="FirstParagraph"/>
        <w:rPr>
          <w:rFonts w:ascii="Times New Roman" w:hAnsi="Times New Roman" w:cs="Times New Roman"/>
        </w:rPr>
      </w:pPr>
      <w:r w:rsidRPr="00DC14C7">
        <w:rPr>
          <w:rFonts w:ascii="Times New Roman" w:hAnsi="Times New Roman" w:cs="Times New Roman"/>
          <w:b/>
          <w:bCs/>
        </w:rPr>
        <w:t>Review Date</w:t>
      </w:r>
      <w:r w:rsidRPr="00DC14C7">
        <w:rPr>
          <w:rFonts w:ascii="Times New Roman" w:hAnsi="Times New Roman" w:cs="Times New Roman"/>
        </w:rPr>
        <w:t xml:space="preserve">: End of Sprint 3 (re-evaluate if throughput exceeds 50k msg/sec) </w:t>
      </w:r>
      <w:r w:rsidRPr="00DC14C7">
        <w:rPr>
          <w:rFonts w:ascii="Times New Roman" w:hAnsi="Times New Roman" w:cs="Times New Roman"/>
          <w:b/>
          <w:bCs/>
        </w:rPr>
        <w:t>Status</w:t>
      </w:r>
      <w:r w:rsidRPr="00DC14C7">
        <w:rPr>
          <w:rFonts w:ascii="Times New Roman" w:hAnsi="Times New Roman" w:cs="Times New Roman"/>
        </w:rPr>
        <w:t xml:space="preserve">: </w:t>
      </w:r>
      <w:r w:rsidRPr="00DC14C7">
        <w:rPr>
          <w:rFonts w:ascii="Segoe UI Emoji" w:hAnsi="Segoe UI Emoji" w:cs="Segoe UI Emoji"/>
        </w:rPr>
        <w:t>✅</w:t>
      </w:r>
      <w:r w:rsidRPr="00DC14C7">
        <w:rPr>
          <w:rFonts w:ascii="Times New Roman" w:hAnsi="Times New Roman" w:cs="Times New Roman"/>
        </w:rPr>
        <w:t xml:space="preserve"> Validated in Production (Sprint 1 load tests passed)</w:t>
      </w:r>
      <w:bookmarkEnd w:id="0"/>
      <w:bookmarkEnd w:id="21"/>
    </w:p>
    <w:sectPr w:rsidR="00E855AB" w:rsidRPr="00DC14C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06079" w14:textId="77777777" w:rsidR="00644212" w:rsidRDefault="00644212">
      <w:pPr>
        <w:spacing w:after="0"/>
      </w:pPr>
      <w:r>
        <w:separator/>
      </w:r>
    </w:p>
  </w:endnote>
  <w:endnote w:type="continuationSeparator" w:id="0">
    <w:p w14:paraId="063CBC07" w14:textId="77777777" w:rsidR="00644212" w:rsidRDefault="006442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47BA7" w14:textId="77777777" w:rsidR="00644212" w:rsidRDefault="00644212">
      <w:r>
        <w:separator/>
      </w:r>
    </w:p>
  </w:footnote>
  <w:footnote w:type="continuationSeparator" w:id="0">
    <w:p w14:paraId="1453E6D0" w14:textId="77777777" w:rsidR="00644212" w:rsidRDefault="00644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4086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056E0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C86BA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24803006">
    <w:abstractNumId w:val="0"/>
  </w:num>
  <w:num w:numId="2" w16cid:durableId="1447045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89966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5451793">
    <w:abstractNumId w:val="1"/>
  </w:num>
  <w:num w:numId="5" w16cid:durableId="895892632">
    <w:abstractNumId w:val="1"/>
  </w:num>
  <w:num w:numId="6" w16cid:durableId="41054193">
    <w:abstractNumId w:val="1"/>
  </w:num>
  <w:num w:numId="7" w16cid:durableId="435255662">
    <w:abstractNumId w:val="1"/>
  </w:num>
  <w:num w:numId="8" w16cid:durableId="345324427">
    <w:abstractNumId w:val="1"/>
  </w:num>
  <w:num w:numId="9" w16cid:durableId="1796481028">
    <w:abstractNumId w:val="1"/>
  </w:num>
  <w:num w:numId="10" w16cid:durableId="1731997974">
    <w:abstractNumId w:val="1"/>
  </w:num>
  <w:num w:numId="11" w16cid:durableId="1696803177">
    <w:abstractNumId w:val="1"/>
  </w:num>
  <w:num w:numId="12" w16cid:durableId="409086526">
    <w:abstractNumId w:val="1"/>
  </w:num>
  <w:num w:numId="13" w16cid:durableId="861820286">
    <w:abstractNumId w:val="1"/>
  </w:num>
  <w:num w:numId="14" w16cid:durableId="268971978">
    <w:abstractNumId w:val="1"/>
  </w:num>
  <w:num w:numId="15" w16cid:durableId="508526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55AB"/>
    <w:rsid w:val="005645ED"/>
    <w:rsid w:val="00644212"/>
    <w:rsid w:val="00DC14C7"/>
    <w:rsid w:val="00E8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E623"/>
  <w15:docId w15:val="{1A8F1579-83B7-4F02-9480-8D9AD9E0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1347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Sokyrko,Serhii S.</cp:lastModifiedBy>
  <cp:revision>2</cp:revision>
  <dcterms:created xsi:type="dcterms:W3CDTF">2025-10-17T14:34:00Z</dcterms:created>
  <dcterms:modified xsi:type="dcterms:W3CDTF">2025-11-02T17:12:00Z</dcterms:modified>
</cp:coreProperties>
</file>