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Вот готовый, исчерпывающий технический документ для твоего бэкендера. Сохрани этот текст как файл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API_INTEGRATION_SPEC.md</w:t>
      </w:r>
      <w:r>
        <w:t xml:space="preserve"> и передай его вместе с проектом.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В документе расписано абсолютно всё: от настройки CORS до точной структуры запросов и ответов по каждому эндпоинту, а также логика того, что конкретно должен вычислять сервер.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РУКОВОДСТВО ПО ИНТЕГРАЦИИ API ДЛЯ БЭКЕНД-РАЗРАБОТЧИКА</w:t>
      </w:r>
    </w:p>
    <w:p>
      <w:pPr>
        <w:spacing w:after="120"/>
        <w:jc w:val="left"/>
      </w:pPr>
      <w:r>
        <w:rPr>
          <w:b/>
          <w:bCs/>
        </w:rPr>
        <w:t xml:space="preserve">Проект:</w:t>
      </w:r>
      <w:r>
        <w:t xml:space="preserve"> FSP.SCOUT — Цифровая платформа верифицированного найма Федерации спортивного программирования России</w:t>
      </w:r>
      <w:r>
        <w:br/>
      </w:r>
      <w:r>
        <w:rPr>
          <w:b/>
          <w:bCs/>
        </w:rPr>
        <w:t xml:space="preserve">Фронтенд:</w:t>
      </w:r>
      <w:r>
        <w:t xml:space="preserve"> React 18 + TypeScript + Vite + Tailwind (порт по умолчанию: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http://localhost:5173</w:t>
      </w:r>
      <w:r>
        <w:t xml:space="preserve">)</w:t>
      </w:r>
      <w:r>
        <w:br/>
      </w:r>
      <w:r>
        <w:rPr>
          <w:b/>
          <w:bCs/>
        </w:rPr>
        <w:t xml:space="preserve">Ожидаемый базовый URL бэкенда: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http://localhost:8000/api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БЫСТРЫЙ СТАРТ И ПРАВИЛА СТЫКОВКИ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 Как переключить фронтенд на твой бэкенд</w:t>
      </w:r>
    </w:p>
    <w:p>
      <w:pPr>
        <w:spacing w:after="120"/>
        <w:jc w:val="left"/>
      </w:pPr>
      <w:r>
        <w:t xml:space="preserve">В репозитории фронтенда открой файл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src/services/api.ts</w:t>
      </w:r>
      <w:r>
        <w:t xml:space="preserve"> и переключи одну константу на </w:t>
      </w:r>
      <w:r>
        <w:rPr>
          <w:rFonts w:ascii="Courier New" w:cs="Courier New" w:eastAsia="Courier New" w:hAnsi="Courier New"/>
          <w:shd w:fill="F1F5F9" w:color="auto" w:val="clear"/>
        </w:rPr>
        <w:t xml:space="preserve">true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USE_REAL_BACKEND = true; // Было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API_BASE_URL = 'http://localhost:8000/api';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После этого фронтенд перестанет использовать локальные моки и начнет слать реальные HTTP-запросы на твой сервер.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 Обязательная настройка CORS</w:t>
      </w:r>
    </w:p>
    <w:p>
      <w:pPr>
        <w:spacing w:after="120"/>
        <w:jc w:val="left"/>
      </w:pPr>
      <w:r>
        <w:t xml:space="preserve">Фронтенд запускается на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http://localhost:5173</w:t>
      </w:r>
      <w:r>
        <w:t xml:space="preserve">. Сервер обязан отдавать CORS-заголовки, иначе браузер заблокирует запросы: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Access-Control-Allow-Origin: http://localhost:5173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Access-Control-Allow-Methods: GET, POST, PATCH, PUT, DELETE, OPTIONS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Access-Control-Allow-Headers: Content-Type, Authorization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1.3. Формат данных (CamelCase)</w:t>
      </w:r>
    </w:p>
    <w:p>
      <w:pPr>
        <w:spacing w:after="120"/>
        <w:jc w:val="left"/>
      </w:pPr>
      <w:r>
        <w:t xml:space="preserve">Фронтенд написан на TypeScript со строгой типизацией. Все поля в JSON должны приходить в </w:t>
      </w:r>
      <w:r>
        <w:rPr>
          <w:b/>
          <w:bCs/>
        </w:rPr>
        <w:t xml:space="preserve">camelCase</w:t>
      </w:r>
      <w:r>
        <w:t xml:space="preserve"> (например,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salaryMin</w:t>
      </w:r>
      <w:r>
        <w:t xml:space="preserve">, а не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salary_min</w:t>
      </w:r>
      <w:r>
        <w:t xml:space="preserve">; </w:t>
      </w:r>
      <w:r>
        <w:rPr>
          <w:rFonts w:ascii="Courier New" w:cs="Courier New" w:eastAsia="Courier New" w:hAnsi="Courier New"/>
          <w:shd w:fill="F1F5F9" w:color="auto" w:val="clear"/>
        </w:rPr>
        <w:t xml:space="preserve">fspProfile</w:t>
      </w:r>
      <w:r>
        <w:t xml:space="preserve">, а не </w:t>
      </w:r>
      <w:r>
        <w:rPr>
          <w:rFonts w:ascii="Courier New" w:cs="Courier New" w:eastAsia="Courier New" w:hAnsi="Courier New"/>
          <w:shd w:fill="F1F5F9" w:color="auto" w:val="clear"/>
        </w:rPr>
        <w:t xml:space="preserve">fsp_profile</w:t>
      </w:r>
      <w:r>
        <w:t xml:space="preserve">). В FastAPI это настраивается одной строчкой через Pydantic </w:t>
      </w:r>
      <w:r>
        <w:rPr>
          <w:rFonts w:ascii="Courier New" w:cs="Courier New" w:eastAsia="Courier New" w:hAnsi="Courier New"/>
          <w:shd w:fill="F1F5F9" w:color="auto" w:val="clear"/>
        </w:rPr>
        <w:t xml:space="preserve">alias_generator</w:t>
      </w:r>
      <w:r>
        <w:t xml:space="preserve"> или </w:t>
      </w:r>
      <w:r>
        <w:rPr>
          <w:rFonts w:ascii="Courier New" w:cs="Courier New" w:eastAsia="Courier New" w:hAnsi="Courier New"/>
          <w:shd w:fill="F1F5F9" w:color="auto" w:val="clear"/>
        </w:rPr>
        <w:t xml:space="preserve">model_config = ConfigDict(populate_by_name=True)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1.4. Жесткие бизнес-правила из официального ТЗ хакатона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Зарплата ТОЛЬКО вилкой «от–до»:</w:t>
      </w:r>
      <w:r>
        <w:t xml:space="preserve"> Одиночные фиксированные суммы запрещены ТЗ. Везде передаются два поля: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salaryMin</w:t>
      </w:r>
      <w:r>
        <w:t xml:space="preserve"> и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salaryMax</w:t>
      </w:r>
      <w:r>
        <w:t xml:space="preserve"> в рублях.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Приватность контактов:</w:t>
      </w:r>
      <w:r>
        <w:t xml:space="preserve"> В открытом каталоге поле </w:t>
      </w:r>
      <w:r>
        <w:rPr>
          <w:rFonts w:ascii="Courier New" w:cs="Courier New" w:eastAsia="Courier New" w:hAnsi="Courier New"/>
          <w:shd w:fill="F1F5F9" w:color="auto" w:val="clear"/>
        </w:rPr>
        <w:t xml:space="preserve">contacts</w:t>
      </w:r>
      <w:r>
        <w:t xml:space="preserve"> соискателя </w:t>
      </w:r>
      <w:r>
        <w:rPr>
          <w:b/>
          <w:bCs/>
        </w:rPr>
        <w:t xml:space="preserve">всегда равно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null</w:t>
      </w:r>
      <w:r>
        <w:t xml:space="preserve">. Реальные контакты (</w:t>
      </w:r>
      <w:r>
        <w:rPr>
          <w:rFonts w:ascii="Courier New" w:cs="Courier New" w:eastAsia="Courier New" w:hAnsi="Courier New"/>
          <w:shd w:fill="F1F5F9" w:color="auto" w:val="clear"/>
        </w:rPr>
        <w:t xml:space="preserve">telegram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phone</w:t>
      </w:r>
      <w:r>
        <w:t xml:space="preserve">) сервер отдает </w:t>
      </w:r>
      <w:r>
        <w:rPr>
          <w:b/>
          <w:bCs/>
        </w:rPr>
        <w:t xml:space="preserve">только после того, как кандидат принял оффер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status === 'accepted'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Категория = [Специализация] + [Грейд]:</w:t>
      </w:r>
      <w:r>
        <w:t xml:space="preserve"> Это не строка из резюме, а формальная группа (например: </w:t>
      </w:r>
      <w:r>
        <w:rPr>
          <w:i/>
          <w:iCs/>
        </w:rPr>
        <w:t xml:space="preserve">«Бэкенд и распределенные системы • Senior»</w:t>
      </w:r>
      <w:r>
        <w:t xml:space="preserve">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Кандидаты БЕЗ истории в ФСП:</w:t>
      </w:r>
      <w:r>
        <w:t xml:space="preserve"> В базе обязательно есть соискатели с </w:t>
      </w:r>
      <w:r>
        <w:rPr>
          <w:rFonts w:ascii="Courier New" w:cs="Courier New" w:eastAsia="Courier New" w:hAnsi="Courier New"/>
          <w:shd w:fill="F1F5F9" w:color="auto" w:val="clear"/>
        </w:rPr>
        <w:t xml:space="preserve">hasHistory: false</w:t>
      </w:r>
      <w:r>
        <w:t xml:space="preserve"> (они не участвовали в олимпиадах ФСП, но сдали тест платформы). Бэк не должен падать с </w:t>
      </w:r>
      <w:r>
        <w:rPr>
          <w:rFonts w:ascii="Courier New" w:cs="Courier New" w:eastAsia="Courier New" w:hAnsi="Courier New"/>
          <w:shd w:fill="F1F5F9" w:color="auto" w:val="clear"/>
        </w:rPr>
        <w:t xml:space="preserve">NullPointerException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ПОЛНАЯ СПЕЦИФИКАЦИЯ ЭНДПОИНТОВ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1: Получение каталога кандидатов (Поиск и фильтрация)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/api/candidates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Читает из базы соискателей с флагом </w:t>
      </w:r>
      <w:r>
        <w:rPr>
          <w:rFonts w:ascii="Courier New" w:cs="Courier New" w:eastAsia="Courier New" w:hAnsi="Courier New"/>
          <w:shd w:fill="F1F5F9" w:color="auto" w:val="clear"/>
        </w:rPr>
        <w:t xml:space="preserve">isOpenToOffers: true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Применяет фильтры по дисциплинам, спортивным разрядам (МС, КМС), грейдам и потолку зарплаты.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Если передан параметр </w:t>
      </w:r>
      <w:r>
        <w:rPr>
          <w:rFonts w:ascii="Courier New" w:cs="Courier New" w:eastAsia="Courier New" w:hAnsi="Courier New"/>
          <w:shd w:fill="F1F5F9" w:color="auto" w:val="clear"/>
        </w:rPr>
        <w:t xml:space="preserve">search</w:t>
      </w:r>
      <w:r>
        <w:t xml:space="preserve"> — ищет по подстроке в имени, никнейме или массиве стека (</w:t>
      </w:r>
      <w:r>
        <w:rPr>
          <w:rFonts w:ascii="Courier New" w:cs="Courier New" w:eastAsia="Courier New" w:hAnsi="Courier New"/>
          <w:shd w:fill="F1F5F9" w:color="auto" w:val="clear"/>
        </w:rPr>
        <w:t xml:space="preserve">primaryStack</w:t>
      </w:r>
      <w:r>
        <w:t xml:space="preserve">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Сортирует выборку по запросу (</w:t>
      </w:r>
      <w:r>
        <w:rPr>
          <w:rFonts w:ascii="Courier New" w:cs="Courier New" w:eastAsia="Courier New" w:hAnsi="Courier New"/>
          <w:shd w:fill="F1F5F9" w:color="auto" w:val="clear"/>
        </w:rPr>
        <w:t xml:space="preserve">rating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salary_asc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salary_desc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podiums</w:t>
      </w:r>
      <w:r>
        <w:t xml:space="preserve">).</w:t>
      </w:r>
    </w:p>
    <w:p>
      <w:pPr>
        <w:spacing w:after="100"/>
        <w:ind w:start="440"/>
        <w:jc w:val="left"/>
      </w:pPr>
      <w:r>
        <w:t xml:space="preserve">5. </w:t>
      </w:r>
      <w:r>
        <w:rPr>
          <w:b/>
          <w:bCs/>
        </w:rPr>
        <w:t xml:space="preserve">Обязательно обнуляет поле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contacts</w:t>
      </w:r>
      <w:r>
        <w:t xml:space="preserve"> перед отправкой клиенту.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уходит в API (Query-параметры):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/api/candidates?search=Go&amp;discipline=algorithms&amp;sportRank=МС&amp;maxSalary=500000&amp;sortBy=rating HTTP/1.1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Host: localhost:8000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i/>
          <w:iCs/>
        </w:rPr>
        <w:t xml:space="preserve">Все параметры опциональны.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ожидается получить от API: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"fsp-cand-01",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"fullName": "Александр Смирнов",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"avatarUrl": "data:image/svg+xml;utf8,...",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"handle": "@algo_slayer",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"headline": "Highload C++ / Go Architect • Алгоритмический гроссмейстер",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"city": "Москва",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"grade": "Lead / Architect",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"category":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"cat-backend-lead",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"specialization":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"grade": "Lead / Architect"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"primaryStack": ["C++20", "Go", "Algorithms", "Kafka", "eBPF"],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"salaryMin": 420000,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"salaryMax": 480000,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"bio": "Победитель Чемпионата России ФСП 2025...",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"isOpenToOffers":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"matchExplanation": "Топ-1: Золото Чемпионата России 2025 (МС) + 99/100 за профильный архитектурный тест",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"fspProfile":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"hasHistory":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"isVerified":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"fspId": "FSP-RU-2025-0012",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"sportRank": "МС",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"disciplines": ["algorithms", "product_dev"],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"ratingScore": 2840,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"contestsParticipated": 34,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"podiumsCount": 19,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"achievements":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"id": "ach-101",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"tournamentName": "Чемпионат России по спортивному программированию",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"stage": "Финал",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"year": 2025,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"discipline": "algorithms",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"placeResult": "1 место (Золото)",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"teamName": "Red Panda Devs",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"roleInTeam": "Капитан / Алгоритмист",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"verificationHash": "0x8F9B2A...7E11",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"verifiedDate": "15.05.2025"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"testSummary":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"isPassed":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"score": 99,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"testedGrade": "Lead / Architect",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"passedAt": "2026-08-10",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"cooldownUntil": "2026-11-10"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"radarSkills":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"subject": "Алгоритмы", "score": 99, "fullMark": 100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"subject": "Скорость кода", "score": 95, "fullMark": 100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"subject": "Оптимизация RAM", "score": 98, "fullMark": 100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"subject": "Архитектура", "score": 92, "fullMark": 100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"subject": "Стресс-контроль", "score": 96, "fullMark": 100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"subject": "Команда", "score": 88, "fullMark": 100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"contacts":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2: Детальный профиль спортсмена (Паспорт)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/api/candidates/{id}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  <w:r>
        <w:t xml:space="preserve"> Находит кандидата по ID, отдает полный объект со всей историей медалей и радаром компетенций.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уходит в API:</w:t>
      </w:r>
      <w:r>
        <w:t xml:space="preserve"> Параметр URL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(например, </w:t>
      </w:r>
      <w:r>
        <w:rPr>
          <w:rFonts w:ascii="Courier New" w:cs="Courier New" w:eastAsia="Courier New" w:hAnsi="Courier New"/>
          <w:shd w:fill="F1F5F9" w:color="auto" w:val="clear"/>
        </w:rPr>
        <w:t xml:space="preserve">fsp-cand-01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ожидает получить фронт: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  <w:r>
        <w:t xml:space="preserve"> (или </w:t>
      </w:r>
      <w:r>
        <w:rPr>
          <w:rFonts w:ascii="Courier New" w:cs="Courier New" w:eastAsia="Courier New" w:hAnsi="Courier New"/>
          <w:shd w:fill="F1F5F9" w:color="auto" w:val="clear"/>
        </w:rPr>
        <w:t xml:space="preserve">404 Not Found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Тело ответа:</w:t>
      </w:r>
      <w:r>
        <w:t xml:space="preserve"> Одиночный JSON-объект кандидата (структура идентична элементу из списка выше).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3: Смарт-подбор по потребности команды (35% оценки ТЗ)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/api/recruiter/smart-match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Принимает описание инженерной потребности работодателя (текст, стек, бюджет, категория).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Считает процент соответствия каждого кандидата: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t xml:space="preserve">Пересечение требуемого стека с навыками кандидата (до 50% веса).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t xml:space="preserve">Разряд ФСП и победы на турнирах (до 35% веса).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t xml:space="preserve">Результат входного тестирования (до 15% веса).</w:t>
      </w:r>
    </w:p>
    <w:p>
      <w:pPr>
        <w:spacing w:after="100"/>
        <w:ind w:start="440"/>
        <w:jc w:val="left"/>
      </w:pPr>
      <w:r>
        <w:t xml:space="preserve">3. </w:t>
      </w:r>
      <w:r>
        <w:rPr>
          <w:b/>
          <w:bCs/>
        </w:rPr>
        <w:t xml:space="preserve">Генерирует индивидуальное текстовое поле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matchExplanation</w:t>
      </w:r>
      <w:r>
        <w:t xml:space="preserve"> (Объяснимость выдачи: почему данный кандидат подходит).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Возвращает отсортированный по убыванию </w:t>
      </w:r>
      <w:r>
        <w:rPr>
          <w:rFonts w:ascii="Courier New" w:cs="Courier New" w:eastAsia="Courier New" w:hAnsi="Courier New"/>
          <w:shd w:fill="F1F5F9" w:color="auto" w:val="clear"/>
        </w:rPr>
        <w:t xml:space="preserve">smartScore</w:t>
      </w:r>
      <w:r>
        <w:t xml:space="preserve"> список кандидатов.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уходит от фронта (Request Body):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"teamName": "Команда распределенного биллинга и HFT",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"description": "Разрабатываем движок высоконагруженных транзакций. Критически важно знание структур данных, алгоритмов и опыт низколатентного C++.",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"targetCategory":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"requiredStack": ["C++20", "Go", "Algorithms", "Kafka"],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"salaryMin": 400000,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"salaryMax": 500000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ожидает получить фронт: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"matchedCategory":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"totalFound":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"candidates":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"fsp-cand-01",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"fullName": "Александр Смирнов",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"smartScore": 98,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"matchExplanation": "Матчинг 98%: 1 место (Золото) Чемпионата России (МС) + 100% совпадение ключевого стека [C++20, Go, Algorithms, Kafka] + тест 99/100",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"avatarUrl": "data:image/svg+xml;utf8,...",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"handle": "@algo_slayer",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"city": "Москва",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"grade": "Lead / Architect",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"category":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"cat-backend-lead",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"specialization":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"grade": "Lead / Architect"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"primaryStack": ["C++20", "Go", "Algorithms", "Kafka", "eBPF"],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"salaryMin": 420000,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"salaryMax": 480000,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"fspProfile": { "hasHistory": true, "sportRank": "МС", "ratingScore": 2840, "podiumsCount": 19, "achievements": []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"testSummary": { "isPassed": true, "score": 99, "testedGrade": "Lead / Architect", "passedAt": "2026-08-10", "cooldownUntil": "2026-11-10"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"radarSkills":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4: Отправка прямого оффера (Обратный найм)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/api/offers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Валидирует вилку зарплаты (</w:t>
      </w:r>
      <w:r>
        <w:rPr>
          <w:rFonts w:ascii="Courier New" w:cs="Courier New" w:eastAsia="Courier New" w:hAnsi="Courier New"/>
          <w:shd w:fill="F1F5F9" w:color="auto" w:val="clear"/>
        </w:rPr>
        <w:t xml:space="preserve">salaryMin &lt;= salaryMax</w:t>
      </w:r>
      <w:r>
        <w:t xml:space="preserve">).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Сохраняет оффер в таблицу </w:t>
      </w:r>
      <w:r>
        <w:rPr>
          <w:rFonts w:ascii="Courier New" w:cs="Courier New" w:eastAsia="Courier New" w:hAnsi="Courier New"/>
          <w:shd w:fill="F1F5F9" w:color="auto" w:val="clear"/>
        </w:rPr>
        <w:t xml:space="preserve">job_offers</w:t>
      </w:r>
      <w:r>
        <w:t xml:space="preserve"> со статусом </w:t>
      </w:r>
      <w:r>
        <w:rPr>
          <w:rFonts w:ascii="Courier New" w:cs="Courier New" w:eastAsia="Courier New" w:hAnsi="Courier New"/>
          <w:shd w:fill="F1F5F9" w:color="auto" w:val="clear"/>
        </w:rPr>
        <w:t xml:space="preserve">"pending"</w:t>
      </w:r>
      <w:r>
        <w:t xml:space="preserve">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Генерирует уникальный ID (например, </w:t>
      </w:r>
      <w:r>
        <w:rPr>
          <w:rFonts w:ascii="Courier New" w:cs="Courier New" w:eastAsia="Courier New" w:hAnsi="Courier New"/>
          <w:shd w:fill="F1F5F9" w:color="auto" w:val="clear"/>
        </w:rPr>
        <w:t xml:space="preserve">off-1728100000</w:t>
      </w:r>
      <w:r>
        <w:t xml:space="preserve">) и проставляет время создания (</w:t>
      </w:r>
      <w:r>
        <w:rPr>
          <w:rFonts w:ascii="Courier New" w:cs="Courier New" w:eastAsia="Courier New" w:hAnsi="Courier New"/>
          <w:shd w:fill="F1F5F9" w:color="auto" w:val="clear"/>
        </w:rPr>
        <w:t xml:space="preserve">sentAt</w:t>
      </w:r>
      <w:r>
        <w:t xml:space="preserve">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Привязывает оффер к кандидату </w:t>
      </w:r>
      <w:r>
        <w:rPr>
          <w:rFonts w:ascii="Courier New" w:cs="Courier New" w:eastAsia="Courier New" w:hAnsi="Courier New"/>
          <w:shd w:fill="F1F5F9" w:color="auto" w:val="clear"/>
        </w:rPr>
        <w:t xml:space="preserve">candidateId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уходит от фронта (Request Body):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"candidateId": "fsp-cand-01",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"companyName": "Яндекс",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"companyLogoUrl": "data:image/svg+xml;utf8,...",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"positionTitle": "Senior Highload C++ Engineer",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"salaryMin": 450000,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"salaryMax": 520000,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"employmentType": "Гибрид (Москва)",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"Александр, здравствуйте! Впечатлены вашим разрядом МС на Чемпионате России...",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"perks":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"Компенсация участия в турнирах ФСП",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"ДМС со стоматологией с 1 дня",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"MacBook Pro M3 Max"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ожидает получить фронт: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201 Created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"id": "off-1728100000",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"candidateId": "fsp-cand-01",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"companyName": "Яндекс",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"companyLogoUrl": "data:image/svg+xml;utf8,...",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"positionTitle": "Senior Highload C++ Engineer",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"salaryMin": 450000,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"salaryMax": 520000,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"employmentType": "Гибрид (Москва)",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"Александр, здравствуйте! Впечатлены вашим разрядом МС на Чемпионате России...",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"perks": ["Компенсация участия в турнирах ФСП", "ДМС со стоматологией с 1 дня"],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"sentAt": "Только что"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5: Получение офферов кандидата (Инбокс соискателя)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/api/candidates/{candidateId}/offers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  <w:r>
        <w:t xml:space="preserve"> Возвращает все входящие предложения, адресованные данному соискателю.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уходит в API:</w:t>
      </w:r>
      <w:r>
        <w:t xml:space="preserve"> Параметр URL </w:t>
      </w:r>
      <w:r>
        <w:rPr>
          <w:rFonts w:ascii="Courier New" w:cs="Courier New" w:eastAsia="Courier New" w:hAnsi="Courier New"/>
          <w:shd w:fill="F1F5F9" w:color="auto" w:val="clear"/>
        </w:rPr>
        <w:t xml:space="preserve">candidateId</w:t>
      </w:r>
      <w:r>
        <w:t xml:space="preserve"> (например, </w:t>
      </w:r>
      <w:r>
        <w:rPr>
          <w:rFonts w:ascii="Courier New" w:cs="Courier New" w:eastAsia="Courier New" w:hAnsi="Courier New"/>
          <w:shd w:fill="F1F5F9" w:color="auto" w:val="clear"/>
        </w:rPr>
        <w:t xml:space="preserve">fsp-cand-01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ожидает получить фронт: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Тело ответа:</w:t>
      </w:r>
      <w:r>
        <w:t xml:space="preserve"> Массив объектов </w:t>
      </w:r>
      <w:r>
        <w:rPr>
          <w:rFonts w:ascii="Courier New" w:cs="Courier New" w:eastAsia="Courier New" w:hAnsi="Courier New"/>
          <w:shd w:fill="F1F5F9" w:color="auto" w:val="clear"/>
        </w:rPr>
        <w:t xml:space="preserve">JobOffer</w:t>
      </w:r>
      <w:r>
        <w:t xml:space="preserve"> (структура как в ответе Эндпоинта 4).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6: Принятие или отклонение оффера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PATCH /api/offers/{id}/status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Находит оффер по ID и меняет его статус на </w:t>
      </w:r>
      <w:r>
        <w:rPr>
          <w:rFonts w:ascii="Courier New" w:cs="Courier New" w:eastAsia="Courier New" w:hAnsi="Courier New"/>
          <w:shd w:fill="F1F5F9" w:color="auto" w:val="clear"/>
        </w:rPr>
        <w:t xml:space="preserve">"accepted"</w:t>
      </w:r>
      <w:r>
        <w:t xml:space="preserve"> или </w:t>
      </w:r>
      <w:r>
        <w:rPr>
          <w:rFonts w:ascii="Courier New" w:cs="Courier New" w:eastAsia="Courier New" w:hAnsi="Courier New"/>
          <w:shd w:fill="F1F5F9" w:color="auto" w:val="clear"/>
        </w:rPr>
        <w:t xml:space="preserve">"declined"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rPr>
          <w:b/>
          <w:bCs/>
        </w:rPr>
        <w:t xml:space="preserve">Критическая логика безопасности ТЗ:</w:t>
      </w:r>
      <w:r>
        <w:t xml:space="preserve"> Если передан статус </w:t>
      </w:r>
      <w:r>
        <w:rPr>
          <w:rFonts w:ascii="Courier New" w:cs="Courier New" w:eastAsia="Courier New" w:hAnsi="Courier New"/>
          <w:shd w:fill="F1F5F9" w:color="auto" w:val="clear"/>
        </w:rPr>
        <w:t xml:space="preserve">"accepted"</w:t>
      </w:r>
      <w:r>
        <w:t xml:space="preserve">, бэкенд находит контакты кандидата в закрытой таблице и </w:t>
      </w:r>
      <w:r>
        <w:rPr>
          <w:b/>
          <w:bCs/>
        </w:rPr>
        <w:t xml:space="preserve">впервые раскрывает их в ответе</w:t>
      </w:r>
      <w:r>
        <w:t xml:space="preserve">, чтобы работодатель мог связаться со спортсменом.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уходит от фронта (Request Body):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"accepted"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ожидает получить фронт: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"offerId": "off-yandex-01",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"accepted",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"unlockedContacts":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"telegram": "@alex_algo_slayer",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"a.smirnov@algo-fsp.ru",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"phone": "+7 (999) 012-34-56"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"Оффер принят. Контактные данные соискателя раскрыты работодателю."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7: Генерация входного тестирования (25% оценки ТЗ)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/api/testing/generate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Принимает выбранную соискателем специализацию и заявляемый грейд.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Генерирует уникальную сессию тестирования с </w:t>
      </w:r>
      <w:r>
        <w:rPr>
          <w:b/>
          <w:bCs/>
        </w:rPr>
        <w:t xml:space="preserve">динамическими параметрами кода</w:t>
      </w:r>
      <w:r>
        <w:t xml:space="preserve"> (защита от утечки и списывания ответов).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Отдает список вопросов (без правильных ответов!).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уходит от фронта (Request Body):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"specialization":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"targetGrade": "Senior"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ожидает получить фронт: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"testSessionId": "sess-test-9941",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"specialization":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"targetGrade": "Senior",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"timeLimitMinutes": 15,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"antiLeakSeed": "0x9AF2",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"questions":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"q-1",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"title": "Анализ конкурентности и асимптотики (Сессия #9941)",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"description": "В распределенном хранилище при нагрузке 50 000 RPS обнаружена деградация пропускной способности...",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"codeSnippet": "template &lt;typename T&gt; class SpinLockedRingBuffer { ... };",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"options":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"id": "a", "text": "Критический Cache-line bouncing: спинлок приводит к насыщению шины памяти..."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"id": "b", "text": "Ошибка в memory_order..."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8: Проверка теста и присвоение Категории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/api/testing/submit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Сверяет ответы пользователя с ключами сессии </w:t>
      </w:r>
      <w:r>
        <w:rPr>
          <w:rFonts w:ascii="Courier New" w:cs="Courier New" w:eastAsia="Courier New" w:hAnsi="Courier New"/>
          <w:shd w:fill="F1F5F9" w:color="auto" w:val="clear"/>
        </w:rPr>
        <w:t xml:space="preserve">testSessionId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Вычисляет итоговый балл (от 0 до 100).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Если балл </w:t>
      </w:r>
      <m:oMath>
        <m:r>
          <m:t xml:space="preserve">≥70</m:t>
        </m:r>
      </m:oMath>
      <w:r>
        <w:t xml:space="preserve">: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t xml:space="preserve">Подтверждает грейд.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t xml:space="preserve">Присваивает официальную Категорию: </w:t>
      </w:r>
      <w:r>
        <w:rPr>
          <w:rFonts w:ascii="Courier New" w:cs="Courier New" w:eastAsia="Courier New" w:hAnsi="Courier New"/>
          <w:shd w:fill="F1F5F9" w:color="auto" w:val="clear"/>
        </w:rPr>
        <w:t xml:space="preserve">[Специализация] + [Грейд]</w:t>
      </w:r>
      <w:r>
        <w:t xml:space="preserve">.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rPr>
          <w:b/>
          <w:bCs/>
        </w:rPr>
        <w:t xml:space="preserve">Устанавливает кулдаун на пересдачу на 3 месяца вперед</w:t>
      </w:r>
      <w:r>
        <w:t xml:space="preserve"> (текущая дата + 90 дней).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Сохраняет протокол в базу данных.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уходит от фронта (Request Body):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"testSessionId": "sess-test-9941",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"candidateId": "fsp-cand-01",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"answers":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"questionId": "q-1", "selectedOption": "a"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"questionId": "q-2", "selectedOption": "b"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"questionId": "q-3", "selectedOption": "a"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Что ожидает получить фронт: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"testSessionId": "sess-test-9941",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"score": 94,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"isPassed":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"assignedCategory":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"cat-backend-senior",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"specialization": "Бэкенд и распределенные системы",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"grade": "Senior"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"passedAt": "2026-10-05",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"cooldownUntil": "2027-01-05",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"Квалификация успешно подтверждена. Кандидат допущен к ранжированию в каталоге."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ЭНДПОИНТ 9: Синхронизация с реестром ФСП (Mock-адаптер)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Метод и путь: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/api/fsp/sync/{candidateId}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делает бэкенд:</w:t>
      </w:r>
      <w:r>
        <w:t xml:space="preserve"> Симулирует обращение к закрытому шлюзу Федерации спортивного программирования: проверяет статус разряда (МС/КМС), хэш протокола и обновляет счетчик подиумов.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уходит в API:</w:t>
      </w:r>
      <w:r>
        <w:t xml:space="preserve"> Параметр URL </w:t>
      </w:r>
      <w:r>
        <w:rPr>
          <w:rFonts w:ascii="Courier New" w:cs="Courier New" w:eastAsia="Courier New" w:hAnsi="Courier New"/>
          <w:shd w:fill="F1F5F9" w:color="auto" w:val="clear"/>
        </w:rPr>
        <w:t xml:space="preserve">candidateId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ожидает получить фронт: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HTTP Статус: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Тело ответа (JSON):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"candidateId": "fsp-cand-01",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"fspId": "FSP-RU-2025-0012",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"sportRank": "МС",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"ratingScore": 2840,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"verifiedDate": "2026-10-05",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"Спортивное звание «Мастер спорта России» подтверждено протоколом ФСП №14-П."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ГОТОВЫЙ SQL-СКРИПТ ДЛЯ БАЗЫ ДАННЫХ (PostgreSQL)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Бэкендер может просто скопировать и запустить этот DDL-скрипт в pgAdmin или DBeaver: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-- 1. Таблица соискателей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candidates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VARCHAR(64)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full_name VARCHAR(128)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avatar_url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handle VARCHAR(64) UNIQUE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city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grade VARCHAR(32)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category_id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category_specialization VARCHAR(128)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salary_min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salary_max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primary_stack TEXT[]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bio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is_open_to_offers BOOLEAN DEFAULT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match_explanation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telegram VARCHAR(64),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 VARCHAR(128),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phone VARCHAR(32),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TIMESTAMP DEFAULT CURRENT_TIMESTAMP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-- 2. Спортивный профиль ФСП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fsp_profiles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candidate_id VARCHAR(64) UNIQUE REFERENCES candidates(id)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has_history BOOLEAN DEFAULT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is_verified BOOLEAN DEFAULT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fsp_id VARCHAR(64),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sport_rank VARCHAR(32) DEFAULT 'Без разряда',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rating_score INT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contests_participated INT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podiums_count INT DEFAULT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-- 3. Достижения в турнирах ФСП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fsp_achievements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VARCHAR(64)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candidate_id VARCHAR(64) REFERENCES candidates(id)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tournament_name VARCHAR(256)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stage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year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discipline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place_result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team_name VARCHAR(128),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role_in_team VARCHAR(128),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verification_hash VARCHAR(128)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verified_date VARCHAR(32) NOT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-- 4. Паутинка компетенций (Radar Skills)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radar_skills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candidate_id VARCHAR(64) REFERENCES candidates(id)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subject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score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full_mark INT DEFAULT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-- 5. Протоколы тестирования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test_summaries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candidate_id VARCHAR(64) UNIQUE REFERENCES candidates(id)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is_passed BOOLEAN DEFAULT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score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tested_grade VARCHAR(32)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passed_at VARCHAR(32)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cooldown_until VARCHAR(32) NOT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-- 6. Входящие офферы (Обратный найм)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job_offers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VARCHAR(64)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candidate_id VARCHAR(64) REFERENCES candidates(id)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company_name VARCHAR(128)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company_logo_url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position_title VARCHAR(128)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salary_min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salary_max 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employment_type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message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VARCHAR(32) DEFAULT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perks TEXT[]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sent_at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TIMESTAMP DEFAULT CURRENT_TIMESTAMP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ЧЕК-ЛИСТ СДАЧИ БЭКЕНДА: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Поднят сервер (FastAPI / Go / NestJS) на порту </w:t>
      </w:r>
      <w:r>
        <w:rPr>
          <w:rFonts w:ascii="Courier New" w:cs="Courier New" w:eastAsia="Courier New" w:hAnsi="Courier New"/>
          <w:shd w:fill="F1F5F9" w:color="auto" w:val="clear"/>
        </w:rPr>
        <w:t xml:space="preserve">8000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Включен CORS для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http://localhost:5173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Засеяна база данных (7 кандидатов из нашего датасета).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В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/api/candidates</w:t>
      </w:r>
      <w:r>
        <w:t xml:space="preserve"> поле </w:t>
      </w:r>
      <w:r>
        <w:rPr>
          <w:rFonts w:ascii="Courier New" w:cs="Courier New" w:eastAsia="Courier New" w:hAnsi="Courier New"/>
          <w:shd w:fill="F1F5F9" w:color="auto" w:val="clear"/>
        </w:rPr>
        <w:t xml:space="preserve">contacts</w:t>
      </w:r>
      <w:r>
        <w:t xml:space="preserve"> равно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PATCH /api/offers/{id}/status</w:t>
      </w:r>
      <w:r>
        <w:t xml:space="preserve"> при значении </w:t>
      </w:r>
      <w:r>
        <w:rPr>
          <w:rFonts w:ascii="Courier New" w:cs="Courier New" w:eastAsia="Courier New" w:hAnsi="Courier New"/>
          <w:shd w:fill="F1F5F9" w:color="auto" w:val="clear"/>
        </w:rPr>
        <w:t xml:space="preserve">"accepted"</w:t>
      </w:r>
      <w:r>
        <w:t xml:space="preserve"> отдает реальные контакты соискателя.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/api/recruiter/smart-match</w:t>
      </w:r>
      <w:r>
        <w:t xml:space="preserve"> вычисляет </w:t>
      </w:r>
      <w:r>
        <w:rPr>
          <w:rFonts w:ascii="Courier New" w:cs="Courier New" w:eastAsia="Courier New" w:hAnsi="Courier New"/>
          <w:shd w:fill="F1F5F9" w:color="auto" w:val="clear"/>
        </w:rPr>
        <w:t xml:space="preserve">smartScore</w:t>
      </w:r>
      <w:r>
        <w:t xml:space="preserve"> и отдает текстовое </w:t>
      </w:r>
      <w:r>
        <w:rPr>
          <w:rFonts w:ascii="Courier New" w:cs="Courier New" w:eastAsia="Courier New" w:hAnsi="Courier New"/>
          <w:shd w:fill="F1F5F9" w:color="auto" w:val="clear"/>
        </w:rPr>
        <w:t xml:space="preserve">matchExplanation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Смена флага </w:t>
      </w:r>
      <w:r>
        <w:rPr>
          <w:rFonts w:ascii="Courier New" w:cs="Courier New" w:eastAsia="Courier New" w:hAnsi="Courier New"/>
          <w:shd w:fill="F1F5F9" w:color="auto" w:val="clear"/>
        </w:rPr>
        <w:t xml:space="preserve">USE_REAL_BACKEND = true</w:t>
      </w:r>
      <w:r>
        <w:t xml:space="preserve"> на фронтенде не ломает интерфейс и карточки продолжают открываться без ошибок.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2026-10-05T21:11:50.930Z</dcterms:created>
  <dcterms:modified xsi:type="dcterms:W3CDTF">2026-10-05T21:11:50.930Z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