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E8E6" w14:textId="516D3620" w:rsidR="00B81F5E" w:rsidRDefault="00C93749" w:rsidP="00C93749">
      <w:pPr>
        <w:pStyle w:val="Title"/>
        <w:rPr>
          <w:lang w:val="en-GB"/>
        </w:rPr>
      </w:pPr>
      <w:r>
        <w:rPr>
          <w:lang w:val="en-GB"/>
        </w:rPr>
        <w:t>Hardware &amp; Software choices</w:t>
      </w:r>
    </w:p>
    <w:p w14:paraId="65C24D0E" w14:textId="4C9CDBAD" w:rsidR="00C93749" w:rsidRDefault="00C93749" w:rsidP="00C93749">
      <w:pPr>
        <w:pStyle w:val="Subtitle"/>
        <w:rPr>
          <w:lang w:val="en-GB"/>
        </w:rPr>
      </w:pPr>
      <w:r>
        <w:rPr>
          <w:lang w:val="en-GB"/>
        </w:rPr>
        <w:t xml:space="preserve">Why these choices were </w:t>
      </w:r>
      <w:proofErr w:type="gramStart"/>
      <w:r>
        <w:rPr>
          <w:lang w:val="en-GB"/>
        </w:rPr>
        <w:t>made</w:t>
      </w:r>
      <w:proofErr w:type="gramEnd"/>
    </w:p>
    <w:p w14:paraId="38A46D11" w14:textId="0BE9D927" w:rsidR="00C93749" w:rsidRDefault="00C93749" w:rsidP="00C93749">
      <w:pPr>
        <w:rPr>
          <w:lang w:val="en-GB"/>
        </w:rPr>
      </w:pPr>
      <w:r>
        <w:rPr>
          <w:lang w:val="en-GB"/>
        </w:rPr>
        <w:t>Thomas Schenk</w:t>
      </w:r>
    </w:p>
    <w:p w14:paraId="253C599A" w14:textId="174637C6" w:rsidR="00C93749" w:rsidRDefault="00C93749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450368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4CCDDF0A" w14:textId="37E32783" w:rsidR="00C93749" w:rsidRDefault="00C93749">
          <w:pPr>
            <w:pStyle w:val="TOCHeading"/>
          </w:pPr>
          <w:r>
            <w:t>Contents</w:t>
          </w:r>
        </w:p>
        <w:p w14:paraId="10F2719B" w14:textId="551F96A5" w:rsidR="00C93749" w:rsidRPr="00C93749" w:rsidRDefault="00C93749">
          <w:pPr>
            <w:rPr>
              <w:lang w:val="en-GB"/>
            </w:rPr>
          </w:pPr>
          <w:r>
            <w:fldChar w:fldCharType="begin"/>
          </w:r>
          <w:r w:rsidRPr="00C93749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BD65DB3" w14:textId="59B0DA08" w:rsidR="00C93749" w:rsidRDefault="00C93749">
      <w:pPr>
        <w:rPr>
          <w:lang w:val="en-GB"/>
        </w:rPr>
      </w:pPr>
      <w:r>
        <w:rPr>
          <w:lang w:val="en-GB"/>
        </w:rPr>
        <w:br w:type="page"/>
      </w:r>
    </w:p>
    <w:p w14:paraId="70A95C30" w14:textId="0B17D1D9" w:rsidR="00C93749" w:rsidRDefault="00C93749" w:rsidP="00C93749">
      <w:pPr>
        <w:pStyle w:val="Heading2"/>
        <w:rPr>
          <w:lang w:val="en-GB"/>
        </w:rPr>
      </w:pPr>
      <w:r>
        <w:rPr>
          <w:lang w:val="en-GB"/>
        </w:rPr>
        <w:lastRenderedPageBreak/>
        <w:t>Context</w:t>
      </w:r>
    </w:p>
    <w:p w14:paraId="2BDA2FB9" w14:textId="1F21A1BF" w:rsidR="00C93749" w:rsidRDefault="00C93749" w:rsidP="00C93749">
      <w:pPr>
        <w:rPr>
          <w:lang w:val="en-GB"/>
        </w:rPr>
      </w:pPr>
      <w:r>
        <w:rPr>
          <w:lang w:val="en-GB"/>
        </w:rPr>
        <w:t>For the personal project (vehicle monitor) some upfront choices need to be made about the hardware which is going to be used. Choosing these now provides a great overview of the project, even if all the hardware might not be available right away. Not only will I specify which hardware I will use, I will also provide a sketch of the software and all the involved classes.</w:t>
      </w:r>
    </w:p>
    <w:p w14:paraId="6846D99A" w14:textId="0116D226" w:rsidR="000B43A4" w:rsidRDefault="000B43A4">
      <w:pPr>
        <w:rPr>
          <w:lang w:val="en-GB"/>
        </w:rPr>
      </w:pPr>
      <w:r>
        <w:rPr>
          <w:lang w:val="en-GB"/>
        </w:rPr>
        <w:br w:type="page"/>
      </w:r>
    </w:p>
    <w:p w14:paraId="6388B02D" w14:textId="2F55CED4" w:rsidR="000B43A4" w:rsidRDefault="000B43A4" w:rsidP="000B43A4">
      <w:pPr>
        <w:pStyle w:val="Heading2"/>
        <w:rPr>
          <w:lang w:val="en-GB"/>
        </w:rPr>
      </w:pPr>
      <w:r>
        <w:rPr>
          <w:lang w:val="en-GB"/>
        </w:rPr>
        <w:lastRenderedPageBreak/>
        <w:t>Hardware choices</w:t>
      </w:r>
    </w:p>
    <w:p w14:paraId="09EC7994" w14:textId="082A8AF8" w:rsidR="000B43A4" w:rsidRDefault="000B43A4" w:rsidP="000B43A4">
      <w:pPr>
        <w:rPr>
          <w:lang w:val="en-GB"/>
        </w:rPr>
      </w:pPr>
      <w:r>
        <w:rPr>
          <w:lang w:val="en-GB"/>
        </w:rPr>
        <w:t xml:space="preserve">We need to choose 3 pieces of hardware for this project. They are listed </w:t>
      </w:r>
      <w:proofErr w:type="gramStart"/>
      <w:r>
        <w:rPr>
          <w:lang w:val="en-GB"/>
        </w:rPr>
        <w:t>below</w:t>
      </w:r>
      <w:proofErr w:type="gramEnd"/>
      <w:r>
        <w:rPr>
          <w:lang w:val="en-GB"/>
        </w:rPr>
        <w:t xml:space="preserve"> and each have an explanation to them.</w:t>
      </w:r>
    </w:p>
    <w:p w14:paraId="63220AA8" w14:textId="2BFFC292" w:rsidR="000C698D" w:rsidRDefault="000C698D" w:rsidP="000B43A4">
      <w:pPr>
        <w:rPr>
          <w:lang w:val="en-GB"/>
        </w:rPr>
      </w:pPr>
    </w:p>
    <w:p w14:paraId="0DD83854" w14:textId="6D50F1FB" w:rsidR="000C698D" w:rsidRDefault="000C698D" w:rsidP="000C698D">
      <w:pPr>
        <w:pStyle w:val="Heading3"/>
        <w:rPr>
          <w:lang w:val="en-GB"/>
        </w:rPr>
      </w:pPr>
      <w:r>
        <w:rPr>
          <w:lang w:val="en-GB"/>
        </w:rPr>
        <w:t>Microcontroller</w:t>
      </w:r>
    </w:p>
    <w:p w14:paraId="2A22E9CF" w14:textId="77777777" w:rsidR="000C698D" w:rsidRPr="000C698D" w:rsidRDefault="000C698D" w:rsidP="000C698D">
      <w:pPr>
        <w:rPr>
          <w:lang w:val="en-GB"/>
        </w:rPr>
      </w:pPr>
    </w:p>
    <w:sectPr w:rsidR="000C698D" w:rsidRPr="000C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09AD"/>
    <w:multiLevelType w:val="hybridMultilevel"/>
    <w:tmpl w:val="D0C82DE4"/>
    <w:lvl w:ilvl="0" w:tplc="04FC71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77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D"/>
    <w:rsid w:val="000B43A4"/>
    <w:rsid w:val="000C698D"/>
    <w:rsid w:val="004A1D3D"/>
    <w:rsid w:val="00A77C39"/>
    <w:rsid w:val="00B81F5E"/>
    <w:rsid w:val="00C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EBC4"/>
  <w15:chartTrackingRefBased/>
  <w15:docId w15:val="{D5A1B6B5-CE8E-40BB-848D-145B0973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9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4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749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937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93749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37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0C69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69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7A5C-BB04-4DDC-8ACF-50BB3706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2</cp:revision>
  <dcterms:created xsi:type="dcterms:W3CDTF">2023-03-30T16:10:00Z</dcterms:created>
  <dcterms:modified xsi:type="dcterms:W3CDTF">2023-03-30T17:34:00Z</dcterms:modified>
</cp:coreProperties>
</file>