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E5251" w14:textId="49820E66" w:rsidR="00B81F5E" w:rsidRDefault="00B767FD" w:rsidP="00B767FD">
      <w:pPr>
        <w:pStyle w:val="Title"/>
        <w:rPr>
          <w:lang w:val="en-GB"/>
        </w:rPr>
      </w:pPr>
      <w:r>
        <w:rPr>
          <w:lang w:val="en-GB"/>
        </w:rPr>
        <w:t>Reinvented Radio</w:t>
      </w:r>
    </w:p>
    <w:p w14:paraId="50CF24E1" w14:textId="091FF4FA" w:rsidR="00B767FD" w:rsidRDefault="00B767FD" w:rsidP="00B767FD">
      <w:pPr>
        <w:pStyle w:val="Subtitle"/>
        <w:rPr>
          <w:lang w:val="en-GB"/>
        </w:rPr>
      </w:pPr>
      <w:r>
        <w:rPr>
          <w:lang w:val="en-GB"/>
        </w:rPr>
        <w:t>Thomas Schenk</w:t>
      </w:r>
    </w:p>
    <w:p w14:paraId="3B15D34D" w14:textId="4F57FD53" w:rsidR="00B767FD" w:rsidRDefault="00B767FD">
      <w:pPr>
        <w:rPr>
          <w:lang w:val="en-GB"/>
        </w:rPr>
      </w:pPr>
      <w:r>
        <w:rPr>
          <w:lang w:val="en-GB"/>
        </w:rPr>
        <w:br w:type="page"/>
      </w:r>
    </w:p>
    <w:sdt>
      <w:sdtPr>
        <w:rPr>
          <w:rFonts w:asciiTheme="minorHAnsi" w:eastAsiaTheme="minorHAnsi" w:hAnsiTheme="minorHAnsi" w:cstheme="minorBidi"/>
          <w:color w:val="auto"/>
          <w:kern w:val="2"/>
          <w:sz w:val="22"/>
          <w:szCs w:val="22"/>
          <w:lang w:val="nl-NL"/>
          <w14:ligatures w14:val="standardContextual"/>
        </w:rPr>
        <w:id w:val="252019981"/>
        <w:docPartObj>
          <w:docPartGallery w:val="Table of Contents"/>
          <w:docPartUnique/>
        </w:docPartObj>
      </w:sdtPr>
      <w:sdtEndPr>
        <w:rPr>
          <w:b/>
          <w:bCs/>
          <w:noProof/>
        </w:rPr>
      </w:sdtEndPr>
      <w:sdtContent>
        <w:p w14:paraId="7D7D2275" w14:textId="4C04CC91" w:rsidR="00B767FD" w:rsidRDefault="00B767FD">
          <w:pPr>
            <w:pStyle w:val="TOCHeading"/>
          </w:pPr>
          <w:r>
            <w:t>Contents</w:t>
          </w:r>
        </w:p>
        <w:p w14:paraId="54FF4118" w14:textId="605B6D10" w:rsidR="00861103" w:rsidRDefault="00B767FD">
          <w:pPr>
            <w:pStyle w:val="TOC2"/>
            <w:tabs>
              <w:tab w:val="right" w:leader="dot" w:pos="9016"/>
            </w:tabs>
            <w:rPr>
              <w:rFonts w:eastAsiaTheme="minorEastAsia"/>
              <w:noProof/>
              <w:lang w:val="en-GB" w:eastAsia="en-GB"/>
            </w:rPr>
          </w:pPr>
          <w:r>
            <w:fldChar w:fldCharType="begin"/>
          </w:r>
          <w:r w:rsidRPr="00B767FD">
            <w:rPr>
              <w:lang w:val="en-GB"/>
            </w:rPr>
            <w:instrText xml:space="preserve"> TOC \o "1-3" \h \z \u </w:instrText>
          </w:r>
          <w:r>
            <w:fldChar w:fldCharType="separate"/>
          </w:r>
          <w:hyperlink w:anchor="_Toc151893200" w:history="1">
            <w:r w:rsidR="00861103" w:rsidRPr="00414341">
              <w:rPr>
                <w:rStyle w:val="Hyperlink"/>
                <w:noProof/>
                <w:lang w:val="en-GB"/>
              </w:rPr>
              <w:t>Introduction</w:t>
            </w:r>
            <w:r w:rsidR="00861103">
              <w:rPr>
                <w:noProof/>
                <w:webHidden/>
              </w:rPr>
              <w:tab/>
            </w:r>
            <w:r w:rsidR="00861103">
              <w:rPr>
                <w:noProof/>
                <w:webHidden/>
              </w:rPr>
              <w:fldChar w:fldCharType="begin"/>
            </w:r>
            <w:r w:rsidR="00861103">
              <w:rPr>
                <w:noProof/>
                <w:webHidden/>
              </w:rPr>
              <w:instrText xml:space="preserve"> PAGEREF _Toc151893200 \h </w:instrText>
            </w:r>
            <w:r w:rsidR="00861103">
              <w:rPr>
                <w:noProof/>
                <w:webHidden/>
              </w:rPr>
            </w:r>
            <w:r w:rsidR="00861103">
              <w:rPr>
                <w:noProof/>
                <w:webHidden/>
              </w:rPr>
              <w:fldChar w:fldCharType="separate"/>
            </w:r>
            <w:r w:rsidR="00861103">
              <w:rPr>
                <w:noProof/>
                <w:webHidden/>
              </w:rPr>
              <w:t>3</w:t>
            </w:r>
            <w:r w:rsidR="00861103">
              <w:rPr>
                <w:noProof/>
                <w:webHidden/>
              </w:rPr>
              <w:fldChar w:fldCharType="end"/>
            </w:r>
          </w:hyperlink>
        </w:p>
        <w:p w14:paraId="5F7129C8" w14:textId="0C1615E8" w:rsidR="00861103" w:rsidRDefault="00000000">
          <w:pPr>
            <w:pStyle w:val="TOC2"/>
            <w:tabs>
              <w:tab w:val="right" w:leader="dot" w:pos="9016"/>
            </w:tabs>
            <w:rPr>
              <w:rFonts w:eastAsiaTheme="minorEastAsia"/>
              <w:noProof/>
              <w:lang w:val="en-GB" w:eastAsia="en-GB"/>
            </w:rPr>
          </w:pPr>
          <w:hyperlink w:anchor="_Toc151893201" w:history="1">
            <w:r w:rsidR="00861103" w:rsidRPr="00414341">
              <w:rPr>
                <w:rStyle w:val="Hyperlink"/>
                <w:noProof/>
                <w:lang w:val="en-GB"/>
              </w:rPr>
              <w:t>Problem</w:t>
            </w:r>
            <w:r w:rsidR="00861103">
              <w:rPr>
                <w:noProof/>
                <w:webHidden/>
              </w:rPr>
              <w:tab/>
            </w:r>
            <w:r w:rsidR="00861103">
              <w:rPr>
                <w:noProof/>
                <w:webHidden/>
              </w:rPr>
              <w:fldChar w:fldCharType="begin"/>
            </w:r>
            <w:r w:rsidR="00861103">
              <w:rPr>
                <w:noProof/>
                <w:webHidden/>
              </w:rPr>
              <w:instrText xml:space="preserve"> PAGEREF _Toc151893201 \h </w:instrText>
            </w:r>
            <w:r w:rsidR="00861103">
              <w:rPr>
                <w:noProof/>
                <w:webHidden/>
              </w:rPr>
            </w:r>
            <w:r w:rsidR="00861103">
              <w:rPr>
                <w:noProof/>
                <w:webHidden/>
              </w:rPr>
              <w:fldChar w:fldCharType="separate"/>
            </w:r>
            <w:r w:rsidR="00861103">
              <w:rPr>
                <w:noProof/>
                <w:webHidden/>
              </w:rPr>
              <w:t>4</w:t>
            </w:r>
            <w:r w:rsidR="00861103">
              <w:rPr>
                <w:noProof/>
                <w:webHidden/>
              </w:rPr>
              <w:fldChar w:fldCharType="end"/>
            </w:r>
          </w:hyperlink>
        </w:p>
        <w:p w14:paraId="135CC55C" w14:textId="6E36C8AC" w:rsidR="00861103" w:rsidRDefault="00000000">
          <w:pPr>
            <w:pStyle w:val="TOC2"/>
            <w:tabs>
              <w:tab w:val="right" w:leader="dot" w:pos="9016"/>
            </w:tabs>
            <w:rPr>
              <w:rFonts w:eastAsiaTheme="minorEastAsia"/>
              <w:noProof/>
              <w:lang w:val="en-GB" w:eastAsia="en-GB"/>
            </w:rPr>
          </w:pPr>
          <w:hyperlink w:anchor="_Toc151893202" w:history="1">
            <w:r w:rsidR="00861103" w:rsidRPr="00414341">
              <w:rPr>
                <w:rStyle w:val="Hyperlink"/>
                <w:noProof/>
                <w:lang w:val="en-GB"/>
              </w:rPr>
              <w:t>Solution</w:t>
            </w:r>
            <w:r w:rsidR="00861103">
              <w:rPr>
                <w:noProof/>
                <w:webHidden/>
              </w:rPr>
              <w:tab/>
            </w:r>
            <w:r w:rsidR="00861103">
              <w:rPr>
                <w:noProof/>
                <w:webHidden/>
              </w:rPr>
              <w:fldChar w:fldCharType="begin"/>
            </w:r>
            <w:r w:rsidR="00861103">
              <w:rPr>
                <w:noProof/>
                <w:webHidden/>
              </w:rPr>
              <w:instrText xml:space="preserve"> PAGEREF _Toc151893202 \h </w:instrText>
            </w:r>
            <w:r w:rsidR="00861103">
              <w:rPr>
                <w:noProof/>
                <w:webHidden/>
              </w:rPr>
            </w:r>
            <w:r w:rsidR="00861103">
              <w:rPr>
                <w:noProof/>
                <w:webHidden/>
              </w:rPr>
              <w:fldChar w:fldCharType="separate"/>
            </w:r>
            <w:r w:rsidR="00861103">
              <w:rPr>
                <w:noProof/>
                <w:webHidden/>
              </w:rPr>
              <w:t>4</w:t>
            </w:r>
            <w:r w:rsidR="00861103">
              <w:rPr>
                <w:noProof/>
                <w:webHidden/>
              </w:rPr>
              <w:fldChar w:fldCharType="end"/>
            </w:r>
          </w:hyperlink>
        </w:p>
        <w:p w14:paraId="690C1CE2" w14:textId="6265C74C" w:rsidR="00861103" w:rsidRDefault="00000000">
          <w:pPr>
            <w:pStyle w:val="TOC2"/>
            <w:tabs>
              <w:tab w:val="right" w:leader="dot" w:pos="9016"/>
            </w:tabs>
            <w:rPr>
              <w:rFonts w:eastAsiaTheme="minorEastAsia"/>
              <w:noProof/>
              <w:lang w:val="en-GB" w:eastAsia="en-GB"/>
            </w:rPr>
          </w:pPr>
          <w:hyperlink w:anchor="_Toc151893203" w:history="1">
            <w:r w:rsidR="00861103" w:rsidRPr="00414341">
              <w:rPr>
                <w:rStyle w:val="Hyperlink"/>
                <w:noProof/>
                <w:lang w:val="en-GB"/>
              </w:rPr>
              <w:t>Progress</w:t>
            </w:r>
            <w:r w:rsidR="00861103">
              <w:rPr>
                <w:noProof/>
                <w:webHidden/>
              </w:rPr>
              <w:tab/>
            </w:r>
            <w:r w:rsidR="00861103">
              <w:rPr>
                <w:noProof/>
                <w:webHidden/>
              </w:rPr>
              <w:fldChar w:fldCharType="begin"/>
            </w:r>
            <w:r w:rsidR="00861103">
              <w:rPr>
                <w:noProof/>
                <w:webHidden/>
              </w:rPr>
              <w:instrText xml:space="preserve"> PAGEREF _Toc151893203 \h </w:instrText>
            </w:r>
            <w:r w:rsidR="00861103">
              <w:rPr>
                <w:noProof/>
                <w:webHidden/>
              </w:rPr>
            </w:r>
            <w:r w:rsidR="00861103">
              <w:rPr>
                <w:noProof/>
                <w:webHidden/>
              </w:rPr>
              <w:fldChar w:fldCharType="separate"/>
            </w:r>
            <w:r w:rsidR="00861103">
              <w:rPr>
                <w:noProof/>
                <w:webHidden/>
              </w:rPr>
              <w:t>5</w:t>
            </w:r>
            <w:r w:rsidR="00861103">
              <w:rPr>
                <w:noProof/>
                <w:webHidden/>
              </w:rPr>
              <w:fldChar w:fldCharType="end"/>
            </w:r>
          </w:hyperlink>
        </w:p>
        <w:p w14:paraId="10BCE85D" w14:textId="67299D07" w:rsidR="00861103" w:rsidRDefault="00000000">
          <w:pPr>
            <w:pStyle w:val="TOC3"/>
            <w:tabs>
              <w:tab w:val="right" w:leader="dot" w:pos="9016"/>
            </w:tabs>
            <w:rPr>
              <w:noProof/>
            </w:rPr>
          </w:pPr>
          <w:hyperlink w:anchor="_Toc151893204" w:history="1">
            <w:r w:rsidR="00861103" w:rsidRPr="00414341">
              <w:rPr>
                <w:rStyle w:val="Hyperlink"/>
                <w:noProof/>
                <w:lang w:val="en-GB"/>
              </w:rPr>
              <w:t>First thoughts</w:t>
            </w:r>
            <w:r w:rsidR="00861103">
              <w:rPr>
                <w:noProof/>
                <w:webHidden/>
              </w:rPr>
              <w:tab/>
            </w:r>
            <w:r w:rsidR="00861103">
              <w:rPr>
                <w:noProof/>
                <w:webHidden/>
              </w:rPr>
              <w:fldChar w:fldCharType="begin"/>
            </w:r>
            <w:r w:rsidR="00861103">
              <w:rPr>
                <w:noProof/>
                <w:webHidden/>
              </w:rPr>
              <w:instrText xml:space="preserve"> PAGEREF _Toc151893204 \h </w:instrText>
            </w:r>
            <w:r w:rsidR="00861103">
              <w:rPr>
                <w:noProof/>
                <w:webHidden/>
              </w:rPr>
            </w:r>
            <w:r w:rsidR="00861103">
              <w:rPr>
                <w:noProof/>
                <w:webHidden/>
              </w:rPr>
              <w:fldChar w:fldCharType="separate"/>
            </w:r>
            <w:r w:rsidR="00861103">
              <w:rPr>
                <w:noProof/>
                <w:webHidden/>
              </w:rPr>
              <w:t>5</w:t>
            </w:r>
            <w:r w:rsidR="00861103">
              <w:rPr>
                <w:noProof/>
                <w:webHidden/>
              </w:rPr>
              <w:fldChar w:fldCharType="end"/>
            </w:r>
          </w:hyperlink>
        </w:p>
        <w:p w14:paraId="449FD9A4" w14:textId="3A2AFE98" w:rsidR="00B767FD" w:rsidRPr="00B767FD" w:rsidRDefault="00B767FD">
          <w:pPr>
            <w:rPr>
              <w:lang w:val="en-GB"/>
            </w:rPr>
          </w:pPr>
          <w:r>
            <w:rPr>
              <w:b/>
              <w:bCs/>
              <w:noProof/>
            </w:rPr>
            <w:fldChar w:fldCharType="end"/>
          </w:r>
        </w:p>
      </w:sdtContent>
    </w:sdt>
    <w:p w14:paraId="7D9E3682" w14:textId="57ADB97A" w:rsidR="00B767FD" w:rsidRDefault="00B767FD">
      <w:pPr>
        <w:rPr>
          <w:lang w:val="en-GB"/>
        </w:rPr>
      </w:pPr>
      <w:r>
        <w:rPr>
          <w:lang w:val="en-GB"/>
        </w:rPr>
        <w:br w:type="page"/>
      </w:r>
    </w:p>
    <w:p w14:paraId="3EB1749B" w14:textId="1CA8AC3B" w:rsidR="00B767FD" w:rsidRDefault="00B767FD" w:rsidP="00B767FD">
      <w:pPr>
        <w:pStyle w:val="Heading2"/>
        <w:rPr>
          <w:lang w:val="en-GB"/>
        </w:rPr>
      </w:pPr>
      <w:bookmarkStart w:id="0" w:name="_Toc151893200"/>
      <w:r>
        <w:rPr>
          <w:lang w:val="en-GB"/>
        </w:rPr>
        <w:lastRenderedPageBreak/>
        <w:t>Introduction</w:t>
      </w:r>
      <w:bookmarkEnd w:id="0"/>
    </w:p>
    <w:p w14:paraId="68404E9A" w14:textId="77777777" w:rsidR="00B767FD" w:rsidRDefault="00B767FD">
      <w:pPr>
        <w:rPr>
          <w:lang w:val="en-GB"/>
        </w:rPr>
      </w:pPr>
    </w:p>
    <w:p w14:paraId="5AC0BEBF" w14:textId="77777777" w:rsidR="00B767FD" w:rsidRDefault="00B767FD">
      <w:pPr>
        <w:rPr>
          <w:lang w:val="en-GB"/>
        </w:rPr>
      </w:pPr>
      <w:r>
        <w:rPr>
          <w:lang w:val="en-GB"/>
        </w:rPr>
        <w:t>We live in a world where cultural exploration and personal preference is easier than ever to explore, one of the leading industries in which this happens; is the music industry. Never have there been such a broad selection of music genres. Some are niche, some are mainstream. There is a genre for everyone.</w:t>
      </w:r>
    </w:p>
    <w:p w14:paraId="781586BA" w14:textId="77777777" w:rsidR="00B767FD" w:rsidRDefault="00B767FD">
      <w:pPr>
        <w:rPr>
          <w:lang w:val="en-GB"/>
        </w:rPr>
      </w:pPr>
      <w:r>
        <w:rPr>
          <w:lang w:val="en-GB"/>
        </w:rPr>
        <w:t xml:space="preserve">Almost hand in hand with the revolutionary rise of the music industry, are the devices on which to listen to this music. Starting out with the big and bulky stereo receivers, all the way to the present day, where more artistic designs of speakers are becoming mainstream. </w:t>
      </w:r>
    </w:p>
    <w:p w14:paraId="5AD9B04F" w14:textId="77777777" w:rsidR="00FB5A55" w:rsidRDefault="00B767FD">
      <w:pPr>
        <w:rPr>
          <w:lang w:val="en-GB"/>
        </w:rPr>
      </w:pPr>
      <w:r>
        <w:rPr>
          <w:lang w:val="en-GB"/>
        </w:rPr>
        <w:t xml:space="preserve">However, buried in all these new, artistic and creative music devices; another, far </w:t>
      </w:r>
      <w:r w:rsidR="00FB5A55">
        <w:rPr>
          <w:lang w:val="en-GB"/>
        </w:rPr>
        <w:t>bigger, genre of audio devices is slowly rising. Retro stereo systems.</w:t>
      </w:r>
    </w:p>
    <w:p w14:paraId="7F26731B" w14:textId="3732D6F4" w:rsidR="00B767FD" w:rsidRDefault="00FB5A55">
      <w:pPr>
        <w:rPr>
          <w:lang w:val="en-GB"/>
        </w:rPr>
      </w:pPr>
      <w:r>
        <w:rPr>
          <w:lang w:val="en-GB"/>
        </w:rPr>
        <w:t xml:space="preserve">Audiophiles, name for audio-enthusiasts, have been hoarding old radios, stereos, record players, </w:t>
      </w:r>
      <w:proofErr w:type="spellStart"/>
      <w:r>
        <w:rPr>
          <w:lang w:val="en-GB"/>
        </w:rPr>
        <w:t>walkman’s</w:t>
      </w:r>
      <w:proofErr w:type="spellEnd"/>
      <w:r>
        <w:rPr>
          <w:lang w:val="en-GB"/>
        </w:rPr>
        <w:t xml:space="preserve"> and every other pre 1985 audio device known to man. Not only for their arguably pretty exteriors, but supposedly their guts are of sublime quality.</w:t>
      </w:r>
    </w:p>
    <w:p w14:paraId="5A778B33" w14:textId="69C7A394" w:rsidR="00FB5A55" w:rsidRDefault="00FB5A55">
      <w:pPr>
        <w:rPr>
          <w:lang w:val="en-GB"/>
        </w:rPr>
      </w:pPr>
      <w:r>
        <w:rPr>
          <w:lang w:val="en-GB"/>
        </w:rPr>
        <w:t xml:space="preserve">I had to see for myself, and I decided to give it a try; I dug up an old stereo receiver of my grandpa and have been listening to some music for the last month. </w:t>
      </w:r>
    </w:p>
    <w:p w14:paraId="76CB8E7A" w14:textId="2ADB53E3" w:rsidR="00FB5A55" w:rsidRDefault="00FB5A55">
      <w:pPr>
        <w:rPr>
          <w:lang w:val="en-GB"/>
        </w:rPr>
      </w:pPr>
      <w:r>
        <w:rPr>
          <w:lang w:val="en-GB"/>
        </w:rPr>
        <w:t xml:space="preserve">While the music is especially great and sounds very “full”. There usually is a plethora of knobs and buttons which can be used to further tune the output audio a bit. </w:t>
      </w:r>
    </w:p>
    <w:p w14:paraId="6BF39C85" w14:textId="165370A3" w:rsidR="00FB5A55" w:rsidRDefault="00FB5A55">
      <w:pPr>
        <w:rPr>
          <w:lang w:val="en-GB"/>
        </w:rPr>
      </w:pPr>
      <w:r>
        <w:rPr>
          <w:lang w:val="en-GB"/>
        </w:rPr>
        <w:t xml:space="preserve">Nothing really screams: “I am an old piece of </w:t>
      </w:r>
      <w:r w:rsidR="007E74DB">
        <w:rPr>
          <w:lang w:val="en-GB"/>
        </w:rPr>
        <w:t>hardware,</w:t>
      </w:r>
      <w:r>
        <w:rPr>
          <w:lang w:val="en-GB"/>
        </w:rPr>
        <w:t xml:space="preserve"> and I am outdated”, except for getting an input signal.</w:t>
      </w:r>
    </w:p>
    <w:p w14:paraId="6B1DB662" w14:textId="77777777" w:rsidR="00FB5A55" w:rsidRDefault="00FB5A55">
      <w:pPr>
        <w:rPr>
          <w:rFonts w:asciiTheme="majorHAnsi" w:eastAsiaTheme="majorEastAsia" w:hAnsiTheme="majorHAnsi" w:cstheme="majorBidi"/>
          <w:color w:val="2F5496" w:themeColor="accent1" w:themeShade="BF"/>
          <w:sz w:val="26"/>
          <w:szCs w:val="26"/>
          <w:lang w:val="en-GB"/>
        </w:rPr>
      </w:pPr>
      <w:r>
        <w:rPr>
          <w:lang w:val="en-GB"/>
        </w:rPr>
        <w:br w:type="page"/>
      </w:r>
    </w:p>
    <w:p w14:paraId="7ECD186F" w14:textId="519F6620" w:rsidR="00B767FD" w:rsidRDefault="00B767FD" w:rsidP="00B767FD">
      <w:pPr>
        <w:pStyle w:val="Heading2"/>
        <w:rPr>
          <w:lang w:val="en-GB"/>
        </w:rPr>
      </w:pPr>
      <w:bookmarkStart w:id="1" w:name="_Toc151893201"/>
      <w:r>
        <w:rPr>
          <w:lang w:val="en-GB"/>
        </w:rPr>
        <w:lastRenderedPageBreak/>
        <w:t>Problem</w:t>
      </w:r>
      <w:bookmarkEnd w:id="1"/>
    </w:p>
    <w:p w14:paraId="30D3CF38" w14:textId="77777777" w:rsidR="00FB5A55" w:rsidRDefault="00FB5A55">
      <w:pPr>
        <w:rPr>
          <w:lang w:val="en-GB"/>
        </w:rPr>
      </w:pPr>
    </w:p>
    <w:p w14:paraId="47C5611A" w14:textId="77777777" w:rsidR="00CA2E18" w:rsidRDefault="00FB5A55">
      <w:pPr>
        <w:rPr>
          <w:lang w:val="en-GB"/>
        </w:rPr>
      </w:pPr>
      <w:r>
        <w:rPr>
          <w:lang w:val="en-GB"/>
        </w:rPr>
        <w:t xml:space="preserve">While being great, old audio hardware usually is very limited when it comes to audio input. You always have some sort of wired audio input, aux, </w:t>
      </w:r>
      <w:r w:rsidR="00CA2E18">
        <w:rPr>
          <w:lang w:val="en-GB"/>
        </w:rPr>
        <w:t xml:space="preserve">3.5mm, 2.5mm; some even use coax. </w:t>
      </w:r>
    </w:p>
    <w:p w14:paraId="4857ED82" w14:textId="77777777" w:rsidR="00CA2E18" w:rsidRDefault="00CA2E18">
      <w:pPr>
        <w:rPr>
          <w:lang w:val="en-GB"/>
        </w:rPr>
      </w:pPr>
      <w:r>
        <w:rPr>
          <w:lang w:val="en-GB"/>
        </w:rPr>
        <w:t>Our phones, if relatively new, usually don’t support wired audio output anymore. We have Bluetooth. This means we cannot connect our phone to our amazing audio system.</w:t>
      </w:r>
    </w:p>
    <w:p w14:paraId="4DA7A5C0" w14:textId="77777777" w:rsidR="00CA2E18" w:rsidRDefault="00CA2E18">
      <w:pPr>
        <w:rPr>
          <w:lang w:val="en-GB"/>
        </w:rPr>
      </w:pPr>
    </w:p>
    <w:p w14:paraId="0078DA76" w14:textId="77777777" w:rsidR="00CA2E18" w:rsidRDefault="00CA2E18" w:rsidP="00CA2E18">
      <w:pPr>
        <w:pStyle w:val="Heading2"/>
        <w:rPr>
          <w:lang w:val="en-GB"/>
        </w:rPr>
      </w:pPr>
      <w:bookmarkStart w:id="2" w:name="_Toc151893202"/>
      <w:r>
        <w:rPr>
          <w:lang w:val="en-GB"/>
        </w:rPr>
        <w:t>Solution</w:t>
      </w:r>
      <w:bookmarkEnd w:id="2"/>
    </w:p>
    <w:p w14:paraId="35D54206" w14:textId="77777777" w:rsidR="00CA2E18" w:rsidRDefault="00CA2E18" w:rsidP="00CA2E18">
      <w:pPr>
        <w:rPr>
          <w:lang w:val="en-GB"/>
        </w:rPr>
      </w:pPr>
    </w:p>
    <w:p w14:paraId="50D13B38" w14:textId="77777777" w:rsidR="00BD4CA9" w:rsidRDefault="00CA2E18" w:rsidP="00CA2E18">
      <w:pPr>
        <w:rPr>
          <w:lang w:val="en-GB"/>
        </w:rPr>
      </w:pPr>
      <w:r>
        <w:rPr>
          <w:lang w:val="en-GB"/>
        </w:rPr>
        <w:t xml:space="preserve">Integrate a small, embedded device which adds a wireless functionality to older audio hardware. </w:t>
      </w:r>
      <w:r w:rsidR="007E74DB">
        <w:rPr>
          <w:lang w:val="en-GB"/>
        </w:rPr>
        <w:t>This functionality must be compatible with (my) phones.</w:t>
      </w:r>
    </w:p>
    <w:p w14:paraId="0BC16B25" w14:textId="77777777" w:rsidR="00BD4CA9" w:rsidRDefault="00BD4CA9" w:rsidP="00CA2E18">
      <w:pPr>
        <w:rPr>
          <w:lang w:val="en-GB"/>
        </w:rPr>
      </w:pPr>
    </w:p>
    <w:p w14:paraId="5A274A6F" w14:textId="77777777" w:rsidR="00BD4CA9" w:rsidRDefault="00BD4CA9" w:rsidP="00BD4CA9">
      <w:pPr>
        <w:pStyle w:val="Heading2"/>
        <w:rPr>
          <w:lang w:val="en-GB"/>
        </w:rPr>
      </w:pPr>
      <w:r>
        <w:rPr>
          <w:lang w:val="en-GB"/>
        </w:rPr>
        <w:t>Planning</w:t>
      </w:r>
    </w:p>
    <w:p w14:paraId="19160852" w14:textId="29E6815B" w:rsidR="00BD4CA9" w:rsidRDefault="00BD4CA9" w:rsidP="00BD4CA9">
      <w:pPr>
        <w:pStyle w:val="NoSpacing"/>
        <w:rPr>
          <w:lang w:val="en-GB"/>
        </w:rPr>
      </w:pPr>
      <w:r>
        <w:rPr>
          <w:lang w:val="en-GB"/>
        </w:rPr>
        <w:t>22 dec: first prototype with Bluetooth connection working; check if hardware is still needed in the same way; maybe buy extra?</w:t>
      </w:r>
    </w:p>
    <w:p w14:paraId="3C6CEA89" w14:textId="77777777" w:rsidR="00985287" w:rsidRDefault="00985287" w:rsidP="00BD4CA9">
      <w:pPr>
        <w:pStyle w:val="NoSpacing"/>
        <w:rPr>
          <w:lang w:val="en-GB"/>
        </w:rPr>
      </w:pPr>
    </w:p>
    <w:p w14:paraId="09120BCA" w14:textId="77777777" w:rsidR="00BD4CA9" w:rsidRDefault="00BD4CA9" w:rsidP="00BD4CA9">
      <w:pPr>
        <w:pStyle w:val="NoSpacing"/>
        <w:rPr>
          <w:lang w:val="en-GB"/>
        </w:rPr>
      </w:pPr>
      <w:r>
        <w:rPr>
          <w:lang w:val="en-GB"/>
        </w:rPr>
        <w:t>29 dec: revise prototype, integrate possible new hardware</w:t>
      </w:r>
    </w:p>
    <w:p w14:paraId="72A66B94" w14:textId="77777777" w:rsidR="00985287" w:rsidRDefault="00985287" w:rsidP="00BD4CA9">
      <w:pPr>
        <w:pStyle w:val="NoSpacing"/>
        <w:rPr>
          <w:lang w:val="en-GB"/>
        </w:rPr>
      </w:pPr>
    </w:p>
    <w:p w14:paraId="61F7EFA0" w14:textId="77777777" w:rsidR="00BD4CA9" w:rsidRDefault="00BD4CA9" w:rsidP="00BD4CA9">
      <w:pPr>
        <w:pStyle w:val="NoSpacing"/>
        <w:rPr>
          <w:lang w:val="en-GB"/>
        </w:rPr>
      </w:pPr>
      <w:r>
        <w:rPr>
          <w:lang w:val="en-GB"/>
        </w:rPr>
        <w:t xml:space="preserve">5 </w:t>
      </w:r>
      <w:proofErr w:type="spellStart"/>
      <w:r>
        <w:rPr>
          <w:lang w:val="en-GB"/>
        </w:rPr>
        <w:t>jan</w:t>
      </w:r>
      <w:proofErr w:type="spellEnd"/>
      <w:r>
        <w:rPr>
          <w:lang w:val="en-GB"/>
        </w:rPr>
        <w:t>: finish testing prototype, especially connectivity etc; take a look at possible equalizer configurations with potentiometers (preprocessing signal on receiver side)</w:t>
      </w:r>
    </w:p>
    <w:p w14:paraId="66A0D438" w14:textId="77777777" w:rsidR="00985287" w:rsidRDefault="00985287" w:rsidP="00BD4CA9">
      <w:pPr>
        <w:pStyle w:val="NoSpacing"/>
        <w:rPr>
          <w:lang w:val="en-GB"/>
        </w:rPr>
      </w:pPr>
    </w:p>
    <w:p w14:paraId="3DAE522C" w14:textId="77777777" w:rsidR="00985287" w:rsidRDefault="00BD4CA9" w:rsidP="00BD4CA9">
      <w:pPr>
        <w:pStyle w:val="NoSpacing"/>
        <w:rPr>
          <w:lang w:val="en-GB"/>
        </w:rPr>
      </w:pPr>
      <w:r>
        <w:rPr>
          <w:lang w:val="en-GB"/>
        </w:rPr>
        <w:t xml:space="preserve">13 </w:t>
      </w:r>
      <w:proofErr w:type="spellStart"/>
      <w:r>
        <w:rPr>
          <w:lang w:val="en-GB"/>
        </w:rPr>
        <w:t>jan</w:t>
      </w:r>
      <w:proofErr w:type="spellEnd"/>
      <w:r>
        <w:rPr>
          <w:lang w:val="en-GB"/>
        </w:rPr>
        <w:t>: Integrate preprocessing with prototype</w:t>
      </w:r>
    </w:p>
    <w:p w14:paraId="16BB4BE3" w14:textId="77777777" w:rsidR="00985287" w:rsidRDefault="00985287" w:rsidP="00BD4CA9">
      <w:pPr>
        <w:pStyle w:val="NoSpacing"/>
        <w:rPr>
          <w:lang w:val="en-GB"/>
        </w:rPr>
      </w:pPr>
    </w:p>
    <w:p w14:paraId="1C531556" w14:textId="080F2629" w:rsidR="00B767FD" w:rsidRDefault="00985287" w:rsidP="00BD4CA9">
      <w:pPr>
        <w:pStyle w:val="NoSpacing"/>
        <w:rPr>
          <w:lang w:val="en-GB"/>
        </w:rPr>
      </w:pPr>
      <w:r>
        <w:rPr>
          <w:lang w:val="en-GB"/>
        </w:rPr>
        <w:t xml:space="preserve">20 </w:t>
      </w:r>
      <w:proofErr w:type="spellStart"/>
      <w:r>
        <w:rPr>
          <w:lang w:val="en-GB"/>
        </w:rPr>
        <w:t>jan</w:t>
      </w:r>
      <w:proofErr w:type="spellEnd"/>
      <w:r>
        <w:rPr>
          <w:lang w:val="en-GB"/>
        </w:rPr>
        <w:t>: finished product.</w:t>
      </w:r>
      <w:r w:rsidR="00B767FD">
        <w:rPr>
          <w:lang w:val="en-GB"/>
        </w:rPr>
        <w:br w:type="page"/>
      </w:r>
    </w:p>
    <w:p w14:paraId="013A5F94" w14:textId="0DF7B966" w:rsidR="00B767FD" w:rsidRDefault="000560A5" w:rsidP="000560A5">
      <w:pPr>
        <w:pStyle w:val="Heading2"/>
        <w:rPr>
          <w:lang w:val="en-GB"/>
        </w:rPr>
      </w:pPr>
      <w:bookmarkStart w:id="3" w:name="_Toc151893203"/>
      <w:r>
        <w:rPr>
          <w:lang w:val="en-GB"/>
        </w:rPr>
        <w:lastRenderedPageBreak/>
        <w:t>Progress</w:t>
      </w:r>
      <w:bookmarkEnd w:id="3"/>
    </w:p>
    <w:p w14:paraId="7D84032E" w14:textId="77777777" w:rsidR="000560A5" w:rsidRDefault="000560A5" w:rsidP="000560A5">
      <w:pPr>
        <w:rPr>
          <w:lang w:val="en-GB"/>
        </w:rPr>
      </w:pPr>
    </w:p>
    <w:p w14:paraId="22A6AE35" w14:textId="33B88BFF" w:rsidR="000560A5" w:rsidRDefault="000560A5" w:rsidP="000560A5">
      <w:pPr>
        <w:rPr>
          <w:lang w:val="en-GB"/>
        </w:rPr>
      </w:pPr>
      <w:r>
        <w:rPr>
          <w:lang w:val="en-GB"/>
        </w:rPr>
        <w:t>This chapter contains the progress to the solution presented at the start of this document in a chronological order.</w:t>
      </w:r>
    </w:p>
    <w:p w14:paraId="1F599AF6" w14:textId="339B1A51" w:rsidR="000560A5" w:rsidRDefault="000560A5" w:rsidP="000560A5">
      <w:pPr>
        <w:pStyle w:val="Heading3"/>
        <w:rPr>
          <w:lang w:val="en-GB"/>
        </w:rPr>
      </w:pPr>
      <w:bookmarkStart w:id="4" w:name="_Toc151893204"/>
      <w:r>
        <w:rPr>
          <w:lang w:val="en-GB"/>
        </w:rPr>
        <w:t>First thoughts</w:t>
      </w:r>
      <w:bookmarkEnd w:id="4"/>
    </w:p>
    <w:p w14:paraId="1694B97D" w14:textId="253234C2" w:rsidR="000560A5" w:rsidRDefault="000560A5" w:rsidP="000560A5">
      <w:pPr>
        <w:rPr>
          <w:lang w:val="en-GB"/>
        </w:rPr>
      </w:pPr>
      <w:r>
        <w:rPr>
          <w:lang w:val="en-GB"/>
        </w:rPr>
        <w:t>When starting a project, naturally most people have already thought about how to go to their end goal. Usually this thought pattern is either somewhat right; or downright wrong. Though we will see how that works for us.</w:t>
      </w:r>
    </w:p>
    <w:p w14:paraId="4241AF93" w14:textId="40698DF8" w:rsidR="000560A5" w:rsidRDefault="000560A5" w:rsidP="000560A5">
      <w:pPr>
        <w:rPr>
          <w:lang w:val="en-GB"/>
        </w:rPr>
      </w:pPr>
      <w:r>
        <w:rPr>
          <w:lang w:val="en-GB"/>
        </w:rPr>
        <w:t>Firstly, hardware. What are we going to use, why; and most importantly: where do we get it?</w:t>
      </w:r>
    </w:p>
    <w:p w14:paraId="5BE4AA79" w14:textId="1689BBA3" w:rsidR="000560A5" w:rsidRDefault="000560A5" w:rsidP="000560A5">
      <w:pPr>
        <w:rPr>
          <w:lang w:val="en-GB"/>
        </w:rPr>
      </w:pPr>
      <w:r>
        <w:rPr>
          <w:lang w:val="en-GB"/>
        </w:rPr>
        <w:t>Very generally, we need two pieces of hardware:</w:t>
      </w:r>
    </w:p>
    <w:p w14:paraId="5F68F88D" w14:textId="05FCCC85" w:rsidR="000560A5" w:rsidRDefault="000560A5" w:rsidP="000560A5">
      <w:pPr>
        <w:pStyle w:val="ListParagraph"/>
        <w:numPr>
          <w:ilvl w:val="0"/>
          <w:numId w:val="1"/>
        </w:numPr>
        <w:rPr>
          <w:lang w:val="en-GB"/>
        </w:rPr>
      </w:pPr>
      <w:r>
        <w:rPr>
          <w:lang w:val="en-GB"/>
        </w:rPr>
        <w:t>A means of receiving and outputting a wireless audio signal (Some integrated circuit board)</w:t>
      </w:r>
    </w:p>
    <w:p w14:paraId="55800363" w14:textId="50683FB9" w:rsidR="000560A5" w:rsidRDefault="000560A5" w:rsidP="000560A5">
      <w:pPr>
        <w:pStyle w:val="ListParagraph"/>
        <w:numPr>
          <w:ilvl w:val="0"/>
          <w:numId w:val="1"/>
        </w:numPr>
        <w:rPr>
          <w:lang w:val="en-GB"/>
        </w:rPr>
      </w:pPr>
      <w:r>
        <w:rPr>
          <w:lang w:val="en-GB"/>
        </w:rPr>
        <w:t>An already working audio system.</w:t>
      </w:r>
    </w:p>
    <w:p w14:paraId="181CFA7B" w14:textId="77777777" w:rsidR="000560A5" w:rsidRDefault="000560A5" w:rsidP="000560A5">
      <w:pPr>
        <w:rPr>
          <w:lang w:val="en-GB"/>
        </w:rPr>
      </w:pPr>
    </w:p>
    <w:p w14:paraId="16C8F77E" w14:textId="6FEBD98B" w:rsidR="000560A5" w:rsidRDefault="000560A5" w:rsidP="000560A5">
      <w:pPr>
        <w:rPr>
          <w:lang w:val="en-GB"/>
        </w:rPr>
      </w:pPr>
      <w:r>
        <w:rPr>
          <w:lang w:val="en-GB"/>
        </w:rPr>
        <w:t>Secondly, phasing. How is this project going to be divided? Naturally, a solution isn’t found on day one; and the road towards the solution isn’t linear. Therefore I would like to introduce small testing/prototyping/POC phases before calling it quits.</w:t>
      </w:r>
    </w:p>
    <w:p w14:paraId="6099FD3A" w14:textId="3BA410A1" w:rsidR="000560A5" w:rsidRDefault="000560A5" w:rsidP="000560A5">
      <w:pPr>
        <w:rPr>
          <w:lang w:val="en-GB"/>
        </w:rPr>
      </w:pPr>
      <w:r>
        <w:rPr>
          <w:lang w:val="en-GB"/>
        </w:rPr>
        <w:t>The phasing would consist of the following phases:</w:t>
      </w:r>
    </w:p>
    <w:p w14:paraId="598F5B50" w14:textId="1E153068" w:rsidR="000560A5" w:rsidRDefault="00861103" w:rsidP="000560A5">
      <w:pPr>
        <w:pStyle w:val="ListParagraph"/>
        <w:numPr>
          <w:ilvl w:val="0"/>
          <w:numId w:val="2"/>
        </w:numPr>
        <w:rPr>
          <w:lang w:val="en-GB"/>
        </w:rPr>
      </w:pPr>
      <w:r>
        <w:rPr>
          <w:lang w:val="en-GB"/>
        </w:rPr>
        <w:t xml:space="preserve">Hardware </w:t>
      </w:r>
      <w:r w:rsidR="000560A5">
        <w:rPr>
          <w:lang w:val="en-GB"/>
        </w:rPr>
        <w:t>Research</w:t>
      </w:r>
    </w:p>
    <w:p w14:paraId="221D4EFB" w14:textId="4EBB8A4C" w:rsidR="000560A5" w:rsidRDefault="000560A5" w:rsidP="000560A5">
      <w:pPr>
        <w:pStyle w:val="ListParagraph"/>
        <w:numPr>
          <w:ilvl w:val="0"/>
          <w:numId w:val="2"/>
        </w:numPr>
        <w:rPr>
          <w:lang w:val="en-GB"/>
        </w:rPr>
      </w:pPr>
      <w:r>
        <w:rPr>
          <w:lang w:val="en-GB"/>
        </w:rPr>
        <w:t>Small scale POC</w:t>
      </w:r>
    </w:p>
    <w:p w14:paraId="4A6BB5CF" w14:textId="76DFC177" w:rsidR="000560A5" w:rsidRDefault="000560A5" w:rsidP="000560A5">
      <w:pPr>
        <w:pStyle w:val="ListParagraph"/>
        <w:numPr>
          <w:ilvl w:val="0"/>
          <w:numId w:val="2"/>
        </w:numPr>
        <w:rPr>
          <w:lang w:val="en-GB"/>
        </w:rPr>
      </w:pPr>
      <w:r>
        <w:rPr>
          <w:lang w:val="en-GB"/>
        </w:rPr>
        <w:t>Integrating the small POC into a bigger POC</w:t>
      </w:r>
    </w:p>
    <w:p w14:paraId="0EF7DFA0" w14:textId="493D7CFA" w:rsidR="000560A5" w:rsidRDefault="000560A5" w:rsidP="000560A5">
      <w:pPr>
        <w:pStyle w:val="ListParagraph"/>
        <w:numPr>
          <w:ilvl w:val="0"/>
          <w:numId w:val="2"/>
        </w:numPr>
        <w:rPr>
          <w:lang w:val="en-GB"/>
        </w:rPr>
      </w:pPr>
      <w:r>
        <w:rPr>
          <w:lang w:val="en-GB"/>
        </w:rPr>
        <w:t>Validating the utility of the second POC</w:t>
      </w:r>
    </w:p>
    <w:p w14:paraId="5F7B616B" w14:textId="1A17E11C" w:rsidR="000560A5" w:rsidRDefault="000560A5" w:rsidP="000560A5">
      <w:pPr>
        <w:pStyle w:val="ListParagraph"/>
        <w:numPr>
          <w:ilvl w:val="0"/>
          <w:numId w:val="2"/>
        </w:numPr>
        <w:rPr>
          <w:lang w:val="en-GB"/>
        </w:rPr>
      </w:pPr>
      <w:r>
        <w:rPr>
          <w:lang w:val="en-GB"/>
        </w:rPr>
        <w:t>Conclusion</w:t>
      </w:r>
    </w:p>
    <w:p w14:paraId="70EF7748" w14:textId="12CFDFC7" w:rsidR="000560A5" w:rsidRDefault="000560A5" w:rsidP="000560A5">
      <w:pPr>
        <w:pStyle w:val="ListParagraph"/>
        <w:numPr>
          <w:ilvl w:val="0"/>
          <w:numId w:val="2"/>
        </w:numPr>
        <w:rPr>
          <w:lang w:val="en-GB"/>
        </w:rPr>
      </w:pPr>
      <w:r>
        <w:rPr>
          <w:lang w:val="en-GB"/>
        </w:rPr>
        <w:t>Reflection</w:t>
      </w:r>
    </w:p>
    <w:p w14:paraId="7C32268C" w14:textId="2AFDBDE6" w:rsidR="00861103" w:rsidRDefault="00861103" w:rsidP="00861103">
      <w:pPr>
        <w:rPr>
          <w:lang w:val="en-GB"/>
        </w:rPr>
      </w:pPr>
      <w:r>
        <w:rPr>
          <w:lang w:val="en-GB"/>
        </w:rPr>
        <w:t>I will adhere to these phases as individual chapters in the rest of this document, this keeps its tidy and very clear.</w:t>
      </w:r>
    </w:p>
    <w:p w14:paraId="18825879" w14:textId="77777777" w:rsidR="00861103" w:rsidRPr="00861103" w:rsidRDefault="00861103" w:rsidP="00861103">
      <w:pPr>
        <w:rPr>
          <w:lang w:val="en-GB"/>
        </w:rPr>
      </w:pPr>
    </w:p>
    <w:p w14:paraId="687B707E" w14:textId="19EAF238" w:rsidR="000560A5" w:rsidRPr="000560A5" w:rsidRDefault="00E00098" w:rsidP="000560A5">
      <w:pPr>
        <w:rPr>
          <w:lang w:val="en-GB"/>
        </w:rPr>
      </w:pPr>
      <w:r>
        <w:rPr>
          <w:lang w:val="en-GB"/>
        </w:rPr>
        <w:tab/>
      </w:r>
      <w:r w:rsidR="0050283C">
        <w:rPr>
          <w:lang w:val="en-GB"/>
        </w:rPr>
        <w:tab/>
      </w:r>
      <w:r w:rsidR="0050283C">
        <w:rPr>
          <w:lang w:val="en-GB"/>
        </w:rPr>
        <w:tab/>
      </w:r>
    </w:p>
    <w:sectPr w:rsidR="000560A5" w:rsidRPr="000560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E2E07"/>
    <w:multiLevelType w:val="hybridMultilevel"/>
    <w:tmpl w:val="F97225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173A4E"/>
    <w:multiLevelType w:val="hybridMultilevel"/>
    <w:tmpl w:val="930C96D6"/>
    <w:lvl w:ilvl="0" w:tplc="2C60D4D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6252765">
    <w:abstractNumId w:val="1"/>
  </w:num>
  <w:num w:numId="2" w16cid:durableId="172886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AD9"/>
    <w:rsid w:val="000560A5"/>
    <w:rsid w:val="00403976"/>
    <w:rsid w:val="004C61A8"/>
    <w:rsid w:val="0050283C"/>
    <w:rsid w:val="007E74DB"/>
    <w:rsid w:val="00861103"/>
    <w:rsid w:val="00985287"/>
    <w:rsid w:val="00997C06"/>
    <w:rsid w:val="00A77C39"/>
    <w:rsid w:val="00B767FD"/>
    <w:rsid w:val="00B81F5E"/>
    <w:rsid w:val="00BD4CA9"/>
    <w:rsid w:val="00CA2E18"/>
    <w:rsid w:val="00D24EA2"/>
    <w:rsid w:val="00E00098"/>
    <w:rsid w:val="00F82AD9"/>
    <w:rsid w:val="00FB5A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30FF"/>
  <w15:chartTrackingRefBased/>
  <w15:docId w15:val="{9704576D-07BF-41B0-ACAB-B3028E80C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B767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67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60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67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7FD"/>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B767F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767FD"/>
    <w:rPr>
      <w:rFonts w:eastAsiaTheme="minorEastAsia"/>
      <w:color w:val="5A5A5A" w:themeColor="text1" w:themeTint="A5"/>
      <w:spacing w:val="15"/>
      <w:lang w:val="nl-NL"/>
    </w:rPr>
  </w:style>
  <w:style w:type="character" w:customStyle="1" w:styleId="Heading1Char">
    <w:name w:val="Heading 1 Char"/>
    <w:basedOn w:val="DefaultParagraphFont"/>
    <w:link w:val="Heading1"/>
    <w:uiPriority w:val="9"/>
    <w:rsid w:val="00B767FD"/>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B767FD"/>
    <w:pPr>
      <w:outlineLvl w:val="9"/>
    </w:pPr>
    <w:rPr>
      <w:kern w:val="0"/>
      <w:lang w:val="en-US"/>
      <w14:ligatures w14:val="none"/>
    </w:rPr>
  </w:style>
  <w:style w:type="character" w:customStyle="1" w:styleId="Heading2Char">
    <w:name w:val="Heading 2 Char"/>
    <w:basedOn w:val="DefaultParagraphFont"/>
    <w:link w:val="Heading2"/>
    <w:uiPriority w:val="9"/>
    <w:rsid w:val="00B767FD"/>
    <w:rPr>
      <w:rFonts w:asciiTheme="majorHAnsi" w:eastAsiaTheme="majorEastAsia" w:hAnsiTheme="majorHAnsi" w:cstheme="majorBidi"/>
      <w:color w:val="2F5496" w:themeColor="accent1" w:themeShade="BF"/>
      <w:sz w:val="26"/>
      <w:szCs w:val="26"/>
      <w:lang w:val="nl-NL"/>
    </w:rPr>
  </w:style>
  <w:style w:type="paragraph" w:styleId="TOC2">
    <w:name w:val="toc 2"/>
    <w:basedOn w:val="Normal"/>
    <w:next w:val="Normal"/>
    <w:autoRedefine/>
    <w:uiPriority w:val="39"/>
    <w:unhideWhenUsed/>
    <w:rsid w:val="004C61A8"/>
    <w:pPr>
      <w:spacing w:after="100"/>
      <w:ind w:left="220"/>
    </w:pPr>
  </w:style>
  <w:style w:type="character" w:styleId="Hyperlink">
    <w:name w:val="Hyperlink"/>
    <w:basedOn w:val="DefaultParagraphFont"/>
    <w:uiPriority w:val="99"/>
    <w:unhideWhenUsed/>
    <w:rsid w:val="004C61A8"/>
    <w:rPr>
      <w:color w:val="0563C1" w:themeColor="hyperlink"/>
      <w:u w:val="single"/>
    </w:rPr>
  </w:style>
  <w:style w:type="character" w:customStyle="1" w:styleId="Heading3Char">
    <w:name w:val="Heading 3 Char"/>
    <w:basedOn w:val="DefaultParagraphFont"/>
    <w:link w:val="Heading3"/>
    <w:uiPriority w:val="9"/>
    <w:rsid w:val="000560A5"/>
    <w:rPr>
      <w:rFonts w:asciiTheme="majorHAnsi" w:eastAsiaTheme="majorEastAsia" w:hAnsiTheme="majorHAnsi" w:cstheme="majorBidi"/>
      <w:color w:val="1F3763" w:themeColor="accent1" w:themeShade="7F"/>
      <w:sz w:val="24"/>
      <w:szCs w:val="24"/>
      <w:lang w:val="nl-NL"/>
    </w:rPr>
  </w:style>
  <w:style w:type="paragraph" w:styleId="ListParagraph">
    <w:name w:val="List Paragraph"/>
    <w:basedOn w:val="Normal"/>
    <w:uiPriority w:val="34"/>
    <w:qFormat/>
    <w:rsid w:val="000560A5"/>
    <w:pPr>
      <w:ind w:left="720"/>
      <w:contextualSpacing/>
    </w:pPr>
  </w:style>
  <w:style w:type="paragraph" w:styleId="TOC3">
    <w:name w:val="toc 3"/>
    <w:basedOn w:val="Normal"/>
    <w:next w:val="Normal"/>
    <w:autoRedefine/>
    <w:uiPriority w:val="39"/>
    <w:unhideWhenUsed/>
    <w:rsid w:val="00861103"/>
    <w:pPr>
      <w:spacing w:after="100"/>
      <w:ind w:left="440"/>
    </w:pPr>
  </w:style>
  <w:style w:type="paragraph" w:styleId="NoSpacing">
    <w:name w:val="No Spacing"/>
    <w:uiPriority w:val="1"/>
    <w:qFormat/>
    <w:rsid w:val="00BD4CA9"/>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B9987-9B9D-4F47-92AD-20905FAC2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5</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Schenk,Thomas T.J.W.</dc:creator>
  <cp:keywords/>
  <dc:description/>
  <cp:lastModifiedBy>Schenk,Thomas T.J.W.</cp:lastModifiedBy>
  <cp:revision>7</cp:revision>
  <dcterms:created xsi:type="dcterms:W3CDTF">2023-11-22T10:59:00Z</dcterms:created>
  <dcterms:modified xsi:type="dcterms:W3CDTF">2023-12-18T01:20:00Z</dcterms:modified>
</cp:coreProperties>
</file>