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80" w:after="0"/>
        <w:rPr>
          <w:lang w:val="pt-BR"/>
        </w:rPr>
      </w:pPr>
      <w:bookmarkStart w:id="0" w:name="pibic-fapesb"/>
      <w:r>
        <w:rPr>
          <w:lang w:val="pt-BR"/>
        </w:rPr>
        <w:t>PIBIC FAPESB</w:t>
      </w:r>
      <w:bookmarkEnd w:id="0"/>
    </w:p>
    <w:p>
      <w:pPr>
        <w:pStyle w:val="FirstParagraph"/>
        <w:rPr>
          <w:lang w:val="pt-BR"/>
        </w:rPr>
      </w:pPr>
      <w:r>
        <w:rPr>
          <w:lang w:val="pt-BR"/>
        </w:rPr>
        <w:t>Bolsista Ana Carolina</w:t>
      </w:r>
    </w:p>
    <w:p>
      <w:pPr>
        <w:pStyle w:val="Corpodotexto"/>
        <w:rPr>
          <w:lang w:val="pt-BR"/>
        </w:rPr>
      </w:pPr>
      <w:r>
        <w:rPr>
          <w:lang w:val="pt-BR"/>
        </w:rPr>
        <w:t>Análises do Atlas.ti.</w:t>
      </w:r>
    </w:p>
    <w:p>
      <w:pPr>
        <w:pStyle w:val="Ttulo2"/>
        <w:rPr>
          <w:lang w:val="pt-BR"/>
        </w:rPr>
      </w:pPr>
      <w:bookmarkStart w:id="1" w:name="introdução"/>
      <w:r>
        <w:rPr>
          <w:lang w:val="pt-BR"/>
        </w:rPr>
        <w:t>1. Introdução</w:t>
      </w:r>
      <w:bookmarkEnd w:id="1"/>
    </w:p>
    <w:p>
      <w:pPr>
        <w:pStyle w:val="Compact"/>
        <w:numPr>
          <w:ilvl w:val="0"/>
          <w:numId w:val="1"/>
        </w:numPr>
        <w:rPr>
          <w:lang w:val="pt-BR"/>
        </w:rPr>
      </w:pPr>
      <w:r>
        <w:rPr>
          <w:lang w:val="pt-BR"/>
        </w:rPr>
        <w:t>Apresentar a árvore de código e as estratégias de codificação</w:t>
      </w:r>
    </w:p>
    <w:p>
      <w:pPr>
        <w:pStyle w:val="Compact"/>
        <w:numPr>
          <w:ilvl w:val="0"/>
          <w:numId w:val="1"/>
        </w:numPr>
        <w:rPr>
          <w:lang w:val="pt-BR"/>
        </w:rPr>
      </w:pPr>
      <w:r>
        <w:rPr>
          <w:lang w:val="pt-BR"/>
        </w:rPr>
        <w:t>objetivos da codificação e a análise que será feita.</w:t>
      </w:r>
    </w:p>
    <w:p>
      <w:pPr>
        <w:pStyle w:val="Ttulo2"/>
        <w:rPr>
          <w:lang w:val="pt-BR"/>
        </w:rPr>
      </w:pPr>
      <w:bookmarkStart w:id="2" w:name="dados-gerais-e-os-totais-de-ocorrências."/>
      <w:r>
        <w:rPr>
          <w:lang w:val="pt-BR"/>
        </w:rPr>
        <w:t>2. Dados gerais e os totais de ocorrências.</w:t>
      </w:r>
      <w:bookmarkEnd w:id="2"/>
    </w:p>
    <w:p>
      <w:pPr>
        <w:pStyle w:val="Ttulo3"/>
        <w:rPr>
          <w:lang w:val="pt-BR"/>
        </w:rPr>
      </w:pPr>
      <w:bookmarkStart w:id="3" w:name="total-de-papers-com-menção-à-hdb."/>
      <w:r>
        <w:rPr>
          <w:lang w:val="pt-BR"/>
        </w:rPr>
        <w:t>2.1. Total de papers com menção à HDB.</w:t>
      </w:r>
      <w:bookmarkEnd w:id="3"/>
    </w:p>
    <w:p>
      <w:pPr>
        <w:pStyle w:val="Compact"/>
        <w:numPr>
          <w:ilvl w:val="0"/>
          <w:numId w:val="15"/>
        </w:numPr>
        <w:rPr>
          <w:lang w:val="pt-BR"/>
        </w:rPr>
      </w:pPr>
      <w:r>
        <w:rPr>
          <w:lang w:val="pt-BR"/>
        </w:rPr>
        <w:t>Apresentar o total de papers;</w:t>
      </w:r>
    </w:p>
    <w:p>
      <w:pPr>
        <w:pStyle w:val="Compact"/>
        <w:numPr>
          <w:ilvl w:val="0"/>
          <w:numId w:val="16"/>
        </w:numPr>
        <w:rPr>
          <w:lang w:val="pt-BR"/>
        </w:rPr>
      </w:pPr>
      <w:r>
        <w:rPr>
          <w:lang w:val="pt-BR"/>
        </w:rPr>
        <w:t>Explicar os termos usados no auto-coding</w:t>
      </w:r>
    </w:p>
    <w:p>
      <w:pPr>
        <w:pStyle w:val="Ttulo3"/>
        <w:rPr>
          <w:lang w:val="pt-BR"/>
        </w:rPr>
      </w:pPr>
      <w:bookmarkStart w:id="4" w:name="totais-por-evento."/>
      <w:r>
        <w:rPr>
          <w:lang w:val="pt-BR"/>
        </w:rPr>
        <w:t>2.2. Totais por evento.</w:t>
      </w:r>
      <w:bookmarkEnd w:id="4"/>
    </w:p>
    <w:p>
      <w:pPr>
        <w:pStyle w:val="Compact"/>
        <w:numPr>
          <w:ilvl w:val="0"/>
          <w:numId w:val="17"/>
        </w:numPr>
        <w:rPr>
          <w:lang w:val="pt-BR"/>
        </w:rPr>
      </w:pPr>
      <w:r>
        <w:rPr>
          <w:lang w:val="pt-BR"/>
        </w:rPr>
        <w:t>Quantitativo + Gráfico;</w:t>
      </w:r>
    </w:p>
    <w:p>
      <w:pPr>
        <w:pStyle w:val="FirstParagraph"/>
        <w:rPr>
          <w:lang w:val="pt-BR"/>
        </w:rPr>
      </w:pPr>
      <w:r>
        <w:rPr/>
        <w:drawing>
          <wp:inline distT="0" distB="0" distL="0" distR="0">
            <wp:extent cx="5334000" cy="4572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8"/>
        </w:numPr>
        <w:rPr>
          <w:lang w:val="pt-BR"/>
        </w:rPr>
      </w:pPr>
      <w:r>
        <w:rPr>
          <w:lang w:val="pt-BR"/>
        </w:rPr>
        <w:t>Que conclusão é possível tirar?</w:t>
      </w:r>
    </w:p>
    <w:p>
      <w:pPr>
        <w:pStyle w:val="Ttulo2"/>
        <w:rPr>
          <w:lang w:val="pt-BR"/>
        </w:rPr>
      </w:pPr>
      <w:bookmarkStart w:id="5" w:name="usos-na-pesquisa"/>
      <w:r>
        <w:rPr>
          <w:lang w:val="pt-BR"/>
        </w:rPr>
        <w:t>3. Usos na pesquisa</w:t>
      </w:r>
      <w:bookmarkEnd w:id="5"/>
    </w:p>
    <w:p>
      <w:pPr>
        <w:pStyle w:val="FirstParagraph"/>
        <w:rPr>
          <w:lang w:val="pt-BR"/>
        </w:rPr>
      </w:pPr>
      <w:r>
        <w:rPr>
          <w:lang w:val="pt-BR"/>
        </w:rPr>
        <w:t>Como a HDB tem sido utilizada?</w:t>
      </w:r>
    </w:p>
    <w:p>
      <w:pPr>
        <w:pStyle w:val="Ttulo3"/>
        <w:rPr>
          <w:lang w:val="pt-BR"/>
        </w:rPr>
      </w:pPr>
      <w:bookmarkStart w:id="6" w:name="recorte-temporal"/>
      <w:r>
        <w:rPr>
          <w:lang w:val="pt-BR"/>
        </w:rPr>
        <w:t>3.1 Recorte Temporal:</w:t>
      </w:r>
      <w:bookmarkEnd w:id="6"/>
    </w:p>
    <w:p>
      <w:pPr>
        <w:pStyle w:val="Compact"/>
        <w:numPr>
          <w:ilvl w:val="0"/>
          <w:numId w:val="19"/>
        </w:numPr>
        <w:rPr>
          <w:lang w:val="pt-BR"/>
        </w:rPr>
      </w:pPr>
      <w:r>
        <w:rPr>
          <w:lang w:val="pt-BR"/>
        </w:rPr>
        <w:t>Quantitativo + Gráfico;</w:t>
      </w:r>
    </w:p>
    <w:p>
      <w:pPr>
        <w:pStyle w:val="FirstParagraph"/>
        <w:rPr>
          <w:lang w:val="pt-BR"/>
        </w:rPr>
      </w:pPr>
      <w:r>
        <w:rPr/>
        <w:drawing>
          <wp:inline distT="0" distB="0" distL="0" distR="0">
            <wp:extent cx="5334000" cy="4572000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>
          <w:lang w:val="pt-BR"/>
        </w:rPr>
      </w:pPr>
      <w:r>
        <w:rPr>
          <w:lang w:val="pt-BR"/>
        </w:rPr>
        <w:t>Que conclusão é possível tirar?</w:t>
      </w:r>
    </w:p>
    <w:p>
      <w:pPr>
        <w:pStyle w:val="Ttulo3"/>
        <w:rPr>
          <w:lang w:val="pt-BR"/>
        </w:rPr>
      </w:pPr>
      <w:bookmarkStart w:id="7" w:name="recorte-espacial"/>
      <w:r>
        <w:rPr>
          <w:lang w:val="pt-BR"/>
        </w:rPr>
        <w:t>3.2. Recorte Espacial</w:t>
      </w:r>
      <w:bookmarkEnd w:id="7"/>
    </w:p>
    <w:p>
      <w:pPr>
        <w:pStyle w:val="Compact"/>
        <w:numPr>
          <w:ilvl w:val="0"/>
          <w:numId w:val="20"/>
        </w:numPr>
        <w:rPr>
          <w:lang w:val="pt-BR"/>
        </w:rPr>
      </w:pPr>
      <w:r>
        <w:rPr>
          <w:lang w:val="pt-BR"/>
        </w:rPr>
        <w:t>Quantitativo + Gráfico;</w:t>
      </w:r>
    </w:p>
    <w:p>
      <w:pPr>
        <w:pStyle w:val="FirstParagraph"/>
        <w:rPr>
          <w:lang w:val="pt-BR"/>
        </w:rPr>
      </w:pPr>
      <w:r>
        <w:rPr/>
        <w:drawing>
          <wp:inline distT="0" distB="0" distL="0" distR="0">
            <wp:extent cx="5334000" cy="4572000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21"/>
        </w:numPr>
        <w:rPr>
          <w:lang w:val="pt-BR"/>
        </w:rPr>
      </w:pPr>
      <w:r>
        <w:rPr>
          <w:lang w:val="pt-BR"/>
        </w:rPr>
        <w:t>Que conclusão é possível tirar?</w:t>
      </w:r>
    </w:p>
    <w:p>
      <w:pPr>
        <w:pStyle w:val="Ttulo3"/>
        <w:rPr>
          <w:lang w:val="pt-BR"/>
        </w:rPr>
      </w:pPr>
      <w:bookmarkStart w:id="8" w:name="temáticas-principais"/>
      <w:r>
        <w:rPr>
          <w:lang w:val="pt-BR"/>
        </w:rPr>
        <w:t>3.3. Temáticas principais</w:t>
      </w:r>
      <w:bookmarkEnd w:id="8"/>
    </w:p>
    <w:p>
      <w:pPr>
        <w:pStyle w:val="Compact"/>
        <w:numPr>
          <w:ilvl w:val="0"/>
          <w:numId w:val="22"/>
        </w:numPr>
        <w:rPr>
          <w:lang w:val="pt-BR"/>
        </w:rPr>
      </w:pPr>
      <w:r>
        <w:rPr>
          <w:lang w:val="pt-BR"/>
        </w:rPr>
        <w:t>Quantitativo + Gráfico;</w:t>
      </w:r>
    </w:p>
    <w:p>
      <w:pPr>
        <w:pStyle w:val="FirstParagraph"/>
        <w:rPr>
          <w:lang w:val="pt-BR"/>
        </w:rPr>
      </w:pPr>
      <w:r>
        <w:rPr/>
        <w:drawing>
          <wp:inline distT="0" distB="0" distL="0" distR="0">
            <wp:extent cx="5334000" cy="4572000"/>
            <wp:effectExtent l="0" t="0" r="0" b="0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23"/>
        </w:numPr>
        <w:rPr>
          <w:lang w:val="pt-BR"/>
        </w:rPr>
      </w:pPr>
      <w:r>
        <w:rPr>
          <w:lang w:val="pt-BR"/>
        </w:rPr>
        <w:t>Que conclusão é possível tirar?</w:t>
      </w:r>
    </w:p>
    <w:p>
      <w:pPr>
        <w:pStyle w:val="Ttulo2"/>
        <w:rPr>
          <w:lang w:val="pt-BR"/>
        </w:rPr>
      </w:pPr>
      <w:bookmarkStart w:id="9" w:name="questões-metodológicas"/>
      <w:r>
        <w:rPr>
          <w:lang w:val="pt-BR"/>
        </w:rPr>
        <w:t>4. Questões metodológicas</w:t>
      </w:r>
      <w:bookmarkEnd w:id="9"/>
    </w:p>
    <w:p>
      <w:pPr>
        <w:pStyle w:val="FirstParagraph"/>
        <w:rPr>
          <w:lang w:val="pt-BR"/>
        </w:rPr>
      </w:pPr>
      <w:r>
        <w:rPr>
          <w:lang w:val="pt-BR"/>
        </w:rPr>
        <w:t>Como a HDB é compreendida pelos autores dos papers?</w:t>
      </w:r>
    </w:p>
    <w:p>
      <w:pPr>
        <w:pStyle w:val="Compact"/>
        <w:numPr>
          <w:ilvl w:val="0"/>
          <w:numId w:val="24"/>
        </w:numPr>
        <w:rPr>
          <w:lang w:val="pt-BR"/>
        </w:rPr>
      </w:pPr>
      <w:r>
        <w:rPr>
          <w:lang w:val="pt-BR"/>
        </w:rPr>
        <w:t>Quantitativo + Gráfico;</w:t>
      </w:r>
    </w:p>
    <w:p>
      <w:pPr>
        <w:pStyle w:val="FirstParagraph"/>
        <w:rPr>
          <w:lang w:val="pt-BR"/>
        </w:rPr>
      </w:pPr>
      <w:r>
        <w:rPr/>
        <w:drawing>
          <wp:inline distT="0" distB="0" distL="0" distR="0">
            <wp:extent cx="5943600" cy="5716905"/>
            <wp:effectExtent l="0" t="0" r="0" b="0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>
          <w:lang w:val="pt-BR"/>
        </w:rPr>
      </w:pPr>
      <w:r>
        <w:rPr>
          <w:lang w:val="pt-BR"/>
        </w:rPr>
        <w:t>Metodologia:</w:t>
      </w:r>
    </w:p>
    <w:p>
      <w:pPr>
        <w:pStyle w:val="Corpodotexto"/>
        <w:rPr>
          <w:lang w:val="pt-BR"/>
        </w:rPr>
      </w:pPr>
      <w:r>
        <w:rPr/>
        <w:drawing>
          <wp:inline distT="0" distB="0" distL="0" distR="0">
            <wp:extent cx="5334000" cy="3810000"/>
            <wp:effectExtent l="0" t="0" r="0" b="0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25"/>
        </w:numPr>
        <w:rPr>
          <w:lang w:val="pt-BR"/>
        </w:rPr>
      </w:pPr>
      <w:r>
        <w:rPr>
          <w:lang w:val="pt-BR"/>
        </w:rPr>
        <w:t>Que conclusão é possível tirar?</w:t>
      </w:r>
    </w:p>
    <w:p>
      <w:pPr>
        <w:pStyle w:val="Compact"/>
        <w:numPr>
          <w:ilvl w:val="0"/>
          <w:numId w:val="26"/>
        </w:numPr>
        <w:spacing w:before="36" w:after="36"/>
        <w:rPr>
          <w:lang w:val="pt-BR"/>
        </w:rPr>
      </w:pPr>
      <w:r>
        <w:rPr>
          <w:lang w:val="pt-BR"/>
        </w:rPr>
        <w:t>Conclusões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3"/>
    <w:lvlOverride w:ilvl="0">
      <w:startOverride w:val="5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LibreOffice/7.1.5.2$Linux_X86_64 LibreOffice_project/10$Build-2</Application>
  <AppVersion>15.0000</AppVersion>
  <Pages>6</Pages>
  <Words>147</Words>
  <Characters>749</Characters>
  <CharactersWithSpaces>852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2021-09-11T17:12:32Z</dcterms:created>
  <dc:creator/>
  <dc:description/>
  <dc:language>pt-BR</dc:language>
  <cp:lastModifiedBy/>
  <dcterms:modified xsi:type="dcterms:W3CDTF">2021-09-11T14:29:11Z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