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DENOMINACIÓN: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Desarrollo Web 1-B.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OBJETIVOS: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 xml:space="preserve">Demostrar que pueden implementarse en la práctica los conocimientos teóricos asociados a la unidad Programación a nivel cliente mediante JavaScript 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DEFINICIÓN: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o Realización, ejecución y comprobación del conjunto de ejercicios prácticos solicitados.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o Entorno de desarrollo software bajo plataforma Windows: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o 3 horas: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Utilizando HTML y JavaScript (</w:t>
      </w:r>
      <w:bookmarkStart w:id="0" w:name="_GoBack"/>
      <w:bookmarkEnd w:id="0"/>
      <w:r>
        <w:rPr>
          <w:rStyle w:val="normaltextrun"/>
          <w:color w:val="000000"/>
          <w:sz w:val="22"/>
          <w:szCs w:val="22"/>
        </w:rPr>
        <w:t>) según consideren necesario, los alumnos realizarán un formulario similar al que se les proporciona en la imagen.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· El selector de las asignaturas variara según el curso elegido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· La fecha reflejara automáticamente el día en que se completa y envía el formulario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Al pulsar el botón enviar deberán validarse los siguientes campos: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 xml:space="preserve">· Cuenta de correo: requerida y con </w:t>
      </w:r>
      <w:proofErr w:type="spellStart"/>
      <w:r>
        <w:rPr>
          <w:rStyle w:val="normaltextrun"/>
          <w:color w:val="000000"/>
          <w:sz w:val="22"/>
          <w:szCs w:val="22"/>
        </w:rPr>
        <w:t>e</w:t>
      </w:r>
      <w:proofErr w:type="spellEnd"/>
      <w:r>
        <w:rPr>
          <w:rStyle w:val="normaltextrun"/>
          <w:color w:val="000000"/>
          <w:sz w:val="22"/>
          <w:szCs w:val="22"/>
        </w:rPr>
        <w:t xml:space="preserve"> formato de correo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· Clave de acceso: requerida e igual en ambos campos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· Nombre: requerido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· Primer Apellido: Requerido</w:t>
      </w: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6D1913" w:rsidRDefault="006D1913" w:rsidP="006D1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000000"/>
          <w:sz w:val="22"/>
          <w:szCs w:val="22"/>
        </w:rPr>
        <w:t>Una vez cumplidos todos los criterios de validación, se simulará un envío del formulario, presentando una nueva pantalla en la que aparezcan los datos a enviar.</w:t>
      </w:r>
    </w:p>
    <w:p w:rsidR="006C4763" w:rsidRDefault="006C4763"/>
    <w:sectPr w:rsidR="006C4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DE"/>
    <w:rsid w:val="0010797D"/>
    <w:rsid w:val="00490BDE"/>
    <w:rsid w:val="00522C53"/>
    <w:rsid w:val="006C4763"/>
    <w:rsid w:val="006D1913"/>
    <w:rsid w:val="00F5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0E3E"/>
  <w15:chartTrackingRefBased/>
  <w15:docId w15:val="{361AC079-D671-4B54-B107-06A9E5F1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D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D1913"/>
  </w:style>
  <w:style w:type="character" w:customStyle="1" w:styleId="eop">
    <w:name w:val="eop"/>
    <w:basedOn w:val="Fuentedeprrafopredeter"/>
    <w:rsid w:val="006D1913"/>
  </w:style>
  <w:style w:type="character" w:customStyle="1" w:styleId="apple-converted-space">
    <w:name w:val="apple-converted-space"/>
    <w:basedOn w:val="Fuentedeprrafopredeter"/>
    <w:rsid w:val="006D1913"/>
  </w:style>
  <w:style w:type="character" w:customStyle="1" w:styleId="spellingerror">
    <w:name w:val="spellingerror"/>
    <w:basedOn w:val="Fuentedeprrafopredeter"/>
    <w:rsid w:val="006D1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Roca Bohórquez</dc:creator>
  <cp:keywords/>
  <dc:description/>
  <cp:lastModifiedBy>Alejandro Roca Bohórquez</cp:lastModifiedBy>
  <cp:revision>2</cp:revision>
  <dcterms:created xsi:type="dcterms:W3CDTF">2017-05-26T14:10:00Z</dcterms:created>
  <dcterms:modified xsi:type="dcterms:W3CDTF">2017-05-26T19:34:00Z</dcterms:modified>
</cp:coreProperties>
</file>