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5D7" w:rsidRDefault="00A44EDA">
      <w:r w:rsidRPr="00A44EDA">
        <w:t>http://deadlock.netbeans.org/hudson/job/uml/lastSuccessfulBuild/artifact/build/updates/updates.xml</w:t>
      </w:r>
      <w:bookmarkStart w:id="0" w:name="_GoBack"/>
      <w:bookmarkEnd w:id="0"/>
    </w:p>
    <w:sectPr w:rsidR="001705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5D7"/>
    <w:rsid w:val="001705D7"/>
    <w:rsid w:val="00A44EDA"/>
    <w:rsid w:val="00FE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9B96E1-04EF-4DAD-A17C-F0BAEA18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Yaimi Barcenas Mompeller</dc:creator>
  <cp:keywords/>
  <dc:description/>
  <cp:lastModifiedBy>Yaimi Barcenas Mompeller</cp:lastModifiedBy>
  <cp:revision>2</cp:revision>
  <dcterms:created xsi:type="dcterms:W3CDTF">2018-05-02T19:55:00Z</dcterms:created>
  <dcterms:modified xsi:type="dcterms:W3CDTF">2018-05-02T19:55:00Z</dcterms:modified>
</cp:coreProperties>
</file>