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5EBDE">
      <w:pPr>
        <w:jc w:val="center"/>
        <w:rPr>
          <w:b/>
          <w:sz w:val="36"/>
          <w:lang w:val="es-ES"/>
        </w:rPr>
      </w:pPr>
      <w:r>
        <w:rPr>
          <w:b/>
          <w:sz w:val="36"/>
          <w:lang w:val="es-ES"/>
        </w:rPr>
        <w:t>MANUAL DE USUARIO</w:t>
      </w:r>
    </w:p>
    <w:p w14:paraId="5361E46B">
      <w:pPr>
        <w:jc w:val="center"/>
        <w:rPr>
          <w:b/>
          <w:sz w:val="28"/>
          <w:lang w:val="es-ES"/>
        </w:rPr>
      </w:pPr>
      <w:r>
        <w:rPr>
          <w:b/>
          <w:sz w:val="28"/>
          <w:lang w:val="es-ES"/>
        </w:rPr>
        <w:t>Sistema de Gestion Integrada AEPG</w:t>
      </w:r>
    </w:p>
    <w:p w14:paraId="7727EF74">
      <w:pPr>
        <w:jc w:val="center"/>
        <w:rPr>
          <w:b w:val="0"/>
          <w:sz w:val="24"/>
          <w:lang w:val="es-ES"/>
        </w:rPr>
      </w:pPr>
      <w:r>
        <w:rPr>
          <w:b w:val="0"/>
          <w:sz w:val="24"/>
          <w:lang w:val="es-ES"/>
        </w:rPr>
        <w:t>(CRUD Unificado - Pecuaria Genetica Valle del Peru)</w:t>
      </w:r>
    </w:p>
    <w:p w14:paraId="74BA777F">
      <w:pPr>
        <w:jc w:val="center"/>
        <w:rPr>
          <w:b w:val="0"/>
          <w:sz w:val="24"/>
          <w:lang w:val="es-ES"/>
        </w:rPr>
      </w:pPr>
    </w:p>
    <w:p w14:paraId="15E52435">
      <w:pPr>
        <w:jc w:val="center"/>
        <w:rPr>
          <w:b w:val="0"/>
          <w:sz w:val="24"/>
          <w:lang w:val="es-ES"/>
        </w:rPr>
      </w:pPr>
      <w:r>
        <w:rPr>
          <w:b w:val="0"/>
          <w:sz w:val="24"/>
          <w:lang w:val="es-ES"/>
        </w:rPr>
        <w:t>Proyecto de tesis - Ingenieria Informatica</w:t>
      </w:r>
    </w:p>
    <w:p w14:paraId="7E3E983B">
      <w:pPr>
        <w:jc w:val="center"/>
        <w:rPr>
          <w:b w:val="0"/>
          <w:sz w:val="24"/>
          <w:lang w:val="es-ES"/>
        </w:rPr>
      </w:pPr>
      <w:r>
        <w:rPr>
          <w:b w:val="0"/>
          <w:sz w:val="24"/>
          <w:lang w:val="es-ES"/>
        </w:rPr>
        <w:t>Version borrador - 27/05/2026</w:t>
      </w:r>
    </w:p>
    <w:p w14:paraId="0764F539">
      <w:pPr>
        <w:rPr>
          <w:rFonts w:hint="default"/>
          <w:b w:val="0"/>
          <w:sz w:val="22"/>
          <w:lang w:val="es-ES"/>
        </w:rPr>
      </w:pPr>
      <w:r>
        <w:rPr>
          <w:rFonts w:hint="default"/>
          <w:b w:val="0"/>
          <w:sz w:val="22"/>
          <w:lang w:val="es-ES"/>
        </w:rPr>
        <w:br w:type="page"/>
      </w:r>
    </w:p>
    <w:p w14:paraId="2B7A3CB0">
      <w:pPr>
        <w:pStyle w:val="2"/>
        <w:bidi w:val="0"/>
        <w:rPr>
          <w:rFonts w:hint="default"/>
          <w:lang w:val="es-ES"/>
        </w:rPr>
      </w:pPr>
      <w:bookmarkStart w:id="0" w:name="_Toc13164"/>
      <w:r>
        <w:rPr>
          <w:rFonts w:hint="default"/>
          <w:lang w:val="es-ES"/>
        </w:rPr>
        <w:t>Resumen ejecutivo</w:t>
      </w:r>
      <w:bookmarkEnd w:id="0"/>
    </w:p>
    <w:p w14:paraId="521B1A93">
      <w:pPr>
        <w:bidi w:val="0"/>
        <w:rPr>
          <w:rFonts w:hint="default"/>
          <w:lang w:val="es-ES"/>
        </w:rPr>
      </w:pPr>
      <w:r>
        <w:rPr>
          <w:rFonts w:hint="default"/>
          <w:lang w:val="es-ES"/>
        </w:rPr>
        <w:t>El presente manual describe el uso del sistema web AEPG (CRUD Unificado), plataforma orientada a la gestion de usuarios, contratacion, recursos humanos y produccion/estadistica de la organizacion. Esta dirigido a operadores, personal administrativo y usuarios con distintos roles de acceso. El documento se elabora de forma incremental conforme avanza el desarrollo del sistema.</w:t>
      </w:r>
    </w:p>
    <w:p w14:paraId="679D9C24">
      <w:pPr>
        <w:rPr>
          <w:rFonts w:hint="default"/>
          <w:lang w:val="es-ES"/>
        </w:rPr>
      </w:pPr>
      <w:r>
        <w:rPr>
          <w:rFonts w:hint="default"/>
          <w:lang w:val="es-ES"/>
        </w:rPr>
        <w:br w:type="page"/>
      </w:r>
    </w:p>
    <w:p w14:paraId="192F7EF4">
      <w:pPr>
        <w:pStyle w:val="2"/>
        <w:bidi w:val="0"/>
        <w:rPr>
          <w:rFonts w:hint="default"/>
          <w:lang w:val="es-ES"/>
        </w:rPr>
      </w:pPr>
      <w:bookmarkStart w:id="1" w:name="_Toc17838"/>
      <w:r>
        <w:rPr>
          <w:rFonts w:hint="default"/>
          <w:lang w:val="es-ES"/>
        </w:rPr>
        <w:t>Indice general</w:t>
      </w:r>
      <w:bookmarkEnd w:id="1"/>
    </w:p>
    <w:p w14:paraId="1D57C7A7">
      <w:pPr>
        <w:bidi w:val="0"/>
        <w:rPr>
          <w:rFonts w:hint="default"/>
          <w:lang w:val="es-ES"/>
        </w:rPr>
      </w:pPr>
      <w:r>
        <w:rPr>
          <w:rFonts w:hint="default"/>
          <w:lang w:val="es-ES"/>
        </w:rPr>
        <w:t>Para actualizar los hipervinculos del indice, haga clic derecho sobre el recuadro siguiente y seleccione Actualizar campo &gt; Actualizar toda la tabla.</w:t>
      </w:r>
    </w:p>
    <w:p w14:paraId="0C1EC345">
      <w:pPr>
        <w:pStyle w:val="6"/>
        <w:tabs>
          <w:tab w:val="right" w:leader="dot" w:pos="8306"/>
        </w:tabs>
      </w:pPr>
      <w:r>
        <w:rPr>
          <w:rFonts w:hint="default"/>
          <w:lang w:val="es-ES"/>
        </w:rPr>
        <w:fldChar w:fldCharType="begin"/>
      </w:r>
      <w:r>
        <w:rPr>
          <w:rFonts w:hint="default"/>
          <w:lang w:val="es-ES"/>
        </w:rPr>
        <w:instrText xml:space="preserve">TOC \o "1-3" \f \h \z \u </w:instrText>
      </w:r>
      <w:r>
        <w:rPr>
          <w:rFonts w:hint="default"/>
          <w:lang w:val="es-ES"/>
        </w:rPr>
        <w:fldChar w:fldCharType="separate"/>
      </w:r>
      <w:r>
        <w:rPr>
          <w:rFonts w:hint="default"/>
          <w:lang w:val="es-ES"/>
        </w:rPr>
        <w:fldChar w:fldCharType="begin"/>
      </w:r>
      <w:r>
        <w:rPr>
          <w:rFonts w:hint="default"/>
          <w:lang w:val="es-ES"/>
        </w:rPr>
        <w:instrText xml:space="preserve"> HYPERLINK \l _Toc13164 </w:instrText>
      </w:r>
      <w:r>
        <w:rPr>
          <w:rFonts w:hint="default"/>
          <w:lang w:val="es-ES"/>
        </w:rPr>
        <w:fldChar w:fldCharType="separate"/>
      </w:r>
      <w:r>
        <w:rPr>
          <w:rFonts w:hint="default"/>
          <w:lang w:val="es-ES"/>
        </w:rPr>
        <w:t>Resumen ejecutivo</w:t>
      </w:r>
      <w:r>
        <w:tab/>
      </w:r>
      <w:r>
        <w:fldChar w:fldCharType="begin"/>
      </w:r>
      <w:r>
        <w:instrText xml:space="preserve"> PAGEREF _Toc13164 \h </w:instrText>
      </w:r>
      <w:r>
        <w:fldChar w:fldCharType="separate"/>
      </w:r>
      <w:r>
        <w:t>2</w:t>
      </w:r>
      <w:r>
        <w:fldChar w:fldCharType="end"/>
      </w:r>
      <w:r>
        <w:rPr>
          <w:rFonts w:hint="default"/>
          <w:lang w:val="es-ES"/>
        </w:rPr>
        <w:fldChar w:fldCharType="end"/>
      </w:r>
    </w:p>
    <w:p w14:paraId="6E7C7B57">
      <w:pPr>
        <w:pStyle w:val="6"/>
        <w:tabs>
          <w:tab w:val="right" w:leader="dot" w:pos="8306"/>
        </w:tabs>
      </w:pPr>
      <w:r>
        <w:rPr>
          <w:rFonts w:hint="default"/>
          <w:lang w:val="es-ES"/>
        </w:rPr>
        <w:fldChar w:fldCharType="begin"/>
      </w:r>
      <w:r>
        <w:rPr>
          <w:rFonts w:hint="default"/>
          <w:lang w:val="es-ES"/>
        </w:rPr>
        <w:instrText xml:space="preserve"> HYPERLINK \l _Toc17838 </w:instrText>
      </w:r>
      <w:r>
        <w:rPr>
          <w:rFonts w:hint="default"/>
          <w:lang w:val="es-ES"/>
        </w:rPr>
        <w:fldChar w:fldCharType="separate"/>
      </w:r>
      <w:r>
        <w:rPr>
          <w:rFonts w:hint="default"/>
          <w:lang w:val="es-ES"/>
        </w:rPr>
        <w:t>Indice general</w:t>
      </w:r>
      <w:r>
        <w:tab/>
      </w:r>
      <w:r>
        <w:fldChar w:fldCharType="begin"/>
      </w:r>
      <w:r>
        <w:instrText xml:space="preserve"> PAGEREF _Toc17838 \h </w:instrText>
      </w:r>
      <w:r>
        <w:fldChar w:fldCharType="separate"/>
      </w:r>
      <w:r>
        <w:t>3</w:t>
      </w:r>
      <w:r>
        <w:fldChar w:fldCharType="end"/>
      </w:r>
      <w:r>
        <w:rPr>
          <w:rFonts w:hint="default"/>
          <w:lang w:val="es-ES"/>
        </w:rPr>
        <w:fldChar w:fldCharType="end"/>
      </w:r>
    </w:p>
    <w:p w14:paraId="2D988F99">
      <w:pPr>
        <w:pStyle w:val="6"/>
        <w:tabs>
          <w:tab w:val="right" w:leader="dot" w:pos="8306"/>
        </w:tabs>
      </w:pPr>
      <w:r>
        <w:rPr>
          <w:rFonts w:hint="default"/>
          <w:lang w:val="es-ES"/>
        </w:rPr>
        <w:fldChar w:fldCharType="begin"/>
      </w:r>
      <w:r>
        <w:rPr>
          <w:rFonts w:hint="default"/>
          <w:lang w:val="es-ES"/>
        </w:rPr>
        <w:instrText xml:space="preserve"> HYPERLINK \l _Toc22106 </w:instrText>
      </w:r>
      <w:r>
        <w:rPr>
          <w:rFonts w:hint="default"/>
          <w:lang w:val="es-ES"/>
        </w:rPr>
        <w:fldChar w:fldCharType="separate"/>
      </w:r>
      <w:r>
        <w:rPr>
          <w:rFonts w:hint="default"/>
          <w:lang w:val="es-ES"/>
        </w:rPr>
        <w:t>Capitulo 0. Acceso al sistema y navegacion general</w:t>
      </w:r>
      <w:r>
        <w:tab/>
      </w:r>
      <w:r>
        <w:fldChar w:fldCharType="begin"/>
      </w:r>
      <w:r>
        <w:instrText xml:space="preserve"> PAGEREF _Toc22106 \h </w:instrText>
      </w:r>
      <w:r>
        <w:fldChar w:fldCharType="separate"/>
      </w:r>
      <w:r>
        <w:t>5</w:t>
      </w:r>
      <w:r>
        <w:fldChar w:fldCharType="end"/>
      </w:r>
      <w:r>
        <w:rPr>
          <w:rFonts w:hint="default"/>
          <w:lang w:val="es-ES"/>
        </w:rPr>
        <w:fldChar w:fldCharType="end"/>
      </w:r>
    </w:p>
    <w:p w14:paraId="3604F549">
      <w:pPr>
        <w:pStyle w:val="7"/>
        <w:tabs>
          <w:tab w:val="right" w:leader="dot" w:pos="8306"/>
        </w:tabs>
      </w:pPr>
      <w:r>
        <w:rPr>
          <w:rFonts w:hint="default"/>
          <w:lang w:val="es-ES"/>
        </w:rPr>
        <w:fldChar w:fldCharType="begin"/>
      </w:r>
      <w:r>
        <w:rPr>
          <w:rFonts w:hint="default"/>
          <w:lang w:val="es-ES"/>
        </w:rPr>
        <w:instrText xml:space="preserve"> HYPERLINK \l _Toc22380 </w:instrText>
      </w:r>
      <w:r>
        <w:rPr>
          <w:rFonts w:hint="default"/>
          <w:lang w:val="es-ES"/>
        </w:rPr>
        <w:fldChar w:fldCharType="separate"/>
      </w:r>
      <w:r>
        <w:rPr>
          <w:rFonts w:hint="default"/>
          <w:lang w:val="es-ES"/>
        </w:rPr>
        <w:t>0.1 Requisitos para acceder al sistema</w:t>
      </w:r>
      <w:r>
        <w:tab/>
      </w:r>
      <w:r>
        <w:fldChar w:fldCharType="begin"/>
      </w:r>
      <w:r>
        <w:instrText xml:space="preserve"> PAGEREF _Toc22380 \h </w:instrText>
      </w:r>
      <w:r>
        <w:fldChar w:fldCharType="separate"/>
      </w:r>
      <w:r>
        <w:t>5</w:t>
      </w:r>
      <w:r>
        <w:fldChar w:fldCharType="end"/>
      </w:r>
      <w:r>
        <w:rPr>
          <w:rFonts w:hint="default"/>
          <w:lang w:val="es-ES"/>
        </w:rPr>
        <w:fldChar w:fldCharType="end"/>
      </w:r>
    </w:p>
    <w:p w14:paraId="06F3CDBE">
      <w:pPr>
        <w:pStyle w:val="7"/>
        <w:tabs>
          <w:tab w:val="right" w:leader="dot" w:pos="8306"/>
        </w:tabs>
      </w:pPr>
      <w:r>
        <w:rPr>
          <w:rFonts w:hint="default"/>
          <w:lang w:val="es-ES"/>
        </w:rPr>
        <w:fldChar w:fldCharType="begin"/>
      </w:r>
      <w:r>
        <w:rPr>
          <w:rFonts w:hint="default"/>
          <w:lang w:val="es-ES"/>
        </w:rPr>
        <w:instrText xml:space="preserve"> HYPERLINK \l _Toc24229 </w:instrText>
      </w:r>
      <w:r>
        <w:rPr>
          <w:rFonts w:hint="default"/>
          <w:lang w:val="es-ES"/>
        </w:rPr>
        <w:fldChar w:fldCharType="separate"/>
      </w:r>
      <w:r>
        <w:rPr>
          <w:rFonts w:hint="default"/>
          <w:lang w:val="es-ES"/>
        </w:rPr>
        <w:t>0.2 Pantalla de inicio de sesion</w:t>
      </w:r>
      <w:r>
        <w:tab/>
      </w:r>
      <w:r>
        <w:fldChar w:fldCharType="begin"/>
      </w:r>
      <w:r>
        <w:instrText xml:space="preserve"> PAGEREF _Toc24229 \h </w:instrText>
      </w:r>
      <w:r>
        <w:fldChar w:fldCharType="separate"/>
      </w:r>
      <w:r>
        <w:t>5</w:t>
      </w:r>
      <w:r>
        <w:fldChar w:fldCharType="end"/>
      </w:r>
      <w:r>
        <w:rPr>
          <w:rFonts w:hint="default"/>
          <w:lang w:val="es-ES"/>
        </w:rPr>
        <w:fldChar w:fldCharType="end"/>
      </w:r>
    </w:p>
    <w:p w14:paraId="56858547">
      <w:pPr>
        <w:pStyle w:val="7"/>
        <w:tabs>
          <w:tab w:val="right" w:leader="dot" w:pos="8306"/>
        </w:tabs>
      </w:pPr>
      <w:r>
        <w:rPr>
          <w:rFonts w:hint="default"/>
          <w:lang w:val="es-ES"/>
        </w:rPr>
        <w:fldChar w:fldCharType="begin"/>
      </w:r>
      <w:r>
        <w:rPr>
          <w:rFonts w:hint="default"/>
          <w:lang w:val="es-ES"/>
        </w:rPr>
        <w:instrText xml:space="preserve"> HYPERLINK \l _Toc32409 </w:instrText>
      </w:r>
      <w:r>
        <w:rPr>
          <w:rFonts w:hint="default"/>
          <w:lang w:val="es-ES"/>
        </w:rPr>
        <w:fldChar w:fldCharType="separate"/>
      </w:r>
      <w:r>
        <w:rPr>
          <w:rFonts w:hint="default"/>
          <w:lang w:val="es-ES"/>
        </w:rPr>
        <w:t>0.3 Procedimiento de inicio de sesion</w:t>
      </w:r>
      <w:r>
        <w:tab/>
      </w:r>
      <w:r>
        <w:fldChar w:fldCharType="begin"/>
      </w:r>
      <w:r>
        <w:instrText xml:space="preserve"> PAGEREF _Toc32409 \h </w:instrText>
      </w:r>
      <w:r>
        <w:fldChar w:fldCharType="separate"/>
      </w:r>
      <w:r>
        <w:t>5</w:t>
      </w:r>
      <w:r>
        <w:fldChar w:fldCharType="end"/>
      </w:r>
      <w:r>
        <w:rPr>
          <w:rFonts w:hint="default"/>
          <w:lang w:val="es-ES"/>
        </w:rPr>
        <w:fldChar w:fldCharType="end"/>
      </w:r>
    </w:p>
    <w:p w14:paraId="27E0B36C">
      <w:pPr>
        <w:pStyle w:val="7"/>
        <w:tabs>
          <w:tab w:val="right" w:leader="dot" w:pos="8306"/>
        </w:tabs>
      </w:pPr>
      <w:r>
        <w:rPr>
          <w:rFonts w:hint="default"/>
          <w:lang w:val="es-ES"/>
        </w:rPr>
        <w:fldChar w:fldCharType="begin"/>
      </w:r>
      <w:r>
        <w:rPr>
          <w:rFonts w:hint="default"/>
          <w:lang w:val="es-ES"/>
        </w:rPr>
        <w:instrText xml:space="preserve"> HYPERLINK \l _Toc16146 </w:instrText>
      </w:r>
      <w:r>
        <w:rPr>
          <w:rFonts w:hint="default"/>
          <w:lang w:val="es-ES"/>
        </w:rPr>
        <w:fldChar w:fldCharType="separate"/>
      </w:r>
      <w:r>
        <w:rPr>
          <w:rFonts w:hint="default"/>
          <w:lang w:val="es-ES"/>
        </w:rPr>
        <w:t>0.4 Codigo captcha y temporizador</w:t>
      </w:r>
      <w:r>
        <w:tab/>
      </w:r>
      <w:r>
        <w:fldChar w:fldCharType="begin"/>
      </w:r>
      <w:r>
        <w:instrText xml:space="preserve"> PAGEREF _Toc16146 \h </w:instrText>
      </w:r>
      <w:r>
        <w:fldChar w:fldCharType="separate"/>
      </w:r>
      <w:r>
        <w:t>5</w:t>
      </w:r>
      <w:r>
        <w:fldChar w:fldCharType="end"/>
      </w:r>
      <w:r>
        <w:rPr>
          <w:rFonts w:hint="default"/>
          <w:lang w:val="es-ES"/>
        </w:rPr>
        <w:fldChar w:fldCharType="end"/>
      </w:r>
    </w:p>
    <w:p w14:paraId="6D39AF15">
      <w:pPr>
        <w:pStyle w:val="7"/>
        <w:tabs>
          <w:tab w:val="right" w:leader="dot" w:pos="8306"/>
        </w:tabs>
      </w:pPr>
      <w:r>
        <w:rPr>
          <w:rFonts w:hint="default"/>
          <w:lang w:val="es-ES"/>
        </w:rPr>
        <w:fldChar w:fldCharType="begin"/>
      </w:r>
      <w:r>
        <w:rPr>
          <w:rFonts w:hint="default"/>
          <w:lang w:val="es-ES"/>
        </w:rPr>
        <w:instrText xml:space="preserve"> HYPERLINK \l _Toc6427 </w:instrText>
      </w:r>
      <w:r>
        <w:rPr>
          <w:rFonts w:hint="default"/>
          <w:lang w:val="es-ES"/>
        </w:rPr>
        <w:fldChar w:fldCharType="separate"/>
      </w:r>
      <w:r>
        <w:rPr>
          <w:rFonts w:hint="default"/>
          <w:lang w:val="es-ES"/>
        </w:rPr>
        <w:t>0.5 Recuperacion de contrasena</w:t>
      </w:r>
      <w:r>
        <w:tab/>
      </w:r>
      <w:r>
        <w:fldChar w:fldCharType="begin"/>
      </w:r>
      <w:r>
        <w:instrText xml:space="preserve"> PAGEREF _Toc6427 \h </w:instrText>
      </w:r>
      <w:r>
        <w:fldChar w:fldCharType="separate"/>
      </w:r>
      <w:r>
        <w:t>6</w:t>
      </w:r>
      <w:r>
        <w:fldChar w:fldCharType="end"/>
      </w:r>
      <w:r>
        <w:rPr>
          <w:rFonts w:hint="default"/>
          <w:lang w:val="es-ES"/>
        </w:rPr>
        <w:fldChar w:fldCharType="end"/>
      </w:r>
    </w:p>
    <w:p w14:paraId="2F9F90B0">
      <w:pPr>
        <w:pStyle w:val="7"/>
        <w:tabs>
          <w:tab w:val="right" w:leader="dot" w:pos="8306"/>
        </w:tabs>
      </w:pPr>
      <w:r>
        <w:rPr>
          <w:rFonts w:hint="default"/>
          <w:lang w:val="es-ES"/>
        </w:rPr>
        <w:fldChar w:fldCharType="begin"/>
      </w:r>
      <w:r>
        <w:rPr>
          <w:rFonts w:hint="default"/>
          <w:lang w:val="es-ES"/>
        </w:rPr>
        <w:instrText xml:space="preserve"> HYPERLINK \l _Toc854 </w:instrText>
      </w:r>
      <w:r>
        <w:rPr>
          <w:rFonts w:hint="default"/>
          <w:lang w:val="es-ES"/>
        </w:rPr>
        <w:fldChar w:fldCharType="separate"/>
      </w:r>
      <w:r>
        <w:rPr>
          <w:rFonts w:hint="default"/>
          <w:lang w:val="es-ES"/>
        </w:rPr>
        <w:t>0.6 Interfaz general despues del login</w:t>
      </w:r>
      <w:r>
        <w:tab/>
      </w:r>
      <w:r>
        <w:fldChar w:fldCharType="begin"/>
      </w:r>
      <w:r>
        <w:instrText xml:space="preserve"> PAGEREF _Toc854 \h </w:instrText>
      </w:r>
      <w:r>
        <w:fldChar w:fldCharType="separate"/>
      </w:r>
      <w:r>
        <w:t>6</w:t>
      </w:r>
      <w:r>
        <w:fldChar w:fldCharType="end"/>
      </w:r>
      <w:r>
        <w:rPr>
          <w:rFonts w:hint="default"/>
          <w:lang w:val="es-ES"/>
        </w:rPr>
        <w:fldChar w:fldCharType="end"/>
      </w:r>
    </w:p>
    <w:p w14:paraId="5904A1E0">
      <w:pPr>
        <w:pStyle w:val="7"/>
        <w:tabs>
          <w:tab w:val="right" w:leader="dot" w:pos="8306"/>
        </w:tabs>
      </w:pPr>
      <w:r>
        <w:rPr>
          <w:rFonts w:hint="default"/>
          <w:lang w:val="es-ES"/>
        </w:rPr>
        <w:fldChar w:fldCharType="begin"/>
      </w:r>
      <w:r>
        <w:rPr>
          <w:rFonts w:hint="default"/>
          <w:lang w:val="es-ES"/>
        </w:rPr>
        <w:instrText xml:space="preserve"> HYPERLINK \l _Toc15247 </w:instrText>
      </w:r>
      <w:r>
        <w:rPr>
          <w:rFonts w:hint="default"/>
          <w:lang w:val="es-ES"/>
        </w:rPr>
        <w:fldChar w:fldCharType="separate"/>
      </w:r>
      <w:r>
        <w:rPr>
          <w:rFonts w:hint="default"/>
          <w:lang w:val="es-ES"/>
        </w:rPr>
        <w:t>0.7 Menu lateral y modulos del sistema</w:t>
      </w:r>
      <w:r>
        <w:tab/>
      </w:r>
      <w:r>
        <w:fldChar w:fldCharType="begin"/>
      </w:r>
      <w:r>
        <w:instrText xml:space="preserve"> PAGEREF _Toc15247 \h </w:instrText>
      </w:r>
      <w:r>
        <w:fldChar w:fldCharType="separate"/>
      </w:r>
      <w:r>
        <w:t>6</w:t>
      </w:r>
      <w:r>
        <w:fldChar w:fldCharType="end"/>
      </w:r>
      <w:r>
        <w:rPr>
          <w:rFonts w:hint="default"/>
          <w:lang w:val="es-ES"/>
        </w:rPr>
        <w:fldChar w:fldCharType="end"/>
      </w:r>
    </w:p>
    <w:p w14:paraId="53DED16D">
      <w:pPr>
        <w:pStyle w:val="7"/>
        <w:tabs>
          <w:tab w:val="right" w:leader="dot" w:pos="8306"/>
        </w:tabs>
      </w:pPr>
      <w:r>
        <w:rPr>
          <w:rFonts w:hint="default"/>
          <w:lang w:val="es-ES"/>
        </w:rPr>
        <w:fldChar w:fldCharType="begin"/>
      </w:r>
      <w:r>
        <w:rPr>
          <w:rFonts w:hint="default"/>
          <w:lang w:val="es-ES"/>
        </w:rPr>
        <w:instrText xml:space="preserve"> HYPERLINK \l _Toc20054 </w:instrText>
      </w:r>
      <w:r>
        <w:rPr>
          <w:rFonts w:hint="default"/>
          <w:lang w:val="es-ES"/>
        </w:rPr>
        <w:fldChar w:fldCharType="separate"/>
      </w:r>
      <w:r>
        <w:rPr>
          <w:rFonts w:hint="default"/>
          <w:lang w:val="es-ES"/>
        </w:rPr>
        <w:t>0.8 Roles de usuario y permisos</w:t>
      </w:r>
      <w:r>
        <w:tab/>
      </w:r>
      <w:r>
        <w:fldChar w:fldCharType="begin"/>
      </w:r>
      <w:r>
        <w:instrText xml:space="preserve"> PAGEREF _Toc20054 \h </w:instrText>
      </w:r>
      <w:r>
        <w:fldChar w:fldCharType="separate"/>
      </w:r>
      <w:r>
        <w:t>7</w:t>
      </w:r>
      <w:r>
        <w:fldChar w:fldCharType="end"/>
      </w:r>
      <w:r>
        <w:rPr>
          <w:rFonts w:hint="default"/>
          <w:lang w:val="es-ES"/>
        </w:rPr>
        <w:fldChar w:fldCharType="end"/>
      </w:r>
    </w:p>
    <w:p w14:paraId="45416F76">
      <w:pPr>
        <w:pStyle w:val="7"/>
        <w:tabs>
          <w:tab w:val="right" w:leader="dot" w:pos="8306"/>
        </w:tabs>
      </w:pPr>
      <w:r>
        <w:rPr>
          <w:rFonts w:hint="default"/>
          <w:lang w:val="es-ES"/>
        </w:rPr>
        <w:fldChar w:fldCharType="begin"/>
      </w:r>
      <w:r>
        <w:rPr>
          <w:rFonts w:hint="default"/>
          <w:lang w:val="es-ES"/>
        </w:rPr>
        <w:instrText xml:space="preserve"> HYPERLINK \l _Toc17181 </w:instrText>
      </w:r>
      <w:r>
        <w:rPr>
          <w:rFonts w:hint="default"/>
          <w:lang w:val="es-ES"/>
        </w:rPr>
        <w:fldChar w:fldCharType="separate"/>
      </w:r>
      <w:r>
        <w:rPr>
          <w:rFonts w:hint="default"/>
          <w:lang w:val="es-ES"/>
        </w:rPr>
        <w:t>0.9 Cerrar sesion</w:t>
      </w:r>
      <w:r>
        <w:tab/>
      </w:r>
      <w:r>
        <w:fldChar w:fldCharType="begin"/>
      </w:r>
      <w:r>
        <w:instrText xml:space="preserve"> PAGEREF _Toc17181 \h </w:instrText>
      </w:r>
      <w:r>
        <w:fldChar w:fldCharType="separate"/>
      </w:r>
      <w:r>
        <w:t>7</w:t>
      </w:r>
      <w:r>
        <w:fldChar w:fldCharType="end"/>
      </w:r>
      <w:r>
        <w:rPr>
          <w:rFonts w:hint="default"/>
          <w:lang w:val="es-ES"/>
        </w:rPr>
        <w:fldChar w:fldCharType="end"/>
      </w:r>
    </w:p>
    <w:p w14:paraId="2A19A747">
      <w:pPr>
        <w:pStyle w:val="6"/>
        <w:tabs>
          <w:tab w:val="right" w:leader="dot" w:pos="8306"/>
        </w:tabs>
      </w:pPr>
      <w:r>
        <w:rPr>
          <w:rFonts w:hint="default"/>
          <w:lang w:val="es-ES"/>
        </w:rPr>
        <w:fldChar w:fldCharType="begin"/>
      </w:r>
      <w:r>
        <w:rPr>
          <w:rFonts w:hint="default"/>
          <w:lang w:val="es-ES"/>
        </w:rPr>
        <w:instrText xml:space="preserve"> HYPERLINK \l _Toc32547 </w:instrText>
      </w:r>
      <w:r>
        <w:rPr>
          <w:rFonts w:hint="default"/>
          <w:lang w:val="es-ES"/>
        </w:rPr>
        <w:fldChar w:fldCharType="separate"/>
      </w:r>
      <w:r>
        <w:rPr>
          <w:rFonts w:hint="default"/>
          <w:lang w:val="es-ES"/>
        </w:rPr>
        <w:t>Capitulo 1. Gestion de Usuarios</w:t>
      </w:r>
      <w:r>
        <w:tab/>
      </w:r>
      <w:r>
        <w:fldChar w:fldCharType="begin"/>
      </w:r>
      <w:r>
        <w:instrText xml:space="preserve"> PAGEREF _Toc32547 \h </w:instrText>
      </w:r>
      <w:r>
        <w:fldChar w:fldCharType="separate"/>
      </w:r>
      <w:r>
        <w:t>8</w:t>
      </w:r>
      <w:r>
        <w:fldChar w:fldCharType="end"/>
      </w:r>
      <w:r>
        <w:rPr>
          <w:rFonts w:hint="default"/>
          <w:lang w:val="es-ES"/>
        </w:rPr>
        <w:fldChar w:fldCharType="end"/>
      </w:r>
    </w:p>
    <w:p w14:paraId="55040DB0">
      <w:pPr>
        <w:pStyle w:val="7"/>
        <w:tabs>
          <w:tab w:val="right" w:leader="dot" w:pos="8306"/>
        </w:tabs>
      </w:pPr>
      <w:r>
        <w:rPr>
          <w:rFonts w:hint="default"/>
          <w:lang w:val="es-ES"/>
        </w:rPr>
        <w:fldChar w:fldCharType="begin"/>
      </w:r>
      <w:r>
        <w:rPr>
          <w:rFonts w:hint="default"/>
          <w:lang w:val="es-ES"/>
        </w:rPr>
        <w:instrText xml:space="preserve"> HYPERLINK \l _Toc22258 </w:instrText>
      </w:r>
      <w:r>
        <w:rPr>
          <w:rFonts w:hint="default"/>
          <w:lang w:val="es-ES"/>
        </w:rPr>
        <w:fldChar w:fldCharType="separate"/>
      </w:r>
      <w:r>
        <w:rPr>
          <w:rFonts w:hint="default"/>
          <w:lang w:val="es-ES"/>
        </w:rPr>
        <w:t>1.1 Introduccion al modulo</w:t>
      </w:r>
      <w:r>
        <w:tab/>
      </w:r>
      <w:r>
        <w:fldChar w:fldCharType="begin"/>
      </w:r>
      <w:r>
        <w:instrText xml:space="preserve"> PAGEREF _Toc22258 \h </w:instrText>
      </w:r>
      <w:r>
        <w:fldChar w:fldCharType="separate"/>
      </w:r>
      <w:r>
        <w:t>8</w:t>
      </w:r>
      <w:r>
        <w:fldChar w:fldCharType="end"/>
      </w:r>
      <w:r>
        <w:rPr>
          <w:rFonts w:hint="default"/>
          <w:lang w:val="es-ES"/>
        </w:rPr>
        <w:fldChar w:fldCharType="end"/>
      </w:r>
    </w:p>
    <w:p w14:paraId="340C4985">
      <w:pPr>
        <w:pStyle w:val="7"/>
        <w:tabs>
          <w:tab w:val="right" w:leader="dot" w:pos="8306"/>
        </w:tabs>
      </w:pPr>
      <w:r>
        <w:rPr>
          <w:rFonts w:hint="default"/>
          <w:lang w:val="es-ES"/>
        </w:rPr>
        <w:fldChar w:fldCharType="begin"/>
      </w:r>
      <w:r>
        <w:rPr>
          <w:rFonts w:hint="default"/>
          <w:lang w:val="es-ES"/>
        </w:rPr>
        <w:instrText xml:space="preserve"> HYPERLINK \l _Toc23313 </w:instrText>
      </w:r>
      <w:r>
        <w:rPr>
          <w:rFonts w:hint="default"/>
          <w:lang w:val="es-ES"/>
        </w:rPr>
        <w:fldChar w:fldCharType="separate"/>
      </w:r>
      <w:r>
        <w:rPr>
          <w:rFonts w:hint="default"/>
          <w:lang w:val="es-ES"/>
        </w:rPr>
        <w:t>1.2 CRUD de usuarios (listado principal)</w:t>
      </w:r>
      <w:r>
        <w:tab/>
      </w:r>
      <w:r>
        <w:fldChar w:fldCharType="begin"/>
      </w:r>
      <w:r>
        <w:instrText xml:space="preserve"> PAGEREF _Toc23313 \h </w:instrText>
      </w:r>
      <w:r>
        <w:fldChar w:fldCharType="separate"/>
      </w:r>
      <w:r>
        <w:t>8</w:t>
      </w:r>
      <w:r>
        <w:fldChar w:fldCharType="end"/>
      </w:r>
      <w:r>
        <w:rPr>
          <w:rFonts w:hint="default"/>
          <w:lang w:val="es-ES"/>
        </w:rPr>
        <w:fldChar w:fldCharType="end"/>
      </w:r>
    </w:p>
    <w:p w14:paraId="3DAC1997">
      <w:pPr>
        <w:pStyle w:val="7"/>
        <w:tabs>
          <w:tab w:val="right" w:leader="dot" w:pos="8306"/>
        </w:tabs>
      </w:pPr>
      <w:r>
        <w:rPr>
          <w:rFonts w:hint="default"/>
          <w:lang w:val="es-ES"/>
        </w:rPr>
        <w:fldChar w:fldCharType="begin"/>
      </w:r>
      <w:r>
        <w:rPr>
          <w:rFonts w:hint="default"/>
          <w:lang w:val="es-ES"/>
        </w:rPr>
        <w:instrText xml:space="preserve"> HYPERLINK \l _Toc24198 </w:instrText>
      </w:r>
      <w:r>
        <w:rPr>
          <w:rFonts w:hint="default"/>
          <w:lang w:val="es-ES"/>
        </w:rPr>
        <w:fldChar w:fldCharType="separate"/>
      </w:r>
      <w:r>
        <w:rPr>
          <w:rFonts w:hint="default"/>
          <w:lang w:val="es-ES"/>
        </w:rPr>
        <w:t>1.3 Agregar usuario</w:t>
      </w:r>
      <w:r>
        <w:tab/>
      </w:r>
      <w:r>
        <w:fldChar w:fldCharType="begin"/>
      </w:r>
      <w:r>
        <w:instrText xml:space="preserve"> PAGEREF _Toc24198 \h </w:instrText>
      </w:r>
      <w:r>
        <w:fldChar w:fldCharType="separate"/>
      </w:r>
      <w:r>
        <w:t>8</w:t>
      </w:r>
      <w:r>
        <w:fldChar w:fldCharType="end"/>
      </w:r>
      <w:r>
        <w:rPr>
          <w:rFonts w:hint="default"/>
          <w:lang w:val="es-ES"/>
        </w:rPr>
        <w:fldChar w:fldCharType="end"/>
      </w:r>
    </w:p>
    <w:p w14:paraId="632C6427">
      <w:pPr>
        <w:pStyle w:val="7"/>
        <w:tabs>
          <w:tab w:val="right" w:leader="dot" w:pos="8306"/>
        </w:tabs>
      </w:pPr>
      <w:r>
        <w:rPr>
          <w:rFonts w:hint="default"/>
          <w:lang w:val="es-ES"/>
        </w:rPr>
        <w:fldChar w:fldCharType="begin"/>
      </w:r>
      <w:r>
        <w:rPr>
          <w:rFonts w:hint="default"/>
          <w:lang w:val="es-ES"/>
        </w:rPr>
        <w:instrText xml:space="preserve"> HYPERLINK \l _Toc19807 </w:instrText>
      </w:r>
      <w:r>
        <w:rPr>
          <w:rFonts w:hint="default"/>
          <w:lang w:val="es-ES"/>
        </w:rPr>
        <w:fldChar w:fldCharType="separate"/>
      </w:r>
      <w:r>
        <w:rPr>
          <w:rFonts w:hint="default"/>
          <w:lang w:val="es-ES"/>
        </w:rPr>
        <w:t>1.4 Editar usuario</w:t>
      </w:r>
      <w:r>
        <w:tab/>
      </w:r>
      <w:r>
        <w:fldChar w:fldCharType="begin"/>
      </w:r>
      <w:r>
        <w:instrText xml:space="preserve"> PAGEREF _Toc19807 \h </w:instrText>
      </w:r>
      <w:r>
        <w:fldChar w:fldCharType="separate"/>
      </w:r>
      <w:r>
        <w:t>10</w:t>
      </w:r>
      <w:r>
        <w:fldChar w:fldCharType="end"/>
      </w:r>
      <w:r>
        <w:rPr>
          <w:rFonts w:hint="default"/>
          <w:lang w:val="es-ES"/>
        </w:rPr>
        <w:fldChar w:fldCharType="end"/>
      </w:r>
    </w:p>
    <w:p w14:paraId="4BC2FDE6">
      <w:pPr>
        <w:pStyle w:val="7"/>
        <w:tabs>
          <w:tab w:val="right" w:leader="dot" w:pos="8306"/>
        </w:tabs>
      </w:pPr>
      <w:r>
        <w:rPr>
          <w:rFonts w:hint="default"/>
          <w:lang w:val="es-ES"/>
        </w:rPr>
        <w:fldChar w:fldCharType="begin"/>
      </w:r>
      <w:r>
        <w:rPr>
          <w:rFonts w:hint="default"/>
          <w:lang w:val="es-ES"/>
        </w:rPr>
        <w:instrText xml:space="preserve"> HYPERLINK \l _Toc23321 </w:instrText>
      </w:r>
      <w:r>
        <w:rPr>
          <w:rFonts w:hint="default"/>
          <w:lang w:val="es-ES"/>
        </w:rPr>
        <w:fldChar w:fldCharType="separate"/>
      </w:r>
      <w:r>
        <w:rPr>
          <w:rFonts w:hint="default"/>
          <w:lang w:val="es-ES"/>
        </w:rPr>
        <w:t>1.5 Eliminar usuario</w:t>
      </w:r>
      <w:r>
        <w:tab/>
      </w:r>
      <w:r>
        <w:fldChar w:fldCharType="begin"/>
      </w:r>
      <w:r>
        <w:instrText xml:space="preserve"> PAGEREF _Toc23321 \h </w:instrText>
      </w:r>
      <w:r>
        <w:fldChar w:fldCharType="separate"/>
      </w:r>
      <w:r>
        <w:t>10</w:t>
      </w:r>
      <w:r>
        <w:fldChar w:fldCharType="end"/>
      </w:r>
      <w:r>
        <w:rPr>
          <w:rFonts w:hint="default"/>
          <w:lang w:val="es-ES"/>
        </w:rPr>
        <w:fldChar w:fldCharType="end"/>
      </w:r>
    </w:p>
    <w:p w14:paraId="63C861AB">
      <w:pPr>
        <w:pStyle w:val="7"/>
        <w:tabs>
          <w:tab w:val="right" w:leader="dot" w:pos="8306"/>
        </w:tabs>
      </w:pPr>
      <w:r>
        <w:rPr>
          <w:rFonts w:hint="default"/>
          <w:lang w:val="es-ES"/>
        </w:rPr>
        <w:fldChar w:fldCharType="begin"/>
      </w:r>
      <w:r>
        <w:rPr>
          <w:rFonts w:hint="default"/>
          <w:lang w:val="es-ES"/>
        </w:rPr>
        <w:instrText xml:space="preserve"> HYPERLINK \l _Toc4426 </w:instrText>
      </w:r>
      <w:r>
        <w:rPr>
          <w:rFonts w:hint="default"/>
          <w:lang w:val="es-ES"/>
        </w:rPr>
        <w:fldChar w:fldCharType="separate"/>
      </w:r>
      <w:r>
        <w:rPr>
          <w:rFonts w:hint="default"/>
          <w:lang w:val="es-ES"/>
        </w:rPr>
        <w:t>1.6 Activar / desactivar usuario</w:t>
      </w:r>
      <w:r>
        <w:tab/>
      </w:r>
      <w:r>
        <w:fldChar w:fldCharType="begin"/>
      </w:r>
      <w:r>
        <w:instrText xml:space="preserve"> PAGEREF _Toc4426 \h </w:instrText>
      </w:r>
      <w:r>
        <w:fldChar w:fldCharType="separate"/>
      </w:r>
      <w:r>
        <w:t>11</w:t>
      </w:r>
      <w:r>
        <w:fldChar w:fldCharType="end"/>
      </w:r>
      <w:r>
        <w:rPr>
          <w:rFonts w:hint="default"/>
          <w:lang w:val="es-ES"/>
        </w:rPr>
        <w:fldChar w:fldCharType="end"/>
      </w:r>
    </w:p>
    <w:p w14:paraId="1A1843F6">
      <w:pPr>
        <w:pStyle w:val="6"/>
        <w:tabs>
          <w:tab w:val="right" w:leader="dot" w:pos="8306"/>
        </w:tabs>
      </w:pPr>
      <w:r>
        <w:rPr>
          <w:rFonts w:hint="default"/>
          <w:lang w:val="es-ES"/>
        </w:rPr>
        <w:fldChar w:fldCharType="begin"/>
      </w:r>
      <w:r>
        <w:rPr>
          <w:rFonts w:hint="default"/>
          <w:lang w:val="es-ES"/>
        </w:rPr>
        <w:instrText xml:space="preserve"> HYPERLINK \l _Toc17930 </w:instrText>
      </w:r>
      <w:r>
        <w:rPr>
          <w:rFonts w:hint="default"/>
          <w:lang w:val="es-ES"/>
        </w:rPr>
        <w:fldChar w:fldCharType="separate"/>
      </w:r>
      <w:r>
        <w:rPr>
          <w:rFonts w:hint="default"/>
          <w:lang w:val="es-ES"/>
        </w:rPr>
        <w:t>Capitulo 2. Contratacion</w:t>
      </w:r>
      <w:r>
        <w:tab/>
      </w:r>
      <w:r>
        <w:fldChar w:fldCharType="begin"/>
      </w:r>
      <w:r>
        <w:instrText xml:space="preserve"> PAGEREF _Toc17930 \h </w:instrText>
      </w:r>
      <w:r>
        <w:fldChar w:fldCharType="separate"/>
      </w:r>
      <w:r>
        <w:t>12</w:t>
      </w:r>
      <w:r>
        <w:fldChar w:fldCharType="end"/>
      </w:r>
      <w:r>
        <w:rPr>
          <w:rFonts w:hint="default"/>
          <w:lang w:val="es-ES"/>
        </w:rPr>
        <w:fldChar w:fldCharType="end"/>
      </w:r>
    </w:p>
    <w:p w14:paraId="2D18851C">
      <w:pPr>
        <w:pStyle w:val="7"/>
        <w:tabs>
          <w:tab w:val="right" w:leader="dot" w:pos="8306"/>
        </w:tabs>
      </w:pPr>
      <w:r>
        <w:rPr>
          <w:rFonts w:hint="default"/>
          <w:lang w:val="es-ES"/>
        </w:rPr>
        <w:fldChar w:fldCharType="begin"/>
      </w:r>
      <w:r>
        <w:rPr>
          <w:rFonts w:hint="default"/>
          <w:lang w:val="es-ES"/>
        </w:rPr>
        <w:instrText xml:space="preserve"> HYPERLINK \l _Toc383 </w:instrText>
      </w:r>
      <w:r>
        <w:rPr>
          <w:rFonts w:hint="default"/>
          <w:lang w:val="es-ES"/>
        </w:rPr>
        <w:fldChar w:fldCharType="separate"/>
      </w:r>
      <w:r>
        <w:rPr>
          <w:rFonts w:hint="default"/>
          <w:lang w:val="es-ES"/>
        </w:rPr>
        <w:t>2.1 Introduccion al modulo</w:t>
      </w:r>
      <w:r>
        <w:tab/>
      </w:r>
      <w:r>
        <w:fldChar w:fldCharType="begin"/>
      </w:r>
      <w:r>
        <w:instrText xml:space="preserve"> PAGEREF _Toc383 \h </w:instrText>
      </w:r>
      <w:r>
        <w:fldChar w:fldCharType="separate"/>
      </w:r>
      <w:r>
        <w:t>12</w:t>
      </w:r>
      <w:r>
        <w:fldChar w:fldCharType="end"/>
      </w:r>
      <w:r>
        <w:rPr>
          <w:rFonts w:hint="default"/>
          <w:lang w:val="es-ES"/>
        </w:rPr>
        <w:fldChar w:fldCharType="end"/>
      </w:r>
    </w:p>
    <w:p w14:paraId="702D1D68">
      <w:pPr>
        <w:pStyle w:val="7"/>
        <w:tabs>
          <w:tab w:val="right" w:leader="dot" w:pos="8306"/>
        </w:tabs>
      </w:pPr>
      <w:r>
        <w:rPr>
          <w:rFonts w:hint="default"/>
          <w:lang w:val="es-ES"/>
        </w:rPr>
        <w:fldChar w:fldCharType="begin"/>
      </w:r>
      <w:r>
        <w:rPr>
          <w:rFonts w:hint="default"/>
          <w:lang w:val="es-ES"/>
        </w:rPr>
        <w:instrText xml:space="preserve"> HYPERLINK \l _Toc25333 </w:instrText>
      </w:r>
      <w:r>
        <w:rPr>
          <w:rFonts w:hint="default"/>
          <w:lang w:val="es-ES"/>
        </w:rPr>
        <w:fldChar w:fldCharType="separate"/>
      </w:r>
      <w:r>
        <w:rPr>
          <w:rFonts w:hint="default"/>
          <w:lang w:val="es-ES"/>
        </w:rPr>
        <w:t>2.2 Resumen ejecutivo</w:t>
      </w:r>
      <w:r>
        <w:tab/>
      </w:r>
      <w:r>
        <w:fldChar w:fldCharType="begin"/>
      </w:r>
      <w:r>
        <w:instrText xml:space="preserve"> PAGEREF _Toc25333 \h </w:instrText>
      </w:r>
      <w:r>
        <w:fldChar w:fldCharType="separate"/>
      </w:r>
      <w:r>
        <w:t>12</w:t>
      </w:r>
      <w:r>
        <w:fldChar w:fldCharType="end"/>
      </w:r>
      <w:r>
        <w:rPr>
          <w:rFonts w:hint="default"/>
          <w:lang w:val="es-ES"/>
        </w:rPr>
        <w:fldChar w:fldCharType="end"/>
      </w:r>
    </w:p>
    <w:p w14:paraId="7A062F6F">
      <w:pPr>
        <w:pStyle w:val="7"/>
        <w:tabs>
          <w:tab w:val="right" w:leader="dot" w:pos="8306"/>
        </w:tabs>
      </w:pPr>
      <w:r>
        <w:rPr>
          <w:rFonts w:hint="default"/>
          <w:lang w:val="es-ES"/>
        </w:rPr>
        <w:fldChar w:fldCharType="begin"/>
      </w:r>
      <w:r>
        <w:rPr>
          <w:rFonts w:hint="default"/>
          <w:lang w:val="es-ES"/>
        </w:rPr>
        <w:instrText xml:space="preserve"> HYPERLINK \l _Toc24641 </w:instrText>
      </w:r>
      <w:r>
        <w:rPr>
          <w:rFonts w:hint="default"/>
          <w:lang w:val="es-ES"/>
        </w:rPr>
        <w:fldChar w:fldCharType="separate"/>
      </w:r>
      <w:r>
        <w:rPr>
          <w:rFonts w:hint="default"/>
          <w:lang w:val="es-ES"/>
        </w:rPr>
        <w:t>2.3 CRUD de contratos</w:t>
      </w:r>
      <w:r>
        <w:tab/>
      </w:r>
      <w:r>
        <w:fldChar w:fldCharType="begin"/>
      </w:r>
      <w:r>
        <w:instrText xml:space="preserve"> PAGEREF _Toc24641 \h </w:instrText>
      </w:r>
      <w:r>
        <w:fldChar w:fldCharType="separate"/>
      </w:r>
      <w:r>
        <w:t>13</w:t>
      </w:r>
      <w:r>
        <w:fldChar w:fldCharType="end"/>
      </w:r>
      <w:r>
        <w:rPr>
          <w:rFonts w:hint="default"/>
          <w:lang w:val="es-ES"/>
        </w:rPr>
        <w:fldChar w:fldCharType="end"/>
      </w:r>
    </w:p>
    <w:p w14:paraId="0A51E474">
      <w:pPr>
        <w:pStyle w:val="7"/>
        <w:tabs>
          <w:tab w:val="right" w:leader="dot" w:pos="8306"/>
        </w:tabs>
      </w:pPr>
      <w:r>
        <w:rPr>
          <w:rFonts w:hint="default"/>
          <w:lang w:val="es-ES"/>
        </w:rPr>
        <w:fldChar w:fldCharType="begin"/>
      </w:r>
      <w:r>
        <w:rPr>
          <w:rFonts w:hint="default"/>
          <w:lang w:val="es-ES"/>
        </w:rPr>
        <w:instrText xml:space="preserve"> HYPERLINK \l _Toc11200 </w:instrText>
      </w:r>
      <w:r>
        <w:rPr>
          <w:rFonts w:hint="default"/>
          <w:lang w:val="es-ES"/>
        </w:rPr>
        <w:fldChar w:fldCharType="separate"/>
      </w:r>
      <w:r>
        <w:rPr>
          <w:rFonts w:hint="default"/>
          <w:lang w:val="es-ES"/>
        </w:rPr>
        <w:t>2.4 Renovaciones</w:t>
      </w:r>
      <w:r>
        <w:tab/>
      </w:r>
      <w:r>
        <w:fldChar w:fldCharType="begin"/>
      </w:r>
      <w:r>
        <w:instrText xml:space="preserve"> PAGEREF _Toc11200 \h </w:instrText>
      </w:r>
      <w:r>
        <w:fldChar w:fldCharType="separate"/>
      </w:r>
      <w:r>
        <w:t>14</w:t>
      </w:r>
      <w:r>
        <w:fldChar w:fldCharType="end"/>
      </w:r>
      <w:r>
        <w:rPr>
          <w:rFonts w:hint="default"/>
          <w:lang w:val="es-ES"/>
        </w:rPr>
        <w:fldChar w:fldCharType="end"/>
      </w:r>
    </w:p>
    <w:p w14:paraId="5B1E19EB">
      <w:pPr>
        <w:pStyle w:val="7"/>
        <w:tabs>
          <w:tab w:val="right" w:leader="dot" w:pos="8306"/>
        </w:tabs>
      </w:pPr>
      <w:r>
        <w:rPr>
          <w:rFonts w:hint="default"/>
          <w:lang w:val="es-ES"/>
        </w:rPr>
        <w:fldChar w:fldCharType="begin"/>
      </w:r>
      <w:r>
        <w:rPr>
          <w:rFonts w:hint="default"/>
          <w:lang w:val="es-ES"/>
        </w:rPr>
        <w:instrText xml:space="preserve"> HYPERLINK \l _Toc17870 </w:instrText>
      </w:r>
      <w:r>
        <w:rPr>
          <w:rFonts w:hint="default"/>
          <w:lang w:val="es-ES"/>
        </w:rPr>
        <w:fldChar w:fldCharType="separate"/>
      </w:r>
      <w:r>
        <w:rPr>
          <w:rFonts w:hint="default"/>
          <w:lang w:val="es-ES"/>
        </w:rPr>
        <w:t>2.5 Reportes</w:t>
      </w:r>
      <w:r>
        <w:tab/>
      </w:r>
      <w:r>
        <w:fldChar w:fldCharType="begin"/>
      </w:r>
      <w:r>
        <w:instrText xml:space="preserve"> PAGEREF _Toc17870 \h </w:instrText>
      </w:r>
      <w:r>
        <w:fldChar w:fldCharType="separate"/>
      </w:r>
      <w:r>
        <w:t>15</w:t>
      </w:r>
      <w:r>
        <w:fldChar w:fldCharType="end"/>
      </w:r>
      <w:r>
        <w:rPr>
          <w:rFonts w:hint="default"/>
          <w:lang w:val="es-ES"/>
        </w:rPr>
        <w:fldChar w:fldCharType="end"/>
      </w:r>
    </w:p>
    <w:p w14:paraId="4BB1CD77">
      <w:pPr>
        <w:pStyle w:val="6"/>
        <w:tabs>
          <w:tab w:val="right" w:leader="dot" w:pos="8306"/>
        </w:tabs>
      </w:pPr>
      <w:r>
        <w:rPr>
          <w:rFonts w:hint="default"/>
          <w:lang w:val="es-ES"/>
        </w:rPr>
        <w:fldChar w:fldCharType="begin"/>
      </w:r>
      <w:r>
        <w:rPr>
          <w:rFonts w:hint="default"/>
          <w:lang w:val="es-ES"/>
        </w:rPr>
        <w:instrText xml:space="preserve"> HYPERLINK \l _Toc28149 </w:instrText>
      </w:r>
      <w:r>
        <w:rPr>
          <w:rFonts w:hint="default"/>
          <w:lang w:val="es-ES"/>
        </w:rPr>
        <w:fldChar w:fldCharType="separate"/>
      </w:r>
      <w:r>
        <w:rPr>
          <w:rFonts w:hint="default"/>
          <w:lang w:val="es-ES"/>
        </w:rPr>
        <w:t>Capitulo 3. Recursos Humanos</w:t>
      </w:r>
      <w:r>
        <w:tab/>
      </w:r>
      <w:r>
        <w:fldChar w:fldCharType="begin"/>
      </w:r>
      <w:r>
        <w:instrText xml:space="preserve"> PAGEREF _Toc28149 \h </w:instrText>
      </w:r>
      <w:r>
        <w:fldChar w:fldCharType="separate"/>
      </w:r>
      <w:r>
        <w:t>17</w:t>
      </w:r>
      <w:r>
        <w:fldChar w:fldCharType="end"/>
      </w:r>
      <w:r>
        <w:rPr>
          <w:rFonts w:hint="default"/>
          <w:lang w:val="es-ES"/>
        </w:rPr>
        <w:fldChar w:fldCharType="end"/>
      </w:r>
    </w:p>
    <w:p w14:paraId="2F2148FF">
      <w:pPr>
        <w:pStyle w:val="7"/>
        <w:tabs>
          <w:tab w:val="right" w:leader="dot" w:pos="8306"/>
        </w:tabs>
      </w:pPr>
      <w:r>
        <w:rPr>
          <w:rFonts w:hint="default"/>
          <w:lang w:val="es-ES"/>
        </w:rPr>
        <w:fldChar w:fldCharType="begin"/>
      </w:r>
      <w:r>
        <w:rPr>
          <w:rFonts w:hint="default"/>
          <w:lang w:val="es-ES"/>
        </w:rPr>
        <w:instrText xml:space="preserve"> HYPERLINK \l _Toc3771 </w:instrText>
      </w:r>
      <w:r>
        <w:rPr>
          <w:rFonts w:hint="default"/>
          <w:lang w:val="es-ES"/>
        </w:rPr>
        <w:fldChar w:fldCharType="separate"/>
      </w:r>
      <w:r>
        <w:rPr>
          <w:rFonts w:hint="default"/>
          <w:lang w:val="es-ES"/>
        </w:rPr>
        <w:t>3.1 Introduccion al modulo</w:t>
      </w:r>
      <w:r>
        <w:tab/>
      </w:r>
      <w:r>
        <w:fldChar w:fldCharType="begin"/>
      </w:r>
      <w:r>
        <w:instrText xml:space="preserve"> PAGEREF _Toc3771 \h </w:instrText>
      </w:r>
      <w:r>
        <w:fldChar w:fldCharType="separate"/>
      </w:r>
      <w:r>
        <w:t>17</w:t>
      </w:r>
      <w:r>
        <w:fldChar w:fldCharType="end"/>
      </w:r>
      <w:r>
        <w:rPr>
          <w:rFonts w:hint="default"/>
          <w:lang w:val="es-ES"/>
        </w:rPr>
        <w:fldChar w:fldCharType="end"/>
      </w:r>
    </w:p>
    <w:p w14:paraId="60F721FE">
      <w:pPr>
        <w:pStyle w:val="7"/>
        <w:tabs>
          <w:tab w:val="right" w:leader="dot" w:pos="8306"/>
        </w:tabs>
      </w:pPr>
      <w:r>
        <w:rPr>
          <w:rFonts w:hint="default"/>
          <w:lang w:val="es-ES"/>
        </w:rPr>
        <w:fldChar w:fldCharType="begin"/>
      </w:r>
      <w:r>
        <w:rPr>
          <w:rFonts w:hint="default"/>
          <w:lang w:val="es-ES"/>
        </w:rPr>
        <w:instrText xml:space="preserve"> HYPERLINK \l _Toc11302 </w:instrText>
      </w:r>
      <w:r>
        <w:rPr>
          <w:rFonts w:hint="default"/>
          <w:lang w:val="es-ES"/>
        </w:rPr>
        <w:fldChar w:fldCharType="separate"/>
      </w:r>
      <w:r>
        <w:rPr>
          <w:rFonts w:hint="default"/>
          <w:lang w:val="es-ES"/>
        </w:rPr>
        <w:t>3.2 CRUD - Empleados</w:t>
      </w:r>
      <w:r>
        <w:tab/>
      </w:r>
      <w:r>
        <w:fldChar w:fldCharType="begin"/>
      </w:r>
      <w:r>
        <w:instrText xml:space="preserve"> PAGEREF _Toc11302 \h </w:instrText>
      </w:r>
      <w:r>
        <w:fldChar w:fldCharType="separate"/>
      </w:r>
      <w:r>
        <w:t>17</w:t>
      </w:r>
      <w:r>
        <w:fldChar w:fldCharType="end"/>
      </w:r>
      <w:r>
        <w:rPr>
          <w:rFonts w:hint="default"/>
          <w:lang w:val="es-ES"/>
        </w:rPr>
        <w:fldChar w:fldCharType="end"/>
      </w:r>
    </w:p>
    <w:p w14:paraId="47CDCC16">
      <w:pPr>
        <w:pStyle w:val="7"/>
        <w:tabs>
          <w:tab w:val="right" w:leader="dot" w:pos="8306"/>
        </w:tabs>
      </w:pPr>
      <w:r>
        <w:rPr>
          <w:rFonts w:hint="default"/>
          <w:lang w:val="es-ES"/>
        </w:rPr>
        <w:fldChar w:fldCharType="begin"/>
      </w:r>
      <w:r>
        <w:rPr>
          <w:rFonts w:hint="default"/>
          <w:lang w:val="es-ES"/>
        </w:rPr>
        <w:instrText xml:space="preserve"> HYPERLINK \l _Toc12898 </w:instrText>
      </w:r>
      <w:r>
        <w:rPr>
          <w:rFonts w:hint="default"/>
          <w:lang w:val="es-ES"/>
        </w:rPr>
        <w:fldChar w:fldCharType="separate"/>
      </w:r>
      <w:r>
        <w:rPr>
          <w:rFonts w:hint="default"/>
          <w:lang w:val="es-ES"/>
        </w:rPr>
        <w:t>3.3 CRUD - Bajas de empleado</w:t>
      </w:r>
      <w:r>
        <w:tab/>
      </w:r>
      <w:r>
        <w:fldChar w:fldCharType="begin"/>
      </w:r>
      <w:r>
        <w:instrText xml:space="preserve"> PAGEREF _Toc12898 \h </w:instrText>
      </w:r>
      <w:r>
        <w:fldChar w:fldCharType="separate"/>
      </w:r>
      <w:r>
        <w:t>18</w:t>
      </w:r>
      <w:r>
        <w:fldChar w:fldCharType="end"/>
      </w:r>
      <w:r>
        <w:rPr>
          <w:rFonts w:hint="default"/>
          <w:lang w:val="es-ES"/>
        </w:rPr>
        <w:fldChar w:fldCharType="end"/>
      </w:r>
    </w:p>
    <w:p w14:paraId="6486602F">
      <w:pPr>
        <w:pStyle w:val="7"/>
        <w:tabs>
          <w:tab w:val="right" w:leader="dot" w:pos="8306"/>
        </w:tabs>
      </w:pPr>
      <w:r>
        <w:rPr>
          <w:rFonts w:hint="default"/>
          <w:lang w:val="es-ES"/>
        </w:rPr>
        <w:fldChar w:fldCharType="begin"/>
      </w:r>
      <w:r>
        <w:rPr>
          <w:rFonts w:hint="default"/>
          <w:lang w:val="es-ES"/>
        </w:rPr>
        <w:instrText xml:space="preserve"> HYPERLINK \l _Toc11048 </w:instrText>
      </w:r>
      <w:r>
        <w:rPr>
          <w:rFonts w:hint="default"/>
          <w:lang w:val="es-ES"/>
        </w:rPr>
        <w:fldChar w:fldCharType="separate"/>
      </w:r>
      <w:r>
        <w:rPr>
          <w:rFonts w:hint="default"/>
          <w:lang w:val="es-ES"/>
        </w:rPr>
        <w:t>3.4 CRUD - Reporte de personal</w:t>
      </w:r>
      <w:r>
        <w:tab/>
      </w:r>
      <w:r>
        <w:fldChar w:fldCharType="begin"/>
      </w:r>
      <w:r>
        <w:instrText xml:space="preserve"> PAGEREF _Toc11048 \h </w:instrText>
      </w:r>
      <w:r>
        <w:fldChar w:fldCharType="separate"/>
      </w:r>
      <w:r>
        <w:t>19</w:t>
      </w:r>
      <w:r>
        <w:fldChar w:fldCharType="end"/>
      </w:r>
      <w:r>
        <w:rPr>
          <w:rFonts w:hint="default"/>
          <w:lang w:val="es-ES"/>
        </w:rPr>
        <w:fldChar w:fldCharType="end"/>
      </w:r>
    </w:p>
    <w:p w14:paraId="6107A076">
      <w:pPr>
        <w:pStyle w:val="7"/>
        <w:tabs>
          <w:tab w:val="right" w:leader="dot" w:pos="8306"/>
        </w:tabs>
      </w:pPr>
      <w:r>
        <w:rPr>
          <w:rFonts w:hint="default"/>
          <w:lang w:val="es-ES"/>
        </w:rPr>
        <w:fldChar w:fldCharType="begin"/>
      </w:r>
      <w:r>
        <w:rPr>
          <w:rFonts w:hint="default"/>
          <w:lang w:val="es-ES"/>
        </w:rPr>
        <w:instrText xml:space="preserve"> HYPERLINK \l _Toc27034 </w:instrText>
      </w:r>
      <w:r>
        <w:rPr>
          <w:rFonts w:hint="default"/>
          <w:lang w:val="es-ES"/>
        </w:rPr>
        <w:fldChar w:fldCharType="separate"/>
      </w:r>
      <w:r>
        <w:rPr>
          <w:rFonts w:hint="default"/>
          <w:lang w:val="es-ES"/>
        </w:rPr>
        <w:t>3.5 CRUD - Cambios de cargo</w:t>
      </w:r>
      <w:r>
        <w:tab/>
      </w:r>
      <w:r>
        <w:fldChar w:fldCharType="begin"/>
      </w:r>
      <w:r>
        <w:instrText xml:space="preserve"> PAGEREF _Toc27034 \h </w:instrText>
      </w:r>
      <w:r>
        <w:fldChar w:fldCharType="separate"/>
      </w:r>
      <w:r>
        <w:t>20</w:t>
      </w:r>
      <w:r>
        <w:fldChar w:fldCharType="end"/>
      </w:r>
      <w:r>
        <w:rPr>
          <w:rFonts w:hint="default"/>
          <w:lang w:val="es-ES"/>
        </w:rPr>
        <w:fldChar w:fldCharType="end"/>
      </w:r>
    </w:p>
    <w:p w14:paraId="175EE1BD">
      <w:pPr>
        <w:pStyle w:val="7"/>
        <w:tabs>
          <w:tab w:val="right" w:leader="dot" w:pos="8306"/>
        </w:tabs>
      </w:pPr>
      <w:r>
        <w:rPr>
          <w:rFonts w:hint="default"/>
          <w:lang w:val="es-ES"/>
        </w:rPr>
        <w:fldChar w:fldCharType="begin"/>
      </w:r>
      <w:r>
        <w:rPr>
          <w:rFonts w:hint="default"/>
          <w:lang w:val="es-ES"/>
        </w:rPr>
        <w:instrText xml:space="preserve"> HYPERLINK \l _Toc4710 </w:instrText>
      </w:r>
      <w:r>
        <w:rPr>
          <w:rFonts w:hint="default"/>
          <w:lang w:val="es-ES"/>
        </w:rPr>
        <w:fldChar w:fldCharType="separate"/>
      </w:r>
      <w:r>
        <w:rPr>
          <w:rFonts w:hint="default"/>
          <w:lang w:val="es-ES"/>
        </w:rPr>
        <w:t>3.6 CRUD - Reporte consolidado</w:t>
      </w:r>
      <w:r>
        <w:tab/>
      </w:r>
      <w:r>
        <w:fldChar w:fldCharType="begin"/>
      </w:r>
      <w:r>
        <w:instrText xml:space="preserve"> PAGEREF _Toc4710 \h </w:instrText>
      </w:r>
      <w:r>
        <w:fldChar w:fldCharType="separate"/>
      </w:r>
      <w:r>
        <w:t>20</w:t>
      </w:r>
      <w:r>
        <w:fldChar w:fldCharType="end"/>
      </w:r>
      <w:r>
        <w:rPr>
          <w:rFonts w:hint="default"/>
          <w:lang w:val="es-ES"/>
        </w:rPr>
        <w:fldChar w:fldCharType="end"/>
      </w:r>
    </w:p>
    <w:p w14:paraId="026EE92D">
      <w:pPr>
        <w:pStyle w:val="7"/>
        <w:tabs>
          <w:tab w:val="right" w:leader="dot" w:pos="8306"/>
        </w:tabs>
      </w:pPr>
      <w:r>
        <w:rPr>
          <w:rFonts w:hint="default"/>
          <w:lang w:val="es-ES"/>
        </w:rPr>
        <w:fldChar w:fldCharType="begin"/>
      </w:r>
      <w:r>
        <w:rPr>
          <w:rFonts w:hint="default"/>
          <w:lang w:val="es-ES"/>
        </w:rPr>
        <w:instrText xml:space="preserve"> HYPERLINK \l _Toc4174 </w:instrText>
      </w:r>
      <w:r>
        <w:rPr>
          <w:rFonts w:hint="default"/>
          <w:lang w:val="es-ES"/>
        </w:rPr>
        <w:fldChar w:fldCharType="separate"/>
      </w:r>
      <w:r>
        <w:rPr>
          <w:rFonts w:hint="default"/>
          <w:lang w:val="es-ES"/>
        </w:rPr>
        <w:t>3.7 CRUD - Vacaciones</w:t>
      </w:r>
      <w:r>
        <w:tab/>
      </w:r>
      <w:r>
        <w:fldChar w:fldCharType="begin"/>
      </w:r>
      <w:r>
        <w:instrText xml:space="preserve"> PAGEREF _Toc4174 \h </w:instrText>
      </w:r>
      <w:r>
        <w:fldChar w:fldCharType="separate"/>
      </w:r>
      <w:r>
        <w:t>21</w:t>
      </w:r>
      <w:r>
        <w:fldChar w:fldCharType="end"/>
      </w:r>
      <w:r>
        <w:rPr>
          <w:rFonts w:hint="default"/>
          <w:lang w:val="es-ES"/>
        </w:rPr>
        <w:fldChar w:fldCharType="end"/>
      </w:r>
    </w:p>
    <w:p w14:paraId="00F073AC">
      <w:pPr>
        <w:pStyle w:val="7"/>
        <w:tabs>
          <w:tab w:val="right" w:leader="dot" w:pos="8306"/>
        </w:tabs>
      </w:pPr>
      <w:r>
        <w:rPr>
          <w:rFonts w:hint="default"/>
          <w:lang w:val="es-ES"/>
        </w:rPr>
        <w:fldChar w:fldCharType="begin"/>
      </w:r>
      <w:r>
        <w:rPr>
          <w:rFonts w:hint="default"/>
          <w:lang w:val="es-ES"/>
        </w:rPr>
        <w:instrText xml:space="preserve"> HYPERLINK \l _Toc32674 </w:instrText>
      </w:r>
      <w:r>
        <w:rPr>
          <w:rFonts w:hint="default"/>
          <w:lang w:val="es-ES"/>
        </w:rPr>
        <w:fldChar w:fldCharType="separate"/>
      </w:r>
      <w:r>
        <w:rPr>
          <w:rFonts w:hint="default"/>
          <w:lang w:val="es-ES"/>
        </w:rPr>
        <w:t>3.8 CRUD - Turnos de trabajo</w:t>
      </w:r>
      <w:r>
        <w:tab/>
      </w:r>
      <w:r>
        <w:fldChar w:fldCharType="begin"/>
      </w:r>
      <w:r>
        <w:instrText xml:space="preserve"> PAGEREF _Toc32674 \h </w:instrText>
      </w:r>
      <w:r>
        <w:fldChar w:fldCharType="separate"/>
      </w:r>
      <w:r>
        <w:t>22</w:t>
      </w:r>
      <w:r>
        <w:fldChar w:fldCharType="end"/>
      </w:r>
      <w:r>
        <w:rPr>
          <w:rFonts w:hint="default"/>
          <w:lang w:val="es-ES"/>
        </w:rPr>
        <w:fldChar w:fldCharType="end"/>
      </w:r>
    </w:p>
    <w:p w14:paraId="25A4EE6C">
      <w:pPr>
        <w:pStyle w:val="7"/>
        <w:tabs>
          <w:tab w:val="right" w:leader="dot" w:pos="8306"/>
        </w:tabs>
      </w:pPr>
      <w:r>
        <w:rPr>
          <w:rFonts w:hint="default"/>
          <w:lang w:val="es-ES"/>
        </w:rPr>
        <w:fldChar w:fldCharType="begin"/>
      </w:r>
      <w:r>
        <w:rPr>
          <w:rFonts w:hint="default"/>
          <w:lang w:val="es-ES"/>
        </w:rPr>
        <w:instrText xml:space="preserve"> HYPERLINK \l _Toc16560 </w:instrText>
      </w:r>
      <w:r>
        <w:rPr>
          <w:rFonts w:hint="default"/>
          <w:lang w:val="es-ES"/>
        </w:rPr>
        <w:fldChar w:fldCharType="separate"/>
      </w:r>
      <w:r>
        <w:rPr>
          <w:rFonts w:hint="default"/>
          <w:lang w:val="es-ES"/>
        </w:rPr>
        <w:t>3.9 CRUD - Grupos de trabajo</w:t>
      </w:r>
      <w:r>
        <w:tab/>
      </w:r>
      <w:r>
        <w:fldChar w:fldCharType="begin"/>
      </w:r>
      <w:r>
        <w:instrText xml:space="preserve"> PAGEREF _Toc16560 \h </w:instrText>
      </w:r>
      <w:r>
        <w:fldChar w:fldCharType="separate"/>
      </w:r>
      <w:r>
        <w:t>23</w:t>
      </w:r>
      <w:r>
        <w:fldChar w:fldCharType="end"/>
      </w:r>
      <w:r>
        <w:rPr>
          <w:rFonts w:hint="default"/>
          <w:lang w:val="es-ES"/>
        </w:rPr>
        <w:fldChar w:fldCharType="end"/>
      </w:r>
    </w:p>
    <w:p w14:paraId="04AE57DC">
      <w:pPr>
        <w:pStyle w:val="7"/>
        <w:tabs>
          <w:tab w:val="right" w:leader="dot" w:pos="8306"/>
        </w:tabs>
      </w:pPr>
      <w:r>
        <w:rPr>
          <w:rFonts w:hint="default"/>
          <w:lang w:val="es-ES"/>
        </w:rPr>
        <w:fldChar w:fldCharType="begin"/>
      </w:r>
      <w:r>
        <w:rPr>
          <w:rFonts w:hint="default"/>
          <w:lang w:val="es-ES"/>
        </w:rPr>
        <w:instrText xml:space="preserve"> HYPERLINK \l _Toc12759 </w:instrText>
      </w:r>
      <w:r>
        <w:rPr>
          <w:rFonts w:hint="default"/>
          <w:lang w:val="es-ES"/>
        </w:rPr>
        <w:fldChar w:fldCharType="separate"/>
      </w:r>
      <w:r>
        <w:rPr>
          <w:rFonts w:hint="default"/>
          <w:lang w:val="es-ES"/>
        </w:rPr>
        <w:t>3.10 CRUD - Sanciones</w:t>
      </w:r>
      <w:r>
        <w:tab/>
      </w:r>
      <w:r>
        <w:fldChar w:fldCharType="begin"/>
      </w:r>
      <w:r>
        <w:instrText xml:space="preserve"> PAGEREF _Toc12759 \h </w:instrText>
      </w:r>
      <w:r>
        <w:fldChar w:fldCharType="separate"/>
      </w:r>
      <w:r>
        <w:t>23</w:t>
      </w:r>
      <w:r>
        <w:fldChar w:fldCharType="end"/>
      </w:r>
      <w:r>
        <w:rPr>
          <w:rFonts w:hint="default"/>
          <w:lang w:val="es-ES"/>
        </w:rPr>
        <w:fldChar w:fldCharType="end"/>
      </w:r>
    </w:p>
    <w:p w14:paraId="0A633A1F">
      <w:pPr>
        <w:pStyle w:val="7"/>
        <w:tabs>
          <w:tab w:val="right" w:leader="dot" w:pos="8306"/>
        </w:tabs>
      </w:pPr>
      <w:r>
        <w:rPr>
          <w:rFonts w:hint="default"/>
          <w:lang w:val="es-ES"/>
        </w:rPr>
        <w:fldChar w:fldCharType="begin"/>
      </w:r>
      <w:r>
        <w:rPr>
          <w:rFonts w:hint="default"/>
          <w:lang w:val="es-ES"/>
        </w:rPr>
        <w:instrText xml:space="preserve"> HYPERLINK \l _Toc23833 </w:instrText>
      </w:r>
      <w:r>
        <w:rPr>
          <w:rFonts w:hint="default"/>
          <w:lang w:val="es-ES"/>
        </w:rPr>
        <w:fldChar w:fldCharType="separate"/>
      </w:r>
      <w:r>
        <w:rPr>
          <w:rFonts w:hint="default"/>
          <w:lang w:val="es-ES"/>
        </w:rPr>
        <w:t>3.11 CRUD - Reconocimientos</w:t>
      </w:r>
      <w:r>
        <w:tab/>
      </w:r>
      <w:r>
        <w:fldChar w:fldCharType="begin"/>
      </w:r>
      <w:r>
        <w:instrText xml:space="preserve"> PAGEREF _Toc23833 \h </w:instrText>
      </w:r>
      <w:r>
        <w:fldChar w:fldCharType="separate"/>
      </w:r>
      <w:r>
        <w:t>24</w:t>
      </w:r>
      <w:r>
        <w:fldChar w:fldCharType="end"/>
      </w:r>
      <w:r>
        <w:rPr>
          <w:rFonts w:hint="default"/>
          <w:lang w:val="es-ES"/>
        </w:rPr>
        <w:fldChar w:fldCharType="end"/>
      </w:r>
    </w:p>
    <w:p w14:paraId="5D91C78D">
      <w:pPr>
        <w:pStyle w:val="7"/>
        <w:tabs>
          <w:tab w:val="right" w:leader="dot" w:pos="8306"/>
        </w:tabs>
      </w:pPr>
      <w:r>
        <w:rPr>
          <w:rFonts w:hint="default"/>
          <w:lang w:val="es-ES"/>
        </w:rPr>
        <w:fldChar w:fldCharType="begin"/>
      </w:r>
      <w:r>
        <w:rPr>
          <w:rFonts w:hint="default"/>
          <w:lang w:val="es-ES"/>
        </w:rPr>
        <w:instrText xml:space="preserve"> HYPERLINK \l _Toc19488 </w:instrText>
      </w:r>
      <w:r>
        <w:rPr>
          <w:rFonts w:hint="default"/>
          <w:lang w:val="es-ES"/>
        </w:rPr>
        <w:fldChar w:fldCharType="separate"/>
      </w:r>
      <w:r>
        <w:rPr>
          <w:rFonts w:hint="default"/>
          <w:lang w:val="es-ES"/>
        </w:rPr>
        <w:t>3.12 CRUD - Jubilaciones y retiros</w:t>
      </w:r>
      <w:r>
        <w:tab/>
      </w:r>
      <w:r>
        <w:fldChar w:fldCharType="begin"/>
      </w:r>
      <w:r>
        <w:instrText xml:space="preserve"> PAGEREF _Toc19488 \h </w:instrText>
      </w:r>
      <w:r>
        <w:fldChar w:fldCharType="separate"/>
      </w:r>
      <w:r>
        <w:t>25</w:t>
      </w:r>
      <w:r>
        <w:fldChar w:fldCharType="end"/>
      </w:r>
      <w:r>
        <w:rPr>
          <w:rFonts w:hint="default"/>
          <w:lang w:val="es-ES"/>
        </w:rPr>
        <w:fldChar w:fldCharType="end"/>
      </w:r>
    </w:p>
    <w:p w14:paraId="48167E2C">
      <w:pPr>
        <w:pStyle w:val="7"/>
        <w:tabs>
          <w:tab w:val="right" w:leader="dot" w:pos="8306"/>
        </w:tabs>
      </w:pPr>
      <w:r>
        <w:rPr>
          <w:rFonts w:hint="default"/>
          <w:lang w:val="es-ES"/>
        </w:rPr>
        <w:fldChar w:fldCharType="begin"/>
      </w:r>
      <w:r>
        <w:rPr>
          <w:rFonts w:hint="default"/>
          <w:lang w:val="es-ES"/>
        </w:rPr>
        <w:instrText xml:space="preserve"> HYPERLINK \l _Toc9685 </w:instrText>
      </w:r>
      <w:r>
        <w:rPr>
          <w:rFonts w:hint="default"/>
          <w:lang w:val="es-ES"/>
        </w:rPr>
        <w:fldChar w:fldCharType="separate"/>
      </w:r>
      <w:r>
        <w:rPr>
          <w:rFonts w:hint="default"/>
          <w:lang w:val="es-ES"/>
        </w:rPr>
        <w:t>3.13 CRUD - Asistencias</w:t>
      </w:r>
      <w:r>
        <w:tab/>
      </w:r>
      <w:r>
        <w:fldChar w:fldCharType="begin"/>
      </w:r>
      <w:r>
        <w:instrText xml:space="preserve"> PAGEREF _Toc9685 \h </w:instrText>
      </w:r>
      <w:r>
        <w:fldChar w:fldCharType="separate"/>
      </w:r>
      <w:r>
        <w:t>25</w:t>
      </w:r>
      <w:r>
        <w:fldChar w:fldCharType="end"/>
      </w:r>
      <w:r>
        <w:rPr>
          <w:rFonts w:hint="default"/>
          <w:lang w:val="es-ES"/>
        </w:rPr>
        <w:fldChar w:fldCharType="end"/>
      </w:r>
    </w:p>
    <w:p w14:paraId="7D16ECAD">
      <w:pPr>
        <w:pStyle w:val="7"/>
        <w:tabs>
          <w:tab w:val="right" w:leader="dot" w:pos="8306"/>
        </w:tabs>
      </w:pPr>
      <w:r>
        <w:rPr>
          <w:rFonts w:hint="default"/>
          <w:lang w:val="es-ES"/>
        </w:rPr>
        <w:fldChar w:fldCharType="begin"/>
      </w:r>
      <w:r>
        <w:rPr>
          <w:rFonts w:hint="default"/>
          <w:lang w:val="es-ES"/>
        </w:rPr>
        <w:instrText xml:space="preserve"> HYPERLINK \l _Toc30919 </w:instrText>
      </w:r>
      <w:r>
        <w:rPr>
          <w:rFonts w:hint="default"/>
          <w:lang w:val="es-ES"/>
        </w:rPr>
        <w:fldChar w:fldCharType="separate"/>
      </w:r>
      <w:r>
        <w:rPr>
          <w:rFonts w:hint="default"/>
          <w:lang w:val="es-ES"/>
        </w:rPr>
        <w:t>3.14 CRUD - Certificaciones</w:t>
      </w:r>
      <w:r>
        <w:tab/>
      </w:r>
      <w:r>
        <w:fldChar w:fldCharType="begin"/>
      </w:r>
      <w:r>
        <w:instrText xml:space="preserve"> PAGEREF _Toc30919 \h </w:instrText>
      </w:r>
      <w:r>
        <w:fldChar w:fldCharType="separate"/>
      </w:r>
      <w:r>
        <w:t>26</w:t>
      </w:r>
      <w:r>
        <w:fldChar w:fldCharType="end"/>
      </w:r>
      <w:r>
        <w:rPr>
          <w:rFonts w:hint="default"/>
          <w:lang w:val="es-ES"/>
        </w:rPr>
        <w:fldChar w:fldCharType="end"/>
      </w:r>
    </w:p>
    <w:p w14:paraId="4A2253EC">
      <w:pPr>
        <w:pStyle w:val="7"/>
        <w:tabs>
          <w:tab w:val="right" w:leader="dot" w:pos="8306"/>
        </w:tabs>
      </w:pPr>
      <w:r>
        <w:rPr>
          <w:rFonts w:hint="default"/>
          <w:lang w:val="es-ES"/>
        </w:rPr>
        <w:fldChar w:fldCharType="begin"/>
      </w:r>
      <w:r>
        <w:rPr>
          <w:rFonts w:hint="default"/>
          <w:lang w:val="es-ES"/>
        </w:rPr>
        <w:instrText xml:space="preserve"> HYPERLINK \l _Toc8815 </w:instrText>
      </w:r>
      <w:r>
        <w:rPr>
          <w:rFonts w:hint="default"/>
          <w:lang w:val="es-ES"/>
        </w:rPr>
        <w:fldChar w:fldCharType="separate"/>
      </w:r>
      <w:r>
        <w:rPr>
          <w:rFonts w:hint="default"/>
          <w:lang w:val="es-ES"/>
        </w:rPr>
        <w:t>3.15 CRUD - Cursos</w:t>
      </w:r>
      <w:r>
        <w:tab/>
      </w:r>
      <w:r>
        <w:fldChar w:fldCharType="begin"/>
      </w:r>
      <w:r>
        <w:instrText xml:space="preserve"> PAGEREF _Toc8815 \h </w:instrText>
      </w:r>
      <w:r>
        <w:fldChar w:fldCharType="separate"/>
      </w:r>
      <w:r>
        <w:t>27</w:t>
      </w:r>
      <w:r>
        <w:fldChar w:fldCharType="end"/>
      </w:r>
      <w:r>
        <w:rPr>
          <w:rFonts w:hint="default"/>
          <w:lang w:val="es-ES"/>
        </w:rPr>
        <w:fldChar w:fldCharType="end"/>
      </w:r>
    </w:p>
    <w:p w14:paraId="2C568355">
      <w:pPr>
        <w:pStyle w:val="7"/>
        <w:tabs>
          <w:tab w:val="right" w:leader="dot" w:pos="8306"/>
        </w:tabs>
      </w:pPr>
      <w:r>
        <w:rPr>
          <w:rFonts w:hint="default"/>
          <w:lang w:val="es-ES"/>
        </w:rPr>
        <w:fldChar w:fldCharType="begin"/>
      </w:r>
      <w:r>
        <w:rPr>
          <w:rFonts w:hint="default"/>
          <w:lang w:val="es-ES"/>
        </w:rPr>
        <w:instrText xml:space="preserve"> HYPERLINK \l _Toc13807 </w:instrText>
      </w:r>
      <w:r>
        <w:rPr>
          <w:rFonts w:hint="default"/>
          <w:lang w:val="es-ES"/>
        </w:rPr>
        <w:fldChar w:fldCharType="separate"/>
      </w:r>
      <w:r>
        <w:rPr>
          <w:rFonts w:hint="default"/>
          <w:lang w:val="es-ES"/>
        </w:rPr>
        <w:t>3.16 CRUD - Eval. capacitacion</w:t>
      </w:r>
      <w:r>
        <w:tab/>
      </w:r>
      <w:r>
        <w:fldChar w:fldCharType="begin"/>
      </w:r>
      <w:r>
        <w:instrText xml:space="preserve"> PAGEREF _Toc13807 \h </w:instrText>
      </w:r>
      <w:r>
        <w:fldChar w:fldCharType="separate"/>
      </w:r>
      <w:r>
        <w:t>27</w:t>
      </w:r>
      <w:r>
        <w:fldChar w:fldCharType="end"/>
      </w:r>
      <w:r>
        <w:rPr>
          <w:rFonts w:hint="default"/>
          <w:lang w:val="es-ES"/>
        </w:rPr>
        <w:fldChar w:fldCharType="end"/>
      </w:r>
    </w:p>
    <w:p w14:paraId="099FC63B">
      <w:pPr>
        <w:pStyle w:val="7"/>
        <w:tabs>
          <w:tab w:val="right" w:leader="dot" w:pos="8306"/>
        </w:tabs>
      </w:pPr>
      <w:r>
        <w:rPr>
          <w:rFonts w:hint="default"/>
          <w:lang w:val="es-ES"/>
        </w:rPr>
        <w:fldChar w:fldCharType="begin"/>
      </w:r>
      <w:r>
        <w:rPr>
          <w:rFonts w:hint="default"/>
          <w:lang w:val="es-ES"/>
        </w:rPr>
        <w:instrText xml:space="preserve"> HYPERLINK \l _Toc8759 </w:instrText>
      </w:r>
      <w:r>
        <w:rPr>
          <w:rFonts w:hint="default"/>
          <w:lang w:val="es-ES"/>
        </w:rPr>
        <w:fldChar w:fldCharType="separate"/>
      </w:r>
      <w:r>
        <w:rPr>
          <w:rFonts w:hint="default"/>
          <w:lang w:val="es-ES"/>
        </w:rPr>
        <w:t>3.17 CRUD - Evaluaciones</w:t>
      </w:r>
      <w:r>
        <w:tab/>
      </w:r>
      <w:r>
        <w:fldChar w:fldCharType="begin"/>
      </w:r>
      <w:r>
        <w:instrText xml:space="preserve"> PAGEREF _Toc8759 \h </w:instrText>
      </w:r>
      <w:r>
        <w:fldChar w:fldCharType="separate"/>
      </w:r>
      <w:r>
        <w:t>27</w:t>
      </w:r>
      <w:r>
        <w:fldChar w:fldCharType="end"/>
      </w:r>
      <w:r>
        <w:rPr>
          <w:rFonts w:hint="default"/>
          <w:lang w:val="es-ES"/>
        </w:rPr>
        <w:fldChar w:fldCharType="end"/>
      </w:r>
    </w:p>
    <w:p w14:paraId="5A528D48">
      <w:pPr>
        <w:pStyle w:val="7"/>
        <w:tabs>
          <w:tab w:val="right" w:leader="dot" w:pos="8306"/>
        </w:tabs>
      </w:pPr>
      <w:r>
        <w:rPr>
          <w:rFonts w:hint="default"/>
          <w:lang w:val="es-ES"/>
        </w:rPr>
        <w:fldChar w:fldCharType="begin"/>
      </w:r>
      <w:r>
        <w:rPr>
          <w:rFonts w:hint="default"/>
          <w:lang w:val="es-ES"/>
        </w:rPr>
        <w:instrText xml:space="preserve"> HYPERLINK \l _Toc8312 </w:instrText>
      </w:r>
      <w:r>
        <w:rPr>
          <w:rFonts w:hint="default"/>
          <w:lang w:val="es-ES"/>
        </w:rPr>
        <w:fldChar w:fldCharType="separate"/>
      </w:r>
      <w:r>
        <w:rPr>
          <w:rFonts w:hint="default"/>
          <w:lang w:val="es-ES"/>
        </w:rPr>
        <w:t>3.18 CRUD - Objetivos</w:t>
      </w:r>
      <w:r>
        <w:tab/>
      </w:r>
      <w:r>
        <w:fldChar w:fldCharType="begin"/>
      </w:r>
      <w:r>
        <w:instrText xml:space="preserve"> PAGEREF _Toc8312 \h </w:instrText>
      </w:r>
      <w:r>
        <w:fldChar w:fldCharType="separate"/>
      </w:r>
      <w:r>
        <w:t>27</w:t>
      </w:r>
      <w:r>
        <w:fldChar w:fldCharType="end"/>
      </w:r>
      <w:r>
        <w:rPr>
          <w:rFonts w:hint="default"/>
          <w:lang w:val="es-ES"/>
        </w:rPr>
        <w:fldChar w:fldCharType="end"/>
      </w:r>
    </w:p>
    <w:p w14:paraId="66689E14">
      <w:pPr>
        <w:pStyle w:val="7"/>
        <w:tabs>
          <w:tab w:val="right" w:leader="dot" w:pos="8306"/>
        </w:tabs>
      </w:pPr>
      <w:r>
        <w:rPr>
          <w:rFonts w:hint="default"/>
          <w:lang w:val="es-ES"/>
        </w:rPr>
        <w:fldChar w:fldCharType="begin"/>
      </w:r>
      <w:r>
        <w:rPr>
          <w:rFonts w:hint="default"/>
          <w:lang w:val="es-ES"/>
        </w:rPr>
        <w:instrText xml:space="preserve"> HYPERLINK \l _Toc30231 </w:instrText>
      </w:r>
      <w:r>
        <w:rPr>
          <w:rFonts w:hint="default"/>
          <w:lang w:val="es-ES"/>
        </w:rPr>
        <w:fldChar w:fldCharType="separate"/>
      </w:r>
      <w:r>
        <w:rPr>
          <w:rFonts w:hint="default"/>
          <w:lang w:val="es-ES"/>
        </w:rPr>
        <w:t>3.19 CRUD - Salarios</w:t>
      </w:r>
      <w:r>
        <w:tab/>
      </w:r>
      <w:r>
        <w:fldChar w:fldCharType="begin"/>
      </w:r>
      <w:r>
        <w:instrText xml:space="preserve"> PAGEREF _Toc30231 \h </w:instrText>
      </w:r>
      <w:r>
        <w:fldChar w:fldCharType="separate"/>
      </w:r>
      <w:r>
        <w:t>27</w:t>
      </w:r>
      <w:r>
        <w:fldChar w:fldCharType="end"/>
      </w:r>
      <w:r>
        <w:rPr>
          <w:rFonts w:hint="default"/>
          <w:lang w:val="es-ES"/>
        </w:rPr>
        <w:fldChar w:fldCharType="end"/>
      </w:r>
    </w:p>
    <w:p w14:paraId="35B811AC">
      <w:pPr>
        <w:pStyle w:val="7"/>
        <w:tabs>
          <w:tab w:val="right" w:leader="dot" w:pos="8306"/>
        </w:tabs>
      </w:pPr>
      <w:r>
        <w:rPr>
          <w:rFonts w:hint="default"/>
          <w:lang w:val="es-ES"/>
        </w:rPr>
        <w:fldChar w:fldCharType="begin"/>
      </w:r>
      <w:r>
        <w:rPr>
          <w:rFonts w:hint="default"/>
          <w:lang w:val="es-ES"/>
        </w:rPr>
        <w:instrText xml:space="preserve"> HYPERLINK \l _Toc30473 </w:instrText>
      </w:r>
      <w:r>
        <w:rPr>
          <w:rFonts w:hint="default"/>
          <w:lang w:val="es-ES"/>
        </w:rPr>
        <w:fldChar w:fldCharType="separate"/>
      </w:r>
      <w:r>
        <w:rPr>
          <w:rFonts w:hint="default"/>
          <w:lang w:val="es-ES"/>
        </w:rPr>
        <w:t>3.20 CRUD - Seg. Seguridad</w:t>
      </w:r>
      <w:r>
        <w:tab/>
      </w:r>
      <w:r>
        <w:fldChar w:fldCharType="begin"/>
      </w:r>
      <w:r>
        <w:instrText xml:space="preserve"> PAGEREF _Toc30473 \h </w:instrText>
      </w:r>
      <w:r>
        <w:fldChar w:fldCharType="separate"/>
      </w:r>
      <w:r>
        <w:t>27</w:t>
      </w:r>
      <w:r>
        <w:fldChar w:fldCharType="end"/>
      </w:r>
      <w:r>
        <w:rPr>
          <w:rFonts w:hint="default"/>
          <w:lang w:val="es-ES"/>
        </w:rPr>
        <w:fldChar w:fldCharType="end"/>
      </w:r>
    </w:p>
    <w:p w14:paraId="0E196173">
      <w:pPr>
        <w:pStyle w:val="7"/>
        <w:tabs>
          <w:tab w:val="right" w:leader="dot" w:pos="8306"/>
        </w:tabs>
      </w:pPr>
      <w:r>
        <w:rPr>
          <w:rFonts w:hint="default"/>
          <w:lang w:val="es-ES"/>
        </w:rPr>
        <w:fldChar w:fldCharType="begin"/>
      </w:r>
      <w:r>
        <w:rPr>
          <w:rFonts w:hint="default"/>
          <w:lang w:val="es-ES"/>
        </w:rPr>
        <w:instrText xml:space="preserve"> HYPERLINK \l _Toc22002 </w:instrText>
      </w:r>
      <w:r>
        <w:rPr>
          <w:rFonts w:hint="default"/>
          <w:lang w:val="es-ES"/>
        </w:rPr>
        <w:fldChar w:fldCharType="separate"/>
      </w:r>
      <w:r>
        <w:rPr>
          <w:rFonts w:hint="default"/>
          <w:lang w:val="es-ES"/>
        </w:rPr>
        <w:t>3.21 CRUD - Seguridad</w:t>
      </w:r>
      <w:r>
        <w:tab/>
      </w:r>
      <w:r>
        <w:fldChar w:fldCharType="begin"/>
      </w:r>
      <w:r>
        <w:instrText xml:space="preserve"> PAGEREF _Toc22002 \h </w:instrText>
      </w:r>
      <w:r>
        <w:fldChar w:fldCharType="separate"/>
      </w:r>
      <w:r>
        <w:t>27</w:t>
      </w:r>
      <w:r>
        <w:fldChar w:fldCharType="end"/>
      </w:r>
      <w:r>
        <w:rPr>
          <w:rFonts w:hint="default"/>
          <w:lang w:val="es-ES"/>
        </w:rPr>
        <w:fldChar w:fldCharType="end"/>
      </w:r>
    </w:p>
    <w:p w14:paraId="0E5CAEC0">
      <w:pPr>
        <w:pStyle w:val="7"/>
        <w:tabs>
          <w:tab w:val="right" w:leader="dot" w:pos="8306"/>
        </w:tabs>
      </w:pPr>
      <w:r>
        <w:rPr>
          <w:rFonts w:hint="default"/>
          <w:lang w:val="es-ES"/>
        </w:rPr>
        <w:fldChar w:fldCharType="begin"/>
      </w:r>
      <w:r>
        <w:rPr>
          <w:rFonts w:hint="default"/>
          <w:lang w:val="es-ES"/>
        </w:rPr>
        <w:instrText xml:space="preserve"> HYPERLINK \l _Toc7784 </w:instrText>
      </w:r>
      <w:r>
        <w:rPr>
          <w:rFonts w:hint="default"/>
          <w:lang w:val="es-ES"/>
        </w:rPr>
        <w:fldChar w:fldCharType="separate"/>
      </w:r>
      <w:r>
        <w:rPr>
          <w:rFonts w:hint="default"/>
          <w:lang w:val="es-ES"/>
        </w:rPr>
        <w:t>3.22 CRUD - Cargos</w:t>
      </w:r>
      <w:r>
        <w:tab/>
      </w:r>
      <w:r>
        <w:fldChar w:fldCharType="begin"/>
      </w:r>
      <w:r>
        <w:instrText xml:space="preserve"> PAGEREF _Toc7784 \h </w:instrText>
      </w:r>
      <w:r>
        <w:fldChar w:fldCharType="separate"/>
      </w:r>
      <w:r>
        <w:t>28</w:t>
      </w:r>
      <w:r>
        <w:fldChar w:fldCharType="end"/>
      </w:r>
      <w:r>
        <w:rPr>
          <w:rFonts w:hint="default"/>
          <w:lang w:val="es-ES"/>
        </w:rPr>
        <w:fldChar w:fldCharType="end"/>
      </w:r>
    </w:p>
    <w:p w14:paraId="381C50F5">
      <w:pPr>
        <w:pStyle w:val="7"/>
        <w:tabs>
          <w:tab w:val="right" w:leader="dot" w:pos="8306"/>
        </w:tabs>
      </w:pPr>
      <w:r>
        <w:rPr>
          <w:rFonts w:hint="default"/>
          <w:lang w:val="es-ES"/>
        </w:rPr>
        <w:fldChar w:fldCharType="begin"/>
      </w:r>
      <w:r>
        <w:rPr>
          <w:rFonts w:hint="default"/>
          <w:lang w:val="es-ES"/>
        </w:rPr>
        <w:instrText xml:space="preserve"> HYPERLINK \l _Toc13861 </w:instrText>
      </w:r>
      <w:r>
        <w:rPr>
          <w:rFonts w:hint="default"/>
          <w:lang w:val="es-ES"/>
        </w:rPr>
        <w:fldChar w:fldCharType="separate"/>
      </w:r>
      <w:r>
        <w:rPr>
          <w:rFonts w:hint="default"/>
          <w:lang w:val="es-ES"/>
        </w:rPr>
        <w:t>3.23 CRUD - Departamentos</w:t>
      </w:r>
      <w:r>
        <w:tab/>
      </w:r>
      <w:r>
        <w:fldChar w:fldCharType="begin"/>
      </w:r>
      <w:r>
        <w:instrText xml:space="preserve"> PAGEREF _Toc13861 \h </w:instrText>
      </w:r>
      <w:r>
        <w:fldChar w:fldCharType="separate"/>
      </w:r>
      <w:r>
        <w:t>28</w:t>
      </w:r>
      <w:r>
        <w:fldChar w:fldCharType="end"/>
      </w:r>
      <w:r>
        <w:rPr>
          <w:rFonts w:hint="default"/>
          <w:lang w:val="es-ES"/>
        </w:rPr>
        <w:fldChar w:fldCharType="end"/>
      </w:r>
    </w:p>
    <w:p w14:paraId="37922A23">
      <w:pPr>
        <w:pStyle w:val="7"/>
        <w:tabs>
          <w:tab w:val="right" w:leader="dot" w:pos="8306"/>
        </w:tabs>
      </w:pPr>
      <w:r>
        <w:rPr>
          <w:rFonts w:hint="default"/>
          <w:lang w:val="es-ES"/>
        </w:rPr>
        <w:fldChar w:fldCharType="begin"/>
      </w:r>
      <w:r>
        <w:rPr>
          <w:rFonts w:hint="default"/>
          <w:lang w:val="es-ES"/>
        </w:rPr>
        <w:instrText xml:space="preserve"> HYPERLINK \l _Toc31106 </w:instrText>
      </w:r>
      <w:r>
        <w:rPr>
          <w:rFonts w:hint="default"/>
          <w:lang w:val="es-ES"/>
        </w:rPr>
        <w:fldChar w:fldCharType="separate"/>
      </w:r>
      <w:r>
        <w:rPr>
          <w:rFonts w:hint="default"/>
          <w:lang w:val="es-ES"/>
        </w:rPr>
        <w:t>3.24 CRUD - Certificados medicos</w:t>
      </w:r>
      <w:r>
        <w:tab/>
      </w:r>
      <w:r>
        <w:fldChar w:fldCharType="begin"/>
      </w:r>
      <w:r>
        <w:instrText xml:space="preserve"> PAGEREF _Toc31106 \h </w:instrText>
      </w:r>
      <w:r>
        <w:fldChar w:fldCharType="separate"/>
      </w:r>
      <w:r>
        <w:t>28</w:t>
      </w:r>
      <w:r>
        <w:fldChar w:fldCharType="end"/>
      </w:r>
      <w:r>
        <w:rPr>
          <w:rFonts w:hint="default"/>
          <w:lang w:val="es-ES"/>
        </w:rPr>
        <w:fldChar w:fldCharType="end"/>
      </w:r>
    </w:p>
    <w:p w14:paraId="659EE612">
      <w:pPr>
        <w:pStyle w:val="7"/>
        <w:tabs>
          <w:tab w:val="right" w:leader="dot" w:pos="8306"/>
        </w:tabs>
      </w:pPr>
      <w:r>
        <w:rPr>
          <w:rFonts w:hint="default"/>
          <w:lang w:val="es-ES"/>
        </w:rPr>
        <w:fldChar w:fldCharType="begin"/>
      </w:r>
      <w:r>
        <w:rPr>
          <w:rFonts w:hint="default"/>
          <w:lang w:val="es-ES"/>
        </w:rPr>
        <w:instrText xml:space="preserve"> HYPERLINK \l _Toc13793 </w:instrText>
      </w:r>
      <w:r>
        <w:rPr>
          <w:rFonts w:hint="default"/>
          <w:lang w:val="es-ES"/>
        </w:rPr>
        <w:fldChar w:fldCharType="separate"/>
      </w:r>
      <w:r>
        <w:rPr>
          <w:rFonts w:hint="default"/>
          <w:lang w:val="es-ES"/>
        </w:rPr>
        <w:t>3.25 CRUD - Evaluaciones medicas</w:t>
      </w:r>
      <w:r>
        <w:tab/>
      </w:r>
      <w:r>
        <w:fldChar w:fldCharType="begin"/>
      </w:r>
      <w:r>
        <w:instrText xml:space="preserve"> PAGEREF _Toc13793 \h </w:instrText>
      </w:r>
      <w:r>
        <w:fldChar w:fldCharType="separate"/>
      </w:r>
      <w:r>
        <w:t>28</w:t>
      </w:r>
      <w:r>
        <w:fldChar w:fldCharType="end"/>
      </w:r>
      <w:r>
        <w:rPr>
          <w:rFonts w:hint="default"/>
          <w:lang w:val="es-ES"/>
        </w:rPr>
        <w:fldChar w:fldCharType="end"/>
      </w:r>
    </w:p>
    <w:p w14:paraId="098E2A40">
      <w:pPr>
        <w:pStyle w:val="6"/>
        <w:tabs>
          <w:tab w:val="right" w:leader="dot" w:pos="8306"/>
        </w:tabs>
      </w:pPr>
      <w:r>
        <w:rPr>
          <w:rFonts w:hint="default"/>
          <w:lang w:val="es-ES"/>
        </w:rPr>
        <w:fldChar w:fldCharType="begin"/>
      </w:r>
      <w:r>
        <w:rPr>
          <w:rFonts w:hint="default"/>
          <w:lang w:val="es-ES"/>
        </w:rPr>
        <w:instrText xml:space="preserve"> HYPERLINK \l _Toc15061 </w:instrText>
      </w:r>
      <w:r>
        <w:rPr>
          <w:rFonts w:hint="default"/>
          <w:lang w:val="es-ES"/>
        </w:rPr>
        <w:fldChar w:fldCharType="separate"/>
      </w:r>
      <w:r>
        <w:rPr>
          <w:rFonts w:hint="default"/>
          <w:lang w:val="es-ES"/>
        </w:rPr>
        <w:t>Capitulo 4. Produccion y Estadistica</w:t>
      </w:r>
      <w:r>
        <w:tab/>
      </w:r>
      <w:r>
        <w:fldChar w:fldCharType="begin"/>
      </w:r>
      <w:r>
        <w:instrText xml:space="preserve"> PAGEREF _Toc15061 \h </w:instrText>
      </w:r>
      <w:r>
        <w:fldChar w:fldCharType="separate"/>
      </w:r>
      <w:r>
        <w:t>29</w:t>
      </w:r>
      <w:r>
        <w:fldChar w:fldCharType="end"/>
      </w:r>
      <w:r>
        <w:rPr>
          <w:rFonts w:hint="default"/>
          <w:lang w:val="es-ES"/>
        </w:rPr>
        <w:fldChar w:fldCharType="end"/>
      </w:r>
    </w:p>
    <w:p w14:paraId="0D2D0D60">
      <w:pPr>
        <w:pStyle w:val="7"/>
        <w:tabs>
          <w:tab w:val="right" w:leader="dot" w:pos="8306"/>
        </w:tabs>
      </w:pPr>
      <w:r>
        <w:rPr>
          <w:rFonts w:hint="default"/>
          <w:lang w:val="es-ES"/>
        </w:rPr>
        <w:fldChar w:fldCharType="begin"/>
      </w:r>
      <w:r>
        <w:rPr>
          <w:rFonts w:hint="default"/>
          <w:lang w:val="es-ES"/>
        </w:rPr>
        <w:instrText xml:space="preserve"> HYPERLINK \l _Toc21873 </w:instrText>
      </w:r>
      <w:r>
        <w:rPr>
          <w:rFonts w:hint="default"/>
          <w:lang w:val="es-ES"/>
        </w:rPr>
        <w:fldChar w:fldCharType="separate"/>
      </w:r>
      <w:r>
        <w:rPr>
          <w:rFonts w:hint="default"/>
          <w:lang w:val="es-ES"/>
        </w:rPr>
        <w:t>4.1 Introduccion al modulo</w:t>
      </w:r>
      <w:r>
        <w:tab/>
      </w:r>
      <w:r>
        <w:fldChar w:fldCharType="begin"/>
      </w:r>
      <w:r>
        <w:instrText xml:space="preserve"> PAGEREF _Toc21873 \h </w:instrText>
      </w:r>
      <w:r>
        <w:fldChar w:fldCharType="separate"/>
      </w:r>
      <w:r>
        <w:t>29</w:t>
      </w:r>
      <w:r>
        <w:fldChar w:fldCharType="end"/>
      </w:r>
      <w:r>
        <w:rPr>
          <w:rFonts w:hint="default"/>
          <w:lang w:val="es-ES"/>
        </w:rPr>
        <w:fldChar w:fldCharType="end"/>
      </w:r>
    </w:p>
    <w:p w14:paraId="74199582">
      <w:pPr>
        <w:pStyle w:val="7"/>
        <w:tabs>
          <w:tab w:val="right" w:leader="dot" w:pos="8306"/>
        </w:tabs>
      </w:pPr>
      <w:r>
        <w:rPr>
          <w:rFonts w:hint="default"/>
          <w:lang w:val="es-ES"/>
        </w:rPr>
        <w:fldChar w:fldCharType="begin"/>
      </w:r>
      <w:r>
        <w:rPr>
          <w:rFonts w:hint="default"/>
          <w:lang w:val="es-ES"/>
        </w:rPr>
        <w:instrText xml:space="preserve"> HYPERLINK \l _Toc16930 </w:instrText>
      </w:r>
      <w:r>
        <w:rPr>
          <w:rFonts w:hint="default"/>
          <w:lang w:val="es-ES"/>
        </w:rPr>
        <w:fldChar w:fldCharType="separate"/>
      </w:r>
      <w:r>
        <w:rPr>
          <w:rFonts w:hint="default"/>
          <w:lang w:val="es-ES"/>
        </w:rPr>
        <w:t>4.2 Sacrificio vacuno</w:t>
      </w:r>
      <w:r>
        <w:tab/>
      </w:r>
      <w:r>
        <w:fldChar w:fldCharType="begin"/>
      </w:r>
      <w:r>
        <w:instrText xml:space="preserve"> PAGEREF _Toc16930 \h </w:instrText>
      </w:r>
      <w:r>
        <w:fldChar w:fldCharType="separate"/>
      </w:r>
      <w:r>
        <w:t>29</w:t>
      </w:r>
      <w:r>
        <w:fldChar w:fldCharType="end"/>
      </w:r>
      <w:r>
        <w:rPr>
          <w:rFonts w:hint="default"/>
          <w:lang w:val="es-ES"/>
        </w:rPr>
        <w:fldChar w:fldCharType="end"/>
      </w:r>
    </w:p>
    <w:p w14:paraId="5A26739C">
      <w:pPr>
        <w:pStyle w:val="7"/>
        <w:tabs>
          <w:tab w:val="right" w:leader="dot" w:pos="8306"/>
        </w:tabs>
      </w:pPr>
      <w:r>
        <w:rPr>
          <w:rFonts w:hint="default"/>
          <w:lang w:val="es-ES"/>
        </w:rPr>
        <w:fldChar w:fldCharType="begin"/>
      </w:r>
      <w:r>
        <w:rPr>
          <w:rFonts w:hint="default"/>
          <w:lang w:val="es-ES"/>
        </w:rPr>
        <w:instrText xml:space="preserve"> HYPERLINK \l _Toc23475 </w:instrText>
      </w:r>
      <w:r>
        <w:rPr>
          <w:rFonts w:hint="default"/>
          <w:lang w:val="es-ES"/>
        </w:rPr>
        <w:fldChar w:fldCharType="separate"/>
      </w:r>
      <w:r>
        <w:rPr>
          <w:rFonts w:hint="default"/>
          <w:lang w:val="es-ES"/>
        </w:rPr>
        <w:t>4.3 Matadero vivo</w:t>
      </w:r>
      <w:r>
        <w:tab/>
      </w:r>
      <w:r>
        <w:fldChar w:fldCharType="begin"/>
      </w:r>
      <w:r>
        <w:instrText xml:space="preserve"> PAGEREF _Toc23475 \h </w:instrText>
      </w:r>
      <w:r>
        <w:fldChar w:fldCharType="separate"/>
      </w:r>
      <w:r>
        <w:t>29</w:t>
      </w:r>
      <w:r>
        <w:fldChar w:fldCharType="end"/>
      </w:r>
      <w:r>
        <w:rPr>
          <w:rFonts w:hint="default"/>
          <w:lang w:val="es-ES"/>
        </w:rPr>
        <w:fldChar w:fldCharType="end"/>
      </w:r>
    </w:p>
    <w:p w14:paraId="0C39676D">
      <w:pPr>
        <w:pStyle w:val="7"/>
        <w:tabs>
          <w:tab w:val="right" w:leader="dot" w:pos="8306"/>
        </w:tabs>
      </w:pPr>
      <w:r>
        <w:rPr>
          <w:rFonts w:hint="default"/>
          <w:lang w:val="es-ES"/>
        </w:rPr>
        <w:fldChar w:fldCharType="begin"/>
      </w:r>
      <w:r>
        <w:rPr>
          <w:rFonts w:hint="default"/>
          <w:lang w:val="es-ES"/>
        </w:rPr>
        <w:instrText xml:space="preserve"> HYPERLINK \l _Toc28801 </w:instrText>
      </w:r>
      <w:r>
        <w:rPr>
          <w:rFonts w:hint="default"/>
          <w:lang w:val="es-ES"/>
        </w:rPr>
        <w:fldChar w:fldCharType="separate"/>
      </w:r>
      <w:r>
        <w:rPr>
          <w:rFonts w:hint="default"/>
          <w:lang w:val="es-ES"/>
        </w:rPr>
        <w:t>4.4 Leche</w:t>
      </w:r>
      <w:r>
        <w:tab/>
      </w:r>
      <w:r>
        <w:fldChar w:fldCharType="begin"/>
      </w:r>
      <w:r>
        <w:instrText xml:space="preserve"> PAGEREF _Toc28801 \h </w:instrText>
      </w:r>
      <w:r>
        <w:fldChar w:fldCharType="separate"/>
      </w:r>
      <w:r>
        <w:t>29</w:t>
      </w:r>
      <w:r>
        <w:fldChar w:fldCharType="end"/>
      </w:r>
      <w:r>
        <w:rPr>
          <w:rFonts w:hint="default"/>
          <w:lang w:val="es-ES"/>
        </w:rPr>
        <w:fldChar w:fldCharType="end"/>
      </w:r>
    </w:p>
    <w:p w14:paraId="4D92157A">
      <w:pPr>
        <w:pStyle w:val="7"/>
        <w:tabs>
          <w:tab w:val="right" w:leader="dot" w:pos="8306"/>
        </w:tabs>
      </w:pPr>
      <w:r>
        <w:rPr>
          <w:rFonts w:hint="default"/>
          <w:lang w:val="es-ES"/>
        </w:rPr>
        <w:fldChar w:fldCharType="begin"/>
      </w:r>
      <w:r>
        <w:rPr>
          <w:rFonts w:hint="default"/>
          <w:lang w:val="es-ES"/>
        </w:rPr>
        <w:instrText xml:space="preserve"> HYPERLINK \l _Toc19527 </w:instrText>
      </w:r>
      <w:r>
        <w:rPr>
          <w:rFonts w:hint="default"/>
          <w:lang w:val="es-ES"/>
        </w:rPr>
        <w:fldChar w:fldCharType="separate"/>
      </w:r>
      <w:r>
        <w:rPr>
          <w:rFonts w:hint="default"/>
          <w:lang w:val="es-ES"/>
        </w:rPr>
        <w:t>4.5 Historico de produccion</w:t>
      </w:r>
      <w:r>
        <w:tab/>
      </w:r>
      <w:r>
        <w:fldChar w:fldCharType="begin"/>
      </w:r>
      <w:r>
        <w:instrText xml:space="preserve"> PAGEREF _Toc19527 \h </w:instrText>
      </w:r>
      <w:r>
        <w:fldChar w:fldCharType="separate"/>
      </w:r>
      <w:r>
        <w:t>29</w:t>
      </w:r>
      <w:r>
        <w:fldChar w:fldCharType="end"/>
      </w:r>
      <w:r>
        <w:rPr>
          <w:rFonts w:hint="default"/>
          <w:lang w:val="es-ES"/>
        </w:rPr>
        <w:fldChar w:fldCharType="end"/>
      </w:r>
    </w:p>
    <w:p w14:paraId="70B3314B">
      <w:pPr>
        <w:pStyle w:val="6"/>
        <w:tabs>
          <w:tab w:val="right" w:leader="dot" w:pos="8306"/>
        </w:tabs>
      </w:pPr>
      <w:r>
        <w:rPr>
          <w:rFonts w:hint="default"/>
          <w:lang w:val="es-ES"/>
        </w:rPr>
        <w:fldChar w:fldCharType="begin"/>
      </w:r>
      <w:r>
        <w:rPr>
          <w:rFonts w:hint="default"/>
          <w:lang w:val="es-ES"/>
        </w:rPr>
        <w:instrText xml:space="preserve"> HYPERLINK \l _Toc28244 </w:instrText>
      </w:r>
      <w:r>
        <w:rPr>
          <w:rFonts w:hint="default"/>
          <w:lang w:val="es-ES"/>
        </w:rPr>
        <w:fldChar w:fldCharType="separate"/>
      </w:r>
      <w:r>
        <w:rPr>
          <w:rFonts w:hint="default"/>
          <w:lang w:val="es-ES"/>
        </w:rPr>
        <w:t>Anexo A. Matriz rol - permisos por modulo</w:t>
      </w:r>
      <w:r>
        <w:tab/>
      </w:r>
      <w:r>
        <w:fldChar w:fldCharType="begin"/>
      </w:r>
      <w:r>
        <w:instrText xml:space="preserve"> PAGEREF _Toc28244 \h </w:instrText>
      </w:r>
      <w:r>
        <w:fldChar w:fldCharType="separate"/>
      </w:r>
      <w:r>
        <w:t>30</w:t>
      </w:r>
      <w:r>
        <w:fldChar w:fldCharType="end"/>
      </w:r>
      <w:r>
        <w:rPr>
          <w:rFonts w:hint="default"/>
          <w:lang w:val="es-ES"/>
        </w:rPr>
        <w:fldChar w:fldCharType="end"/>
      </w:r>
    </w:p>
    <w:p w14:paraId="4B3AA9EC">
      <w:pPr>
        <w:pStyle w:val="6"/>
        <w:tabs>
          <w:tab w:val="right" w:leader="dot" w:pos="8306"/>
        </w:tabs>
      </w:pPr>
      <w:r>
        <w:rPr>
          <w:rFonts w:hint="default"/>
          <w:lang w:val="es-ES"/>
        </w:rPr>
        <w:fldChar w:fldCharType="begin"/>
      </w:r>
      <w:r>
        <w:rPr>
          <w:rFonts w:hint="default"/>
          <w:lang w:val="es-ES"/>
        </w:rPr>
        <w:instrText xml:space="preserve"> HYPERLINK \l _Toc7233 </w:instrText>
      </w:r>
      <w:r>
        <w:rPr>
          <w:rFonts w:hint="default"/>
          <w:lang w:val="es-ES"/>
        </w:rPr>
        <w:fldChar w:fldCharType="separate"/>
      </w:r>
      <w:r>
        <w:rPr>
          <w:rFonts w:hint="default"/>
          <w:lang w:val="es-ES"/>
        </w:rPr>
        <w:t>Anexo B. Requisitos tecnicos del cliente</w:t>
      </w:r>
      <w:r>
        <w:tab/>
      </w:r>
      <w:r>
        <w:fldChar w:fldCharType="begin"/>
      </w:r>
      <w:r>
        <w:instrText xml:space="preserve"> PAGEREF _Toc7233 \h </w:instrText>
      </w:r>
      <w:r>
        <w:fldChar w:fldCharType="separate"/>
      </w:r>
      <w:r>
        <w:t>30</w:t>
      </w:r>
      <w:r>
        <w:fldChar w:fldCharType="end"/>
      </w:r>
      <w:r>
        <w:rPr>
          <w:rFonts w:hint="default"/>
          <w:lang w:val="es-ES"/>
        </w:rPr>
        <w:fldChar w:fldCharType="end"/>
      </w:r>
    </w:p>
    <w:p w14:paraId="7CF19B02">
      <w:pPr>
        <w:pStyle w:val="6"/>
        <w:tabs>
          <w:tab w:val="right" w:leader="dot" w:pos="8306"/>
        </w:tabs>
      </w:pPr>
      <w:r>
        <w:rPr>
          <w:rFonts w:hint="default"/>
          <w:lang w:val="es-ES"/>
        </w:rPr>
        <w:fldChar w:fldCharType="begin"/>
      </w:r>
      <w:r>
        <w:rPr>
          <w:rFonts w:hint="default"/>
          <w:lang w:val="es-ES"/>
        </w:rPr>
        <w:instrText xml:space="preserve"> HYPERLINK \l _Toc31155 </w:instrText>
      </w:r>
      <w:r>
        <w:rPr>
          <w:rFonts w:hint="default"/>
          <w:lang w:val="es-ES"/>
        </w:rPr>
        <w:fldChar w:fldCharType="separate"/>
      </w:r>
      <w:r>
        <w:rPr>
          <w:rFonts w:hint="default"/>
          <w:lang w:val="es-ES"/>
        </w:rPr>
        <w:t>Glosario</w:t>
      </w:r>
      <w:r>
        <w:tab/>
      </w:r>
      <w:r>
        <w:fldChar w:fldCharType="begin"/>
      </w:r>
      <w:r>
        <w:instrText xml:space="preserve"> PAGEREF _Toc31155 \h </w:instrText>
      </w:r>
      <w:r>
        <w:fldChar w:fldCharType="separate"/>
      </w:r>
      <w:r>
        <w:t>30</w:t>
      </w:r>
      <w:r>
        <w:fldChar w:fldCharType="end"/>
      </w:r>
      <w:r>
        <w:rPr>
          <w:rFonts w:hint="default"/>
          <w:lang w:val="es-ES"/>
        </w:rPr>
        <w:fldChar w:fldCharType="end"/>
      </w:r>
    </w:p>
    <w:p w14:paraId="34022A50">
      <w:pPr>
        <w:pStyle w:val="6"/>
        <w:tabs>
          <w:tab w:val="right" w:leader="dot" w:pos="8306"/>
        </w:tabs>
      </w:pPr>
      <w:r>
        <w:rPr>
          <w:rFonts w:hint="default"/>
          <w:lang w:val="es-ES"/>
        </w:rPr>
        <w:fldChar w:fldCharType="begin"/>
      </w:r>
      <w:r>
        <w:rPr>
          <w:rFonts w:hint="default"/>
          <w:lang w:val="es-ES"/>
        </w:rPr>
        <w:instrText xml:space="preserve"> HYPERLINK \l _Toc352 </w:instrText>
      </w:r>
      <w:r>
        <w:rPr>
          <w:rFonts w:hint="default"/>
          <w:lang w:val="es-ES"/>
        </w:rPr>
        <w:fldChar w:fldCharType="separate"/>
      </w:r>
      <w:r>
        <w:rPr>
          <w:rFonts w:hint="default"/>
          <w:lang w:val="es-ES"/>
        </w:rPr>
        <w:t>Indice de figuras</w:t>
      </w:r>
      <w:r>
        <w:tab/>
      </w:r>
      <w:r>
        <w:fldChar w:fldCharType="begin"/>
      </w:r>
      <w:r>
        <w:instrText xml:space="preserve"> PAGEREF _Toc352 \h </w:instrText>
      </w:r>
      <w:r>
        <w:fldChar w:fldCharType="separate"/>
      </w:r>
      <w:r>
        <w:t>30</w:t>
      </w:r>
      <w:r>
        <w:fldChar w:fldCharType="end"/>
      </w:r>
      <w:r>
        <w:rPr>
          <w:rFonts w:hint="default"/>
          <w:lang w:val="es-ES"/>
        </w:rPr>
        <w:fldChar w:fldCharType="end"/>
      </w:r>
    </w:p>
    <w:p w14:paraId="5C471BC7">
      <w:pPr>
        <w:bidi w:val="0"/>
        <w:rPr>
          <w:rFonts w:hint="default"/>
          <w:lang w:val="es-ES"/>
        </w:rPr>
      </w:pPr>
      <w:r>
        <w:rPr>
          <w:rFonts w:hint="default"/>
          <w:lang w:val="es-ES"/>
        </w:rPr>
        <w:fldChar w:fldCharType="end"/>
      </w:r>
    </w:p>
    <w:p w14:paraId="0711E9FC">
      <w:pPr>
        <w:rPr>
          <w:rFonts w:hint="default"/>
          <w:lang w:val="es-ES"/>
        </w:rPr>
      </w:pPr>
      <w:r>
        <w:rPr>
          <w:rFonts w:hint="default"/>
          <w:lang w:val="es-ES"/>
        </w:rPr>
        <w:br w:type="page"/>
      </w:r>
    </w:p>
    <w:p w14:paraId="499DDC57">
      <w:pPr>
        <w:pStyle w:val="2"/>
        <w:bidi w:val="0"/>
        <w:rPr>
          <w:rFonts w:hint="default"/>
          <w:lang w:val="es-ES"/>
        </w:rPr>
      </w:pPr>
      <w:bookmarkStart w:id="2" w:name="_Toc22106"/>
      <w:r>
        <w:rPr>
          <w:rFonts w:hint="default"/>
          <w:lang w:val="es-ES"/>
        </w:rPr>
        <w:t>Capitulo 0. Acceso al sistema y navegacion general</w:t>
      </w:r>
      <w:bookmarkEnd w:id="2"/>
    </w:p>
    <w:p w14:paraId="015EF325">
      <w:pPr>
        <w:bidi w:val="0"/>
        <w:rPr>
          <w:rFonts w:hint="default"/>
          <w:lang w:val="es-ES"/>
        </w:rPr>
      </w:pPr>
      <w:r>
        <w:rPr>
          <w:rFonts w:hint="default"/>
          <w:lang w:val="es-ES"/>
        </w:rPr>
        <w:t>Este capitulo no documenta un CRUD. Describe el acceso inicial, la seguridad de entrada, la interfaz comun y los roles. Todo usuario debe leerlo antes de utilizar los modulos operativos.</w:t>
      </w:r>
    </w:p>
    <w:p w14:paraId="1624573B">
      <w:pPr>
        <w:pStyle w:val="3"/>
        <w:bidi w:val="0"/>
        <w:rPr>
          <w:rFonts w:hint="default"/>
          <w:lang w:val="es-ES"/>
        </w:rPr>
      </w:pPr>
      <w:bookmarkStart w:id="3" w:name="_Toc22380"/>
      <w:r>
        <w:rPr>
          <w:rFonts w:hint="default"/>
          <w:lang w:val="es-ES"/>
        </w:rPr>
        <w:t>0.1 Requisitos para acceder al sistema</w:t>
      </w:r>
      <w:bookmarkEnd w:id="3"/>
    </w:p>
    <w:p w14:paraId="6CCFB563">
      <w:pPr>
        <w:numPr>
          <w:ilvl w:val="0"/>
          <w:numId w:val="1"/>
        </w:numPr>
        <w:bidi w:val="0"/>
        <w:ind w:left="420" w:leftChars="0" w:hanging="420" w:firstLineChars="0"/>
        <w:rPr>
          <w:rFonts w:hint="default"/>
          <w:lang w:val="es-ES"/>
        </w:rPr>
      </w:pPr>
      <w:r>
        <w:rPr>
          <w:rFonts w:hint="default"/>
          <w:lang w:val="es-ES"/>
        </w:rPr>
        <w:t>Navegador web actualizado (Chrome, Edge o Firefox recomendados).</w:t>
      </w:r>
    </w:p>
    <w:p w14:paraId="1E55E630">
      <w:pPr>
        <w:numPr>
          <w:ilvl w:val="0"/>
          <w:numId w:val="2"/>
        </w:numPr>
        <w:bidi w:val="0"/>
        <w:ind w:left="420" w:leftChars="0" w:hanging="420" w:firstLineChars="0"/>
        <w:rPr>
          <w:rFonts w:hint="default"/>
          <w:lang w:val="es-ES"/>
        </w:rPr>
      </w:pPr>
      <w:r>
        <w:rPr>
          <w:rFonts w:hint="default"/>
          <w:lang w:val="es-ES"/>
        </w:rPr>
        <w:t>Conexion a la red donde se encuentra desplegado el servidor de la aplicacion.</w:t>
      </w:r>
    </w:p>
    <w:p w14:paraId="5203E0DB">
      <w:pPr>
        <w:numPr>
          <w:ilvl w:val="0"/>
          <w:numId w:val="3"/>
        </w:numPr>
        <w:bidi w:val="0"/>
        <w:ind w:left="420" w:leftChars="0" w:hanging="420" w:firstLineChars="0"/>
        <w:rPr>
          <w:rFonts w:hint="default"/>
          <w:lang w:val="es-ES"/>
        </w:rPr>
      </w:pPr>
      <w:r>
        <w:rPr>
          <w:rFonts w:hint="default"/>
          <w:lang w:val="es-ES"/>
        </w:rPr>
        <w:t>URL de acceso proporcionada por el administrador (entorno local de desarrollo: http://localhost:3000).</w:t>
      </w:r>
    </w:p>
    <w:p w14:paraId="69EBF546">
      <w:pPr>
        <w:numPr>
          <w:ilvl w:val="0"/>
          <w:numId w:val="4"/>
        </w:numPr>
        <w:bidi w:val="0"/>
        <w:ind w:left="420" w:leftChars="0" w:hanging="420" w:firstLineChars="0"/>
        <w:rPr>
          <w:rFonts w:hint="default"/>
          <w:lang w:val="es-ES"/>
        </w:rPr>
      </w:pPr>
      <w:r>
        <w:rPr>
          <w:rFonts w:hint="default"/>
          <w:lang w:val="es-ES"/>
        </w:rPr>
        <w:t>Credenciales validas: correo electronico registrado y contrasena activa.</w:t>
      </w:r>
    </w:p>
    <w:p w14:paraId="6E8B1CC1">
      <w:pPr>
        <w:numPr>
          <w:ilvl w:val="0"/>
          <w:numId w:val="5"/>
        </w:numPr>
        <w:bidi w:val="0"/>
        <w:ind w:left="420" w:leftChars="0" w:hanging="420" w:firstLineChars="0"/>
        <w:rPr>
          <w:rFonts w:hint="default"/>
          <w:lang w:val="es-ES"/>
        </w:rPr>
      </w:pPr>
      <w:r>
        <w:rPr>
          <w:rFonts w:hint="default"/>
          <w:lang w:val="es-ES"/>
        </w:rPr>
        <w:t>Cuenta de usuario en estado Activo.</w:t>
      </w:r>
    </w:p>
    <w:p w14:paraId="65424B90">
      <w:pPr>
        <w:pStyle w:val="3"/>
        <w:bidi w:val="0"/>
        <w:rPr>
          <w:rFonts w:hint="default"/>
          <w:lang w:val="es-ES"/>
        </w:rPr>
      </w:pPr>
      <w:bookmarkStart w:id="4" w:name="_Toc24229"/>
      <w:r>
        <w:rPr>
          <w:rFonts w:hint="default"/>
          <w:lang w:val="es-ES"/>
        </w:rPr>
        <w:t>0.2 Pantalla de inicio de sesion</w:t>
      </w:r>
      <w:bookmarkEnd w:id="4"/>
    </w:p>
    <w:p w14:paraId="3FC5DB09">
      <w:pPr>
        <w:bidi w:val="0"/>
        <w:rPr>
          <w:rFonts w:hint="default"/>
          <w:lang w:val="es-ES"/>
        </w:rPr>
      </w:pPr>
      <w:r>
        <w:rPr>
          <w:rFonts w:hint="default"/>
          <w:lang w:val="es-ES"/>
        </w:rPr>
        <w:t>Al abrir la aplicacion sin sesion activa, el sistema muestra la pantalla de inicio de sesion con el logotipo de Pecuaria Genetica Valle del Peru, los campos de acceso y el codigo de verificacion (captcha).</w:t>
      </w:r>
    </w:p>
    <w:p w14:paraId="7955A704">
      <w:pPr>
        <w:bidi w:val="0"/>
        <w:rPr>
          <w:rFonts w:hint="default"/>
          <w:lang w:val="es-ES"/>
        </w:rPr>
      </w:pPr>
      <w:r>
        <w:rPr>
          <w:rFonts w:hint="default"/>
          <w:lang w:val="es-ES"/>
        </w:rPr>
        <w:drawing>
          <wp:inline distT="0" distB="0" distL="114300" distR="114300">
            <wp:extent cx="5461000" cy="2924810"/>
            <wp:effectExtent l="0" t="0" r="6350" b="8890"/>
            <wp:docPr id="1" name="Imagen 1" descr="fig-0-1-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0-1-login"/>
                    <pic:cNvPicPr>
                      <a:picLocks noChangeAspect="1"/>
                    </pic:cNvPicPr>
                  </pic:nvPicPr>
                  <pic:blipFill>
                    <a:blip r:embed="rId4"/>
                    <a:stretch>
                      <a:fillRect/>
                    </a:stretch>
                  </pic:blipFill>
                  <pic:spPr>
                    <a:xfrm>
                      <a:off x="0" y="0"/>
                      <a:ext cx="5461000" cy="2924810"/>
                    </a:xfrm>
                    <a:prstGeom prst="rect">
                      <a:avLst/>
                    </a:prstGeom>
                  </pic:spPr>
                </pic:pic>
              </a:graphicData>
            </a:graphic>
          </wp:inline>
        </w:drawing>
      </w:r>
    </w:p>
    <w:p w14:paraId="02294220">
      <w:pPr>
        <w:bidi w:val="0"/>
        <w:jc w:val="center"/>
        <w:rPr>
          <w:rFonts w:hint="default"/>
          <w:i/>
          <w:sz w:val="20"/>
          <w:lang w:val="es-ES"/>
        </w:rPr>
      </w:pPr>
      <w:r>
        <w:rPr>
          <w:rFonts w:hint="default"/>
          <w:i/>
          <w:sz w:val="20"/>
          <w:lang w:val="es-ES"/>
        </w:rPr>
        <w:t>Figura 0-1. Pantalla de inicio de sesion del sistema AEPG.</w:t>
      </w:r>
    </w:p>
    <w:p w14:paraId="0E544BC0">
      <w:pPr>
        <w:pStyle w:val="3"/>
        <w:bidi w:val="0"/>
        <w:rPr>
          <w:rFonts w:hint="default"/>
          <w:lang w:val="es-ES"/>
        </w:rPr>
      </w:pPr>
      <w:bookmarkStart w:id="5" w:name="_Toc32409"/>
      <w:r>
        <w:rPr>
          <w:rFonts w:hint="default"/>
          <w:lang w:val="es-ES"/>
        </w:rPr>
        <w:t>0.3 Procedimiento de inicio de sesion</w:t>
      </w:r>
      <w:bookmarkEnd w:id="5"/>
    </w:p>
    <w:p w14:paraId="099DC7AF">
      <w:pPr>
        <w:bidi w:val="0"/>
        <w:rPr>
          <w:rFonts w:hint="default"/>
          <w:lang w:val="es-ES"/>
        </w:rPr>
      </w:pPr>
      <w:r>
        <w:rPr>
          <w:rFonts w:hint="default"/>
          <w:lang w:val="es-ES"/>
        </w:rPr>
        <w:t>Pasos para ingresar al sistema:</w:t>
      </w:r>
    </w:p>
    <w:p w14:paraId="3B761647">
      <w:pPr>
        <w:numPr>
          <w:ilvl w:val="0"/>
          <w:numId w:val="6"/>
        </w:numPr>
        <w:bidi w:val="0"/>
        <w:ind w:left="420" w:leftChars="0" w:hanging="420" w:firstLineChars="0"/>
        <w:rPr>
          <w:rFonts w:hint="default"/>
          <w:lang w:val="es-ES"/>
        </w:rPr>
      </w:pPr>
      <w:r>
        <w:rPr>
          <w:rFonts w:hint="default"/>
          <w:lang w:val="es-ES"/>
        </w:rPr>
        <w:t>1. Escriba su correo electronico en el campo Usuario.</w:t>
      </w:r>
    </w:p>
    <w:p w14:paraId="64D4689D">
      <w:pPr>
        <w:numPr>
          <w:ilvl w:val="0"/>
          <w:numId w:val="7"/>
        </w:numPr>
        <w:bidi w:val="0"/>
        <w:ind w:left="420" w:leftChars="0" w:hanging="420" w:firstLineChars="0"/>
        <w:rPr>
          <w:rFonts w:hint="default"/>
          <w:lang w:val="es-ES"/>
        </w:rPr>
      </w:pPr>
      <w:r>
        <w:rPr>
          <w:rFonts w:hint="default"/>
          <w:lang w:val="es-ES"/>
        </w:rPr>
        <w:t>2. Escriba su contrasena en el campo Contrasena. Puede usar el icono del ojo para mostrar u ocultar el texto.</w:t>
      </w:r>
    </w:p>
    <w:p w14:paraId="27EB1636">
      <w:pPr>
        <w:numPr>
          <w:ilvl w:val="0"/>
          <w:numId w:val="8"/>
        </w:numPr>
        <w:bidi w:val="0"/>
        <w:ind w:left="420" w:leftChars="0" w:hanging="420" w:firstLineChars="0"/>
        <w:rPr>
          <w:rFonts w:hint="default"/>
          <w:lang w:val="es-ES"/>
        </w:rPr>
      </w:pPr>
      <w:r>
        <w:rPr>
          <w:rFonts w:hint="default"/>
          <w:lang w:val="es-ES"/>
        </w:rPr>
        <w:t>3. Observe el codigo alfanumerico de seis caracteres mostrado en el recuadro de captcha.</w:t>
      </w:r>
    </w:p>
    <w:p w14:paraId="476FD83D">
      <w:pPr>
        <w:numPr>
          <w:ilvl w:val="0"/>
          <w:numId w:val="9"/>
        </w:numPr>
        <w:bidi w:val="0"/>
        <w:ind w:left="420" w:leftChars="0" w:hanging="420" w:firstLineChars="0"/>
        <w:rPr>
          <w:rFonts w:hint="default"/>
          <w:lang w:val="es-ES"/>
        </w:rPr>
      </w:pPr>
      <w:r>
        <w:rPr>
          <w:rFonts w:hint="default"/>
          <w:lang w:val="es-ES"/>
        </w:rPr>
        <w:t>4. Transcriba ese codigo en el campo Escriba aqui el codigo alfanumerico..., respetando mayusculas y minusculas.</w:t>
      </w:r>
    </w:p>
    <w:p w14:paraId="7D496011">
      <w:pPr>
        <w:numPr>
          <w:ilvl w:val="0"/>
          <w:numId w:val="10"/>
        </w:numPr>
        <w:bidi w:val="0"/>
        <w:ind w:left="420" w:leftChars="0" w:hanging="420" w:firstLineChars="0"/>
        <w:rPr>
          <w:rFonts w:hint="default"/>
          <w:lang w:val="es-ES"/>
        </w:rPr>
      </w:pPr>
      <w:r>
        <w:rPr>
          <w:rFonts w:hint="default"/>
          <w:lang w:val="es-ES"/>
        </w:rPr>
        <w:t>5. Pulse el boton verde Iniciar Sesion.</w:t>
      </w:r>
    </w:p>
    <w:p w14:paraId="08A4B126">
      <w:pPr>
        <w:bidi w:val="0"/>
        <w:rPr>
          <w:rFonts w:hint="default"/>
          <w:lang w:val="es-ES"/>
        </w:rPr>
      </w:pPr>
      <w:r>
        <w:rPr>
          <w:rFonts w:hint="default"/>
          <w:lang w:val="es-ES"/>
        </w:rPr>
        <w:t>Si las credenciales son correctas y el captcha coincide, el sistema redirige al modulo inicial segun el rol del usuario. Si falla, se muestra un mensaje de error y debe corregir los datos.</w:t>
      </w:r>
    </w:p>
    <w:p w14:paraId="3A166A52">
      <w:pPr>
        <w:pStyle w:val="3"/>
        <w:bidi w:val="0"/>
        <w:rPr>
          <w:rFonts w:hint="default"/>
          <w:lang w:val="es-ES"/>
        </w:rPr>
      </w:pPr>
      <w:bookmarkStart w:id="6" w:name="_Toc16146"/>
      <w:r>
        <w:rPr>
          <w:rFonts w:hint="default"/>
          <w:lang w:val="es-ES"/>
        </w:rPr>
        <w:t>0.4 Codigo captcha y temporizador</w:t>
      </w:r>
      <w:bookmarkEnd w:id="6"/>
    </w:p>
    <w:p w14:paraId="4EFB1F3B">
      <w:pPr>
        <w:bidi w:val="0"/>
        <w:rPr>
          <w:rFonts w:hint="default"/>
          <w:lang w:val="es-ES"/>
        </w:rPr>
      </w:pPr>
      <w:r>
        <w:rPr>
          <w:rFonts w:hint="default"/>
          <w:lang w:val="es-ES"/>
        </w:rPr>
        <w:t>El captcha es una medida de seguridad contra accesos automatizados. El codigo expira en aproximadamente 60 segundos (temporizador circular). Al vencer el tiempo, se genera un codigo nuevo automaticamente. Tambien puede pulsar el boton de actualizar (flecha circular) para obtener otro codigo antes de que expire.</w:t>
      </w:r>
    </w:p>
    <w:p w14:paraId="4E1B0973">
      <w:pPr>
        <w:pStyle w:val="3"/>
        <w:bidi w:val="0"/>
        <w:rPr>
          <w:rFonts w:hint="default"/>
          <w:lang w:val="es-ES"/>
        </w:rPr>
      </w:pPr>
      <w:bookmarkStart w:id="7" w:name="_Toc6427"/>
      <w:r>
        <w:rPr>
          <w:rFonts w:hint="default"/>
          <w:lang w:val="es-ES"/>
        </w:rPr>
        <w:t>0.5 Recuperacion de contrasena</w:t>
      </w:r>
      <w:bookmarkEnd w:id="7"/>
    </w:p>
    <w:p w14:paraId="7B21A026">
      <w:pPr>
        <w:bidi w:val="0"/>
        <w:rPr>
          <w:rFonts w:hint="default"/>
          <w:lang w:val="es-ES"/>
        </w:rPr>
      </w:pPr>
      <w:r>
        <w:rPr>
          <w:rFonts w:hint="default"/>
          <w:lang w:val="es-ES"/>
        </w:rPr>
        <w:t>En la parte inferior del formulario de login aparece el enlace Olvidaste tu contrasena?. Al seleccionarlo, el sistema solicita el correo registrado y, si la cuenta existe y el servicio de correo esta disponible, envia instrucciones para restablecer la contrasena mediante un enlace temporal.</w:t>
      </w:r>
    </w:p>
    <w:p w14:paraId="61225210">
      <w:pPr>
        <w:pStyle w:val="3"/>
        <w:bidi w:val="0"/>
        <w:rPr>
          <w:rFonts w:hint="default"/>
          <w:lang w:val="es-ES"/>
        </w:rPr>
      </w:pPr>
      <w:bookmarkStart w:id="8" w:name="_Toc854"/>
      <w:r>
        <w:rPr>
          <w:rFonts w:hint="default"/>
          <w:lang w:val="es-ES"/>
        </w:rPr>
        <w:t>0.6 Interfaz general despues del login</w:t>
      </w:r>
      <w:bookmarkEnd w:id="8"/>
    </w:p>
    <w:p w14:paraId="09441094">
      <w:pPr>
        <w:bidi w:val="0"/>
        <w:rPr>
          <w:rFonts w:hint="default"/>
          <w:lang w:val="es-ES"/>
        </w:rPr>
      </w:pPr>
      <w:r>
        <w:rPr>
          <w:rFonts w:hint="default"/>
          <w:lang w:val="es-ES"/>
        </w:rPr>
        <w:t>Tras autenticarse, la aplicacion muestra un panel lateral izquierdo (menu de modulos), una barra superior con el titulo del modulo activo, la identidad del usuario conectado y el area principal de trabajo.</w:t>
      </w:r>
    </w:p>
    <w:p w14:paraId="30484A9C">
      <w:pPr>
        <w:bidi w:val="0"/>
        <w:rPr>
          <w:rFonts w:hint="default"/>
          <w:lang w:val="es-ES"/>
        </w:rPr>
      </w:pPr>
      <w:r>
        <w:rPr>
          <w:rFonts w:hint="default"/>
          <w:lang w:val="es-ES"/>
        </w:rPr>
        <w:drawing>
          <wp:inline distT="0" distB="0" distL="114300" distR="114300">
            <wp:extent cx="5461000" cy="2924810"/>
            <wp:effectExtent l="0" t="0" r="6350" b="8890"/>
            <wp:docPr id="2" name="Imagen 2" descr="fig-0-2-interfaz-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0-2-interfaz-general"/>
                    <pic:cNvPicPr>
                      <a:picLocks noChangeAspect="1"/>
                    </pic:cNvPicPr>
                  </pic:nvPicPr>
                  <pic:blipFill>
                    <a:blip r:embed="rId5"/>
                    <a:stretch>
                      <a:fillRect/>
                    </a:stretch>
                  </pic:blipFill>
                  <pic:spPr>
                    <a:xfrm>
                      <a:off x="0" y="0"/>
                      <a:ext cx="5461000" cy="2924810"/>
                    </a:xfrm>
                    <a:prstGeom prst="rect">
                      <a:avLst/>
                    </a:prstGeom>
                  </pic:spPr>
                </pic:pic>
              </a:graphicData>
            </a:graphic>
          </wp:inline>
        </w:drawing>
      </w:r>
    </w:p>
    <w:p w14:paraId="201D9074">
      <w:pPr>
        <w:bidi w:val="0"/>
        <w:jc w:val="center"/>
        <w:rPr>
          <w:rFonts w:hint="default"/>
          <w:i/>
          <w:sz w:val="20"/>
          <w:lang w:val="es-ES"/>
        </w:rPr>
      </w:pPr>
      <w:r>
        <w:rPr>
          <w:rFonts w:hint="default"/>
          <w:i/>
          <w:sz w:val="20"/>
          <w:lang w:val="es-ES"/>
        </w:rPr>
        <w:t>Figura 0-2. Interfaz general del sistema tras el inicio de sesion (vista de administrador).</w:t>
      </w:r>
    </w:p>
    <w:p w14:paraId="2435BFCE">
      <w:pPr>
        <w:pStyle w:val="3"/>
        <w:bidi w:val="0"/>
        <w:rPr>
          <w:rFonts w:hint="default"/>
          <w:lang w:val="es-ES"/>
        </w:rPr>
      </w:pPr>
      <w:bookmarkStart w:id="9" w:name="_Toc15247"/>
      <w:r>
        <w:rPr>
          <w:rFonts w:hint="default"/>
          <w:lang w:val="es-ES"/>
        </w:rPr>
        <w:t>0.7 Menu lateral y modulos del sistema</w:t>
      </w:r>
      <w:bookmarkEnd w:id="9"/>
    </w:p>
    <w:p w14:paraId="53B038B9">
      <w:pPr>
        <w:bidi w:val="0"/>
        <w:rPr>
          <w:rFonts w:hint="default"/>
          <w:lang w:val="es-ES"/>
        </w:rPr>
      </w:pPr>
      <w:r>
        <w:rPr>
          <w:rFonts w:hint="default"/>
          <w:lang w:val="es-ES"/>
        </w:rPr>
        <w:t>El menu lateral concentra el acceso a los cuatro grandes bloques funcionales: Usuarios, Contratacion, Rec. Humanos y Produccion. Los modulos con subopciones despliegan un menu al pulsar sobre el nombre del area.</w:t>
      </w:r>
    </w:p>
    <w:p w14:paraId="22E64E62">
      <w:pPr>
        <w:bidi w:val="0"/>
        <w:rPr>
          <w:rFonts w:hint="default"/>
          <w:lang w:val="es-ES"/>
        </w:rPr>
      </w:pPr>
      <w:r>
        <w:rPr>
          <w:rFonts w:hint="default"/>
          <w:lang w:val="es-ES"/>
        </w:rPr>
        <w:drawing>
          <wp:inline distT="0" distB="0" distL="114300" distR="114300">
            <wp:extent cx="5461000" cy="2924810"/>
            <wp:effectExtent l="0" t="0" r="6350" b="8890"/>
            <wp:docPr id="3" name="Imagen 3" descr="fig-0-3-menu-mo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0-3-menu-modulos"/>
                    <pic:cNvPicPr>
                      <a:picLocks noChangeAspect="1"/>
                    </pic:cNvPicPr>
                  </pic:nvPicPr>
                  <pic:blipFill>
                    <a:blip r:embed="rId6"/>
                    <a:stretch>
                      <a:fillRect/>
                    </a:stretch>
                  </pic:blipFill>
                  <pic:spPr>
                    <a:xfrm>
                      <a:off x="0" y="0"/>
                      <a:ext cx="5461000" cy="2924810"/>
                    </a:xfrm>
                    <a:prstGeom prst="rect">
                      <a:avLst/>
                    </a:prstGeom>
                  </pic:spPr>
                </pic:pic>
              </a:graphicData>
            </a:graphic>
          </wp:inline>
        </w:drawing>
      </w:r>
    </w:p>
    <w:p w14:paraId="1D70353D">
      <w:pPr>
        <w:bidi w:val="0"/>
        <w:jc w:val="center"/>
        <w:rPr>
          <w:rFonts w:hint="default"/>
          <w:i/>
          <w:sz w:val="20"/>
          <w:lang w:val="es-ES"/>
        </w:rPr>
      </w:pPr>
      <w:r>
        <w:rPr>
          <w:rFonts w:hint="default"/>
          <w:i/>
          <w:sz w:val="20"/>
          <w:lang w:val="es-ES"/>
        </w:rPr>
        <w:t>Figura 0-3. Menu lateral con el submodulo de Contratacion desplegado.</w:t>
      </w:r>
    </w:p>
    <w:p w14:paraId="6348A011">
      <w:pPr>
        <w:bidi w:val="0"/>
        <w:rPr>
          <w:rFonts w:hint="default"/>
          <w:lang w:val="es-ES"/>
        </w:rPr>
      </w:pPr>
      <w:r>
        <w:rPr>
          <w:rFonts w:hint="default"/>
          <w:lang w:val="es-ES"/>
        </w:rPr>
        <w:t>Elementos comunes del menu:</w:t>
      </w:r>
    </w:p>
    <w:p w14:paraId="52E55D6D">
      <w:pPr>
        <w:numPr>
          <w:ilvl w:val="0"/>
          <w:numId w:val="11"/>
        </w:numPr>
        <w:bidi w:val="0"/>
        <w:ind w:left="420" w:leftChars="0" w:hanging="420" w:firstLineChars="0"/>
        <w:rPr>
          <w:rFonts w:hint="default"/>
          <w:lang w:val="es-ES"/>
        </w:rPr>
      </w:pPr>
      <w:r>
        <w:rPr>
          <w:rFonts w:hint="default"/>
          <w:lang w:val="es-ES"/>
        </w:rPr>
        <w:t>Usuarios: gestion de cuentas del sistema (rol administrador).</w:t>
      </w:r>
    </w:p>
    <w:p w14:paraId="550727CE">
      <w:pPr>
        <w:numPr>
          <w:ilvl w:val="0"/>
          <w:numId w:val="12"/>
        </w:numPr>
        <w:bidi w:val="0"/>
        <w:ind w:left="420" w:leftChars="0" w:hanging="420" w:firstLineChars="0"/>
        <w:rPr>
          <w:rFonts w:hint="default"/>
          <w:lang w:val="es-ES"/>
        </w:rPr>
      </w:pPr>
      <w:r>
        <w:rPr>
          <w:rFonts w:hint="default"/>
          <w:lang w:val="es-ES"/>
        </w:rPr>
        <w:t>Contratacion: resumen ejecutivo, contratos, renovaciones y reportes.</w:t>
      </w:r>
    </w:p>
    <w:p w14:paraId="259B8C28">
      <w:pPr>
        <w:numPr>
          <w:ilvl w:val="0"/>
          <w:numId w:val="13"/>
        </w:numPr>
        <w:bidi w:val="0"/>
        <w:ind w:left="420" w:leftChars="0" w:hanging="420" w:firstLineChars="0"/>
        <w:rPr>
          <w:rFonts w:hint="default"/>
          <w:lang w:val="es-ES"/>
        </w:rPr>
      </w:pPr>
      <w:r>
        <w:rPr>
          <w:rFonts w:hint="default"/>
          <w:lang w:val="es-ES"/>
        </w:rPr>
        <w:t>Rec. Humanos: multiples pantallas de gestion de personal (documentadas por CRUD en el Capitulo 3).</w:t>
      </w:r>
    </w:p>
    <w:p w14:paraId="4AD41F30">
      <w:pPr>
        <w:numPr>
          <w:ilvl w:val="0"/>
          <w:numId w:val="14"/>
        </w:numPr>
        <w:bidi w:val="0"/>
        <w:ind w:left="420" w:leftChars="0" w:hanging="420" w:firstLineChars="0"/>
        <w:rPr>
          <w:rFonts w:hint="default"/>
          <w:lang w:val="es-ES"/>
        </w:rPr>
      </w:pPr>
      <w:r>
        <w:rPr>
          <w:rFonts w:hint="default"/>
          <w:lang w:val="es-ES"/>
        </w:rPr>
        <w:t>Produccion: sacrificio vacuno, matadero vivo, leche e historico de produccion.</w:t>
      </w:r>
    </w:p>
    <w:p w14:paraId="77191223">
      <w:pPr>
        <w:numPr>
          <w:ilvl w:val="0"/>
          <w:numId w:val="15"/>
        </w:numPr>
        <w:bidi w:val="0"/>
        <w:ind w:left="420" w:leftChars="0" w:hanging="420" w:firstLineChars="0"/>
        <w:rPr>
          <w:rFonts w:hint="default"/>
          <w:lang w:val="es-ES"/>
        </w:rPr>
      </w:pPr>
      <w:r>
        <w:rPr>
          <w:rFonts w:hint="default"/>
          <w:lang w:val="es-ES"/>
        </w:rPr>
        <w:t>Cerrar sesion: finaliza la sesion y regresa a la pantalla de login.</w:t>
      </w:r>
    </w:p>
    <w:p w14:paraId="0EE14B6A">
      <w:pPr>
        <w:pStyle w:val="3"/>
        <w:bidi w:val="0"/>
        <w:rPr>
          <w:rFonts w:hint="default"/>
          <w:lang w:val="es-ES"/>
        </w:rPr>
      </w:pPr>
      <w:bookmarkStart w:id="10" w:name="_Toc20054"/>
      <w:r>
        <w:rPr>
          <w:rFonts w:hint="default"/>
          <w:lang w:val="es-ES"/>
        </w:rPr>
        <w:t>0.8 Roles de usuario y permisos</w:t>
      </w:r>
      <w:bookmarkEnd w:id="10"/>
    </w:p>
    <w:p w14:paraId="27990DEA">
      <w:pPr>
        <w:bidi w:val="0"/>
        <w:rPr>
          <w:rFonts w:hint="default"/>
          <w:lang w:val="es-ES"/>
        </w:rPr>
      </w:pPr>
      <w:r>
        <w:rPr>
          <w:rFonts w:hint="default"/>
          <w:lang w:val="es-ES"/>
        </w:rPr>
        <w:t>Cada cuenta tiene un rol que determina que modulos puede ver y operar. La siguiente tabla resume los roles principales: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5D6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C59A4E">
            <w:pPr>
              <w:widowControl w:val="0"/>
              <w:bidi w:val="0"/>
              <w:jc w:val="both"/>
              <w:rPr>
                <w:rFonts w:hint="default"/>
                <w:b/>
                <w:vertAlign w:val="baseline"/>
                <w:lang w:val="es-ES"/>
              </w:rPr>
            </w:pPr>
          </w:p>
          <w:p w14:paraId="13370180">
            <w:pPr>
              <w:widowControl w:val="0"/>
              <w:bidi w:val="0"/>
              <w:jc w:val="both"/>
              <w:rPr>
                <w:rFonts w:hint="default"/>
                <w:b/>
                <w:vertAlign w:val="baseline"/>
                <w:lang w:val="es-ES"/>
              </w:rPr>
            </w:pPr>
            <w:r>
              <w:rPr>
                <w:rFonts w:hint="default"/>
                <w:b/>
                <w:vertAlign w:val="baseline"/>
                <w:lang w:val="es-ES"/>
              </w:rPr>
              <w:t>Rol</w:t>
            </w:r>
          </w:p>
        </w:tc>
        <w:tc>
          <w:tcPr>
            <w:tcW w:w="2841" w:type="dxa"/>
          </w:tcPr>
          <w:p w14:paraId="7D2BDAC5">
            <w:pPr>
              <w:widowControl w:val="0"/>
              <w:bidi w:val="0"/>
              <w:jc w:val="both"/>
              <w:rPr>
                <w:rFonts w:hint="default"/>
                <w:b/>
                <w:vertAlign w:val="baseline"/>
                <w:lang w:val="es-ES"/>
              </w:rPr>
            </w:pPr>
            <w:r>
              <w:rPr>
                <w:rFonts w:hint="default"/>
                <w:b/>
                <w:vertAlign w:val="baseline"/>
                <w:lang w:val="es-ES"/>
              </w:rPr>
              <w:t>Descripcion general</w:t>
            </w:r>
          </w:p>
        </w:tc>
        <w:tc>
          <w:tcPr>
            <w:tcW w:w="2841" w:type="dxa"/>
          </w:tcPr>
          <w:p w14:paraId="2AC0DE2B">
            <w:pPr>
              <w:widowControl w:val="0"/>
              <w:bidi w:val="0"/>
              <w:jc w:val="both"/>
              <w:rPr>
                <w:rFonts w:hint="default"/>
                <w:b/>
                <w:vertAlign w:val="baseline"/>
                <w:lang w:val="es-ES"/>
              </w:rPr>
            </w:pPr>
            <w:r>
              <w:rPr>
                <w:rFonts w:hint="default"/>
                <w:b/>
                <w:vertAlign w:val="baseline"/>
                <w:lang w:val="es-ES"/>
              </w:rPr>
              <w:t>Modulos principales</w:t>
            </w:r>
          </w:p>
        </w:tc>
      </w:tr>
      <w:tr w14:paraId="44F5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611866">
            <w:pPr>
              <w:widowControl w:val="0"/>
              <w:bidi w:val="0"/>
              <w:jc w:val="both"/>
              <w:rPr>
                <w:rFonts w:hint="default"/>
                <w:vertAlign w:val="baseline"/>
                <w:lang w:val="es-ES"/>
              </w:rPr>
            </w:pPr>
            <w:r>
              <w:rPr>
                <w:rFonts w:hint="default"/>
                <w:vertAlign w:val="baseline"/>
                <w:lang w:val="es-ES"/>
              </w:rPr>
              <w:t>admin</w:t>
            </w:r>
          </w:p>
        </w:tc>
        <w:tc>
          <w:tcPr>
            <w:tcW w:w="2841" w:type="dxa"/>
          </w:tcPr>
          <w:p w14:paraId="6802B2D1">
            <w:pPr>
              <w:widowControl w:val="0"/>
              <w:bidi w:val="0"/>
              <w:jc w:val="both"/>
              <w:rPr>
                <w:rFonts w:hint="default"/>
                <w:vertAlign w:val="baseline"/>
                <w:lang w:val="es-ES"/>
              </w:rPr>
            </w:pPr>
            <w:r>
              <w:rPr>
                <w:rFonts w:hint="default"/>
                <w:vertAlign w:val="baseline"/>
                <w:lang w:val="es-ES"/>
              </w:rPr>
              <w:t>Administrador del sistema</w:t>
            </w:r>
          </w:p>
        </w:tc>
        <w:tc>
          <w:tcPr>
            <w:tcW w:w="2841" w:type="dxa"/>
          </w:tcPr>
          <w:p w14:paraId="207431D6">
            <w:pPr>
              <w:widowControl w:val="0"/>
              <w:bidi w:val="0"/>
              <w:jc w:val="both"/>
              <w:rPr>
                <w:rFonts w:hint="default"/>
                <w:vertAlign w:val="baseline"/>
                <w:lang w:val="es-ES"/>
              </w:rPr>
            </w:pPr>
            <w:r>
              <w:rPr>
                <w:rFonts w:hint="default"/>
                <w:vertAlign w:val="baseline"/>
                <w:lang w:val="es-ES"/>
              </w:rPr>
              <w:t>Usuarios (completo); acceso ampliado al resto de modulos</w:t>
            </w:r>
          </w:p>
        </w:tc>
      </w:tr>
      <w:tr w14:paraId="22DF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249DFB">
            <w:pPr>
              <w:widowControl w:val="0"/>
              <w:bidi w:val="0"/>
              <w:jc w:val="both"/>
              <w:rPr>
                <w:rFonts w:hint="default"/>
                <w:vertAlign w:val="baseline"/>
                <w:lang w:val="es-ES"/>
              </w:rPr>
            </w:pPr>
            <w:r>
              <w:rPr>
                <w:rFonts w:hint="default"/>
                <w:vertAlign w:val="baseline"/>
                <w:lang w:val="es-ES"/>
              </w:rPr>
              <w:t>contratacion</w:t>
            </w:r>
          </w:p>
        </w:tc>
        <w:tc>
          <w:tcPr>
            <w:tcW w:w="2841" w:type="dxa"/>
          </w:tcPr>
          <w:p w14:paraId="68803AED">
            <w:pPr>
              <w:widowControl w:val="0"/>
              <w:bidi w:val="0"/>
              <w:jc w:val="both"/>
              <w:rPr>
                <w:rFonts w:hint="default"/>
                <w:vertAlign w:val="baseline"/>
                <w:lang w:val="es-ES"/>
              </w:rPr>
            </w:pPr>
            <w:r>
              <w:rPr>
                <w:rFonts w:hint="default"/>
                <w:vertAlign w:val="baseline"/>
                <w:lang w:val="es-ES"/>
              </w:rPr>
              <w:t>Personal de contratacion</w:t>
            </w:r>
          </w:p>
        </w:tc>
        <w:tc>
          <w:tcPr>
            <w:tcW w:w="2841" w:type="dxa"/>
          </w:tcPr>
          <w:p w14:paraId="1F0E50E5">
            <w:pPr>
              <w:widowControl w:val="0"/>
              <w:bidi w:val="0"/>
              <w:jc w:val="both"/>
              <w:rPr>
                <w:rFonts w:hint="default"/>
                <w:vertAlign w:val="baseline"/>
                <w:lang w:val="es-ES"/>
              </w:rPr>
            </w:pPr>
            <w:r>
              <w:rPr>
                <w:rFonts w:hint="default"/>
                <w:vertAlign w:val="baseline"/>
                <w:lang w:val="es-ES"/>
              </w:rPr>
              <w:t>Contratacion: resumen, contratos, renovaciones y reportes</w:t>
            </w:r>
          </w:p>
        </w:tc>
      </w:tr>
      <w:tr w14:paraId="3036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20B578">
            <w:pPr>
              <w:widowControl w:val="0"/>
              <w:bidi w:val="0"/>
              <w:jc w:val="both"/>
              <w:rPr>
                <w:rFonts w:hint="default"/>
                <w:vertAlign w:val="baseline"/>
                <w:lang w:val="es-ES"/>
              </w:rPr>
            </w:pPr>
            <w:r>
              <w:rPr>
                <w:rFonts w:hint="default"/>
                <w:vertAlign w:val="baseline"/>
                <w:lang w:val="es-ES"/>
              </w:rPr>
              <w:t>rrhh</w:t>
            </w:r>
          </w:p>
        </w:tc>
        <w:tc>
          <w:tcPr>
            <w:tcW w:w="2841" w:type="dxa"/>
          </w:tcPr>
          <w:p w14:paraId="0FB797A8">
            <w:pPr>
              <w:widowControl w:val="0"/>
              <w:bidi w:val="0"/>
              <w:jc w:val="both"/>
              <w:rPr>
                <w:rFonts w:hint="default"/>
                <w:vertAlign w:val="baseline"/>
                <w:lang w:val="es-ES"/>
              </w:rPr>
            </w:pPr>
            <w:r>
              <w:rPr>
                <w:rFonts w:hint="default"/>
                <w:vertAlign w:val="baseline"/>
                <w:lang w:val="es-ES"/>
              </w:rPr>
              <w:t>Recursos humanos</w:t>
            </w:r>
          </w:p>
        </w:tc>
        <w:tc>
          <w:tcPr>
            <w:tcW w:w="2841" w:type="dxa"/>
          </w:tcPr>
          <w:p w14:paraId="173F2DEA">
            <w:pPr>
              <w:widowControl w:val="0"/>
              <w:bidi w:val="0"/>
              <w:jc w:val="both"/>
              <w:rPr>
                <w:rFonts w:hint="default"/>
                <w:vertAlign w:val="baseline"/>
                <w:lang w:val="es-ES"/>
              </w:rPr>
            </w:pPr>
            <w:r>
              <w:rPr>
                <w:rFonts w:hint="default"/>
                <w:vertAlign w:val="baseline"/>
                <w:lang w:val="es-ES"/>
              </w:rPr>
              <w:t>Modulo Rec. Humanos (empleados, vacaciones, salarios, etc.)</w:t>
            </w:r>
          </w:p>
        </w:tc>
      </w:tr>
      <w:tr w14:paraId="1D7C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5B98EA">
            <w:pPr>
              <w:widowControl w:val="0"/>
              <w:bidi w:val="0"/>
              <w:jc w:val="both"/>
              <w:rPr>
                <w:rFonts w:hint="default"/>
                <w:vertAlign w:val="baseline"/>
                <w:lang w:val="es-ES"/>
              </w:rPr>
            </w:pPr>
            <w:r>
              <w:rPr>
                <w:rFonts w:hint="default"/>
                <w:vertAlign w:val="baseline"/>
                <w:lang w:val="es-ES"/>
              </w:rPr>
              <w:t>produccion / estadistica</w:t>
            </w:r>
          </w:p>
        </w:tc>
        <w:tc>
          <w:tcPr>
            <w:tcW w:w="2841" w:type="dxa"/>
          </w:tcPr>
          <w:p w14:paraId="79C996CC">
            <w:pPr>
              <w:widowControl w:val="0"/>
              <w:bidi w:val="0"/>
              <w:jc w:val="both"/>
              <w:rPr>
                <w:rFonts w:hint="default"/>
                <w:vertAlign w:val="baseline"/>
                <w:lang w:val="es-ES"/>
              </w:rPr>
            </w:pPr>
            <w:r>
              <w:rPr>
                <w:rFonts w:hint="default"/>
                <w:vertAlign w:val="baseline"/>
                <w:lang w:val="es-ES"/>
              </w:rPr>
              <w:t>Produccion y estadistica</w:t>
            </w:r>
          </w:p>
        </w:tc>
        <w:tc>
          <w:tcPr>
            <w:tcW w:w="2841" w:type="dxa"/>
          </w:tcPr>
          <w:p w14:paraId="0A4D6516">
            <w:pPr>
              <w:widowControl w:val="0"/>
              <w:bidi w:val="0"/>
              <w:jc w:val="both"/>
              <w:rPr>
                <w:rFonts w:hint="default"/>
                <w:vertAlign w:val="baseline"/>
                <w:lang w:val="es-ES"/>
              </w:rPr>
            </w:pPr>
            <w:r>
              <w:rPr>
                <w:rFonts w:hint="default"/>
                <w:vertAlign w:val="baseline"/>
                <w:lang w:val="es-ES"/>
              </w:rPr>
              <w:t>Modulo Produccion (sacrificio, matadero, leche, historico)</w:t>
            </w:r>
          </w:p>
        </w:tc>
      </w:tr>
      <w:tr w14:paraId="3C73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A54DCE">
            <w:pPr>
              <w:widowControl w:val="0"/>
              <w:bidi w:val="0"/>
              <w:jc w:val="both"/>
              <w:rPr>
                <w:rFonts w:hint="default"/>
                <w:vertAlign w:val="baseline"/>
                <w:lang w:val="es-ES"/>
              </w:rPr>
            </w:pPr>
            <w:r>
              <w:rPr>
                <w:rFonts w:hint="default"/>
                <w:vertAlign w:val="baseline"/>
                <w:lang w:val="es-ES"/>
              </w:rPr>
              <w:t>director</w:t>
            </w:r>
          </w:p>
        </w:tc>
        <w:tc>
          <w:tcPr>
            <w:tcW w:w="2841" w:type="dxa"/>
          </w:tcPr>
          <w:p w14:paraId="6E9B6716">
            <w:pPr>
              <w:widowControl w:val="0"/>
              <w:bidi w:val="0"/>
              <w:jc w:val="both"/>
              <w:rPr>
                <w:rFonts w:hint="default"/>
                <w:vertAlign w:val="baseline"/>
                <w:lang w:val="es-ES"/>
              </w:rPr>
            </w:pPr>
            <w:r>
              <w:rPr>
                <w:rFonts w:hint="default"/>
                <w:vertAlign w:val="baseline"/>
                <w:lang w:val="es-ES"/>
              </w:rPr>
              <w:t>Direccion / consulta</w:t>
            </w:r>
          </w:p>
        </w:tc>
        <w:tc>
          <w:tcPr>
            <w:tcW w:w="2841" w:type="dxa"/>
          </w:tcPr>
          <w:p w14:paraId="1BFC52AD">
            <w:pPr>
              <w:widowControl w:val="0"/>
              <w:bidi w:val="0"/>
              <w:jc w:val="both"/>
              <w:rPr>
                <w:rFonts w:hint="default"/>
                <w:vertAlign w:val="baseline"/>
                <w:lang w:val="es-ES"/>
              </w:rPr>
            </w:pPr>
            <w:r>
              <w:rPr>
                <w:rFonts w:hint="default"/>
                <w:vertAlign w:val="baseline"/>
                <w:lang w:val="es-ES"/>
              </w:rPr>
              <w:t>Segun permisos asignados en el sistema</w:t>
            </w:r>
          </w:p>
        </w:tc>
      </w:tr>
      <w:tr w14:paraId="75F5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A9EA42">
            <w:pPr>
              <w:widowControl w:val="0"/>
              <w:bidi w:val="0"/>
              <w:jc w:val="both"/>
              <w:rPr>
                <w:rFonts w:hint="default"/>
                <w:vertAlign w:val="baseline"/>
                <w:lang w:val="es-ES"/>
              </w:rPr>
            </w:pPr>
            <w:r>
              <w:rPr>
                <w:rFonts w:hint="default"/>
                <w:vertAlign w:val="baseline"/>
                <w:lang w:val="es-ES"/>
              </w:rPr>
              <w:t>estadistica</w:t>
            </w:r>
          </w:p>
        </w:tc>
        <w:tc>
          <w:tcPr>
            <w:tcW w:w="2841" w:type="dxa"/>
          </w:tcPr>
          <w:p w14:paraId="024AA4F1">
            <w:pPr>
              <w:widowControl w:val="0"/>
              <w:bidi w:val="0"/>
              <w:jc w:val="both"/>
              <w:rPr>
                <w:rFonts w:hint="default"/>
                <w:vertAlign w:val="baseline"/>
                <w:lang w:val="es-ES"/>
              </w:rPr>
            </w:pPr>
            <w:r>
              <w:rPr>
                <w:rFonts w:hint="default"/>
                <w:vertAlign w:val="baseline"/>
                <w:lang w:val="es-ES"/>
              </w:rPr>
              <w:t>Estadistica (alias interno)</w:t>
            </w:r>
          </w:p>
        </w:tc>
        <w:tc>
          <w:tcPr>
            <w:tcW w:w="2841" w:type="dxa"/>
          </w:tcPr>
          <w:p w14:paraId="605FC50F">
            <w:pPr>
              <w:widowControl w:val="0"/>
              <w:bidi w:val="0"/>
              <w:jc w:val="both"/>
              <w:rPr>
                <w:rFonts w:hint="default"/>
                <w:vertAlign w:val="baseline"/>
                <w:lang w:val="es-ES"/>
              </w:rPr>
            </w:pPr>
            <w:r>
              <w:rPr>
                <w:rFonts w:hint="default"/>
                <w:vertAlign w:val="baseline"/>
                <w:lang w:val="es-ES"/>
              </w:rPr>
              <w:t>Equivalente funcional a produccion en ciertos permisos</w:t>
            </w:r>
          </w:p>
        </w:tc>
      </w:tr>
    </w:tbl>
    <w:p w14:paraId="261B9251">
      <w:pPr>
        <w:pStyle w:val="3"/>
        <w:bidi w:val="0"/>
        <w:rPr>
          <w:rFonts w:hint="default"/>
          <w:lang w:val="es-ES"/>
        </w:rPr>
      </w:pPr>
      <w:bookmarkStart w:id="11" w:name="_Toc17181"/>
      <w:r>
        <w:rPr>
          <w:rFonts w:hint="default"/>
          <w:lang w:val="es-ES"/>
        </w:rPr>
        <w:t>0.9 Cerrar sesion</w:t>
      </w:r>
      <w:bookmarkEnd w:id="11"/>
    </w:p>
    <w:p w14:paraId="513383C0">
      <w:pPr>
        <w:bidi w:val="0"/>
        <w:rPr>
          <w:rFonts w:hint="default"/>
          <w:lang w:val="es-ES"/>
        </w:rPr>
      </w:pPr>
      <w:r>
        <w:rPr>
          <w:rFonts w:hint="default"/>
          <w:lang w:val="es-ES"/>
        </w:rPr>
        <w:t>Para salir del sistema de forma segura, pulse Cerrar sesion en la parte inferior del menu lateral. El sistema elimina la sesion local y muestra nuevamente la pantalla de login. Se recomienda cerrar sesion al terminar el trabajo, especialmente en equipos compartidos.</w:t>
      </w:r>
    </w:p>
    <w:p w14:paraId="62138029">
      <w:pPr>
        <w:rPr>
          <w:rFonts w:hint="default"/>
          <w:lang w:val="es-ES"/>
        </w:rPr>
      </w:pPr>
      <w:r>
        <w:rPr>
          <w:rFonts w:hint="default"/>
          <w:lang w:val="es-ES"/>
        </w:rPr>
        <w:br w:type="page"/>
      </w:r>
    </w:p>
    <w:p w14:paraId="242514AC">
      <w:pPr>
        <w:pStyle w:val="2"/>
        <w:bidi w:val="0"/>
        <w:rPr>
          <w:rFonts w:hint="default"/>
          <w:lang w:val="es-ES"/>
        </w:rPr>
      </w:pPr>
      <w:bookmarkStart w:id="12" w:name="_Toc32547"/>
      <w:r>
        <w:rPr>
          <w:rFonts w:hint="default"/>
          <w:lang w:val="es-ES"/>
        </w:rPr>
        <w:t>Capitulo 1. Gestion de Usuarios</w:t>
      </w:r>
      <w:bookmarkEnd w:id="12"/>
    </w:p>
    <w:p w14:paraId="3BE1AF7B">
      <w:pPr>
        <w:pStyle w:val="3"/>
        <w:bidi w:val="0"/>
        <w:rPr>
          <w:rFonts w:hint="default"/>
          <w:lang w:val="es-ES"/>
        </w:rPr>
      </w:pPr>
      <w:bookmarkStart w:id="13" w:name="_Toc22258"/>
      <w:r>
        <w:rPr>
          <w:rFonts w:hint="default"/>
          <w:lang w:val="es-ES"/>
        </w:rPr>
        <w:t>1.1 Introduccion al modulo</w:t>
      </w:r>
      <w:bookmarkEnd w:id="13"/>
    </w:p>
    <w:p w14:paraId="7DA24D36">
      <w:pPr>
        <w:rPr>
          <w:rFonts w:hint="default"/>
          <w:i/>
          <w:color w:val="808080"/>
          <w:lang w:val="es-ES"/>
        </w:rPr>
      </w:pPr>
      <w:r>
        <w:rPr>
          <w:rFonts w:hint="default"/>
          <w:i/>
          <w:color w:val="808080"/>
          <w:lang w:val="es-ES"/>
        </w:rPr>
        <w:t>El modulo de Gestion de Usuarios permite administrar las cuentas que acceden al sistema AEPG: altas, modificaciones, bajas y control de estado (activo/inactivo).</w:t>
      </w:r>
    </w:p>
    <w:p w14:paraId="5148FD5E">
      <w:pPr>
        <w:rPr>
          <w:rFonts w:hint="default"/>
          <w:i/>
          <w:color w:val="808080"/>
          <w:lang w:val="es-ES"/>
        </w:rPr>
      </w:pPr>
      <w:r>
        <w:rPr>
          <w:rFonts w:hint="default"/>
          <w:i/>
          <w:color w:val="808080"/>
          <w:lang w:val="es-ES"/>
        </w:rPr>
        <w:t>Este modulo esta disponible exclusivamente para usuarios con rol administrador (admin). Al iniciar sesion con ese rol, el sistema abre por defecto esta pantalla.</w:t>
      </w:r>
    </w:p>
    <w:p w14:paraId="7DB58A03">
      <w:pPr>
        <w:rPr>
          <w:rFonts w:hint="default"/>
          <w:i/>
          <w:color w:val="808080"/>
          <w:lang w:val="es-ES"/>
        </w:rPr>
      </w:pPr>
      <w:r>
        <w:rPr>
          <w:rFonts w:hint="default"/>
          <w:i/>
          <w:color w:val="808080"/>
          <w:lang w:val="es-ES"/>
        </w:rPr>
        <w:t>Desde aqui se asignan los roles operativos (contratacion, recursos humanos, produccion, director, etc.) que determinan que modulos vera cada persona al ingresar.</w:t>
      </w:r>
    </w:p>
    <w:p w14:paraId="6160FDFF">
      <w:pPr>
        <w:rPr>
          <w:rFonts w:hint="default"/>
          <w:i/>
          <w:color w:val="808080"/>
          <w:lang w:val="es-ES"/>
        </w:rPr>
      </w:pPr>
    </w:p>
    <w:p w14:paraId="43A7B953">
      <w:pPr>
        <w:pStyle w:val="3"/>
        <w:bidi w:val="0"/>
        <w:rPr>
          <w:rFonts w:hint="default"/>
          <w:lang w:val="es-ES"/>
        </w:rPr>
      </w:pPr>
      <w:bookmarkStart w:id="14" w:name="_Toc23313"/>
      <w:r>
        <w:rPr>
          <w:rFonts w:hint="default"/>
          <w:lang w:val="es-ES"/>
        </w:rPr>
        <w:t>1.2 CRUD de usuarios (listado principal)</w:t>
      </w:r>
      <w:bookmarkEnd w:id="14"/>
    </w:p>
    <w:p w14:paraId="13A26167">
      <w:pPr>
        <w:rPr>
          <w:rFonts w:hint="default"/>
          <w:i/>
          <w:color w:val="808080"/>
          <w:lang w:val="es-ES"/>
        </w:rPr>
      </w:pPr>
      <w:r>
        <w:rPr>
          <w:rFonts w:hint="default"/>
          <w:i/>
          <w:color w:val="808080"/>
          <w:lang w:val="es-ES"/>
        </w:rPr>
        <w:t>Para acceder al listado, seleccione Usuarios en el menu lateral. La pantalla muestra una tabla con todos los usuarios registrados.</w:t>
      </w:r>
    </w:p>
    <w:p w14:paraId="3CC47BE0">
      <w:pPr>
        <w:rPr>
          <w:rFonts w:hint="default"/>
          <w:i/>
          <w:color w:val="808080"/>
          <w:lang w:val="es-ES"/>
        </w:rPr>
      </w:pPr>
      <w:r>
        <w:rPr>
          <w:rFonts w:hint="default"/>
          <w:i/>
          <w:color w:val="808080"/>
          <w:lang w:val="es-ES"/>
        </w:rPr>
        <w:t>Columnas del listado:</w:t>
      </w:r>
    </w:p>
    <w:p w14:paraId="0196F22F">
      <w:pPr>
        <w:rPr>
          <w:rFonts w:hint="default"/>
          <w:i/>
          <w:color w:val="808080"/>
          <w:lang w:val="es-ES"/>
        </w:rPr>
      </w:pPr>
      <w:r>
        <w:rPr>
          <w:rFonts w:hint="default"/>
          <w:i/>
          <w:color w:val="808080"/>
          <w:lang w:val="es-ES"/>
        </w:rPr>
        <w:t>- Email: identificador unico de la cuenta (tambien usado para iniciar sesion).</w:t>
      </w:r>
    </w:p>
    <w:p w14:paraId="7B45A1AD">
      <w:pPr>
        <w:rPr>
          <w:rFonts w:hint="default"/>
          <w:i/>
          <w:color w:val="808080"/>
          <w:lang w:val="es-ES"/>
        </w:rPr>
      </w:pPr>
      <w:r>
        <w:rPr>
          <w:rFonts w:hint="default"/>
          <w:i/>
          <w:color w:val="808080"/>
          <w:lang w:val="es-ES"/>
        </w:rPr>
        <w:t>- Nombre: nombre visible del usuario dentro del sistema.</w:t>
      </w:r>
    </w:p>
    <w:p w14:paraId="578EBCF7">
      <w:pPr>
        <w:rPr>
          <w:rFonts w:hint="default"/>
          <w:i/>
          <w:color w:val="808080"/>
          <w:lang w:val="es-ES"/>
        </w:rPr>
      </w:pPr>
      <w:r>
        <w:rPr>
          <w:rFonts w:hint="default"/>
          <w:i/>
          <w:color w:val="808080"/>
          <w:lang w:val="es-ES"/>
        </w:rPr>
        <w:t>- Rol: perfil de permisos asignado (admin, rrhh, contratacion, produccion, director, etc.).</w:t>
      </w:r>
    </w:p>
    <w:p w14:paraId="1B5A0EE3">
      <w:pPr>
        <w:rPr>
          <w:rFonts w:hint="default"/>
          <w:i/>
          <w:color w:val="808080"/>
          <w:lang w:val="es-ES"/>
        </w:rPr>
      </w:pPr>
      <w:r>
        <w:rPr>
          <w:rFonts w:hint="default"/>
          <w:i/>
          <w:color w:val="808080"/>
          <w:lang w:val="es-ES"/>
        </w:rPr>
        <w:t>- Estado: indica si la cuenta esta Activa (badge verde) o Inactiva (badge gris). Un usuario inactivo no puede acceder.</w:t>
      </w:r>
    </w:p>
    <w:p w14:paraId="2D4E7EAC">
      <w:pPr>
        <w:rPr>
          <w:rFonts w:hint="default"/>
          <w:i/>
          <w:color w:val="808080"/>
          <w:lang w:val="es-ES"/>
        </w:rPr>
      </w:pPr>
      <w:r>
        <w:rPr>
          <w:rFonts w:hint="default"/>
          <w:i/>
          <w:color w:val="808080"/>
          <w:lang w:val="es-ES"/>
        </w:rPr>
        <w:t>- Auditoria: registra quien creo o actualizo el registro y la fecha/hora de cada operacion.</w:t>
      </w:r>
    </w:p>
    <w:p w14:paraId="4B4D9F46">
      <w:pPr>
        <w:rPr>
          <w:rFonts w:hint="default"/>
          <w:i/>
          <w:color w:val="808080"/>
          <w:lang w:val="es-ES"/>
        </w:rPr>
      </w:pPr>
      <w:r>
        <w:rPr>
          <w:rFonts w:hint="default"/>
          <w:i/>
          <w:color w:val="808080"/>
          <w:lang w:val="es-ES"/>
        </w:rPr>
        <w:t>- Acciones: botones para editar, eliminar y activar/desactivar rapidamente (detallados en las secciones 1.4 a 1.6).</w:t>
      </w:r>
    </w:p>
    <w:p w14:paraId="0107ADDD">
      <w:pPr>
        <w:rPr>
          <w:rFonts w:hint="default"/>
          <w:i/>
          <w:color w:val="808080"/>
          <w:lang w:val="es-ES"/>
        </w:rPr>
      </w:pPr>
      <w:r>
        <w:rPr>
          <w:rFonts w:hint="default"/>
          <w:i/>
          <w:color w:val="808080"/>
          <w:lang w:val="es-ES"/>
        </w:rPr>
        <w:t>En la esquina superior derecha del modulo aparece el boton verde + Agregar usuario para registrar una cuenta nueva.</w:t>
      </w:r>
    </w:p>
    <w:p w14:paraId="592BAC12">
      <w:pPr>
        <w:rPr>
          <w:rFonts w:hint="default"/>
          <w:i/>
          <w:color w:val="808080"/>
          <w:lang w:val="es-ES"/>
        </w:rPr>
      </w:pPr>
      <w:r>
        <w:rPr>
          <w:rFonts w:hint="default"/>
          <w:i/>
          <w:color w:val="808080"/>
          <w:lang w:val="es-ES"/>
        </w:rPr>
        <w:drawing>
          <wp:inline distT="0" distB="0" distL="114300" distR="114300">
            <wp:extent cx="5461000" cy="2924810"/>
            <wp:effectExtent l="0" t="0" r="6350" b="8890"/>
            <wp:docPr id="4" name="Imagen 4" descr="fig-1-1-listado-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1-1-listado-usuarios"/>
                    <pic:cNvPicPr>
                      <a:picLocks noChangeAspect="1"/>
                    </pic:cNvPicPr>
                  </pic:nvPicPr>
                  <pic:blipFill>
                    <a:blip r:embed="rId7"/>
                    <a:stretch>
                      <a:fillRect/>
                    </a:stretch>
                  </pic:blipFill>
                  <pic:spPr>
                    <a:xfrm>
                      <a:off x="0" y="0"/>
                      <a:ext cx="5461000" cy="2924810"/>
                    </a:xfrm>
                    <a:prstGeom prst="rect">
                      <a:avLst/>
                    </a:prstGeom>
                  </pic:spPr>
                </pic:pic>
              </a:graphicData>
            </a:graphic>
          </wp:inline>
        </w:drawing>
      </w:r>
    </w:p>
    <w:p w14:paraId="232D99D8">
      <w:pPr>
        <w:jc w:val="center"/>
        <w:rPr>
          <w:rFonts w:hint="default"/>
          <w:i/>
          <w:color w:val="808080"/>
          <w:sz w:val="20"/>
          <w:lang w:val="es-ES"/>
        </w:rPr>
      </w:pPr>
      <w:r>
        <w:rPr>
          <w:rFonts w:hint="default"/>
          <w:i/>
          <w:color w:val="808080"/>
          <w:sz w:val="20"/>
          <w:lang w:val="es-ES"/>
        </w:rPr>
        <w:t>Figura 1-1. Listado principal de usuarios del sistema AEPG.</w:t>
      </w:r>
    </w:p>
    <w:p w14:paraId="2F5FA470">
      <w:pPr>
        <w:jc w:val="left"/>
        <w:rPr>
          <w:rFonts w:hint="default"/>
          <w:i w:val="0"/>
          <w:color w:val="808080"/>
          <w:sz w:val="22"/>
          <w:lang w:val="es-ES"/>
        </w:rPr>
      </w:pPr>
    </w:p>
    <w:p w14:paraId="58369C66">
      <w:pPr>
        <w:pStyle w:val="3"/>
        <w:bidi w:val="0"/>
        <w:rPr>
          <w:rFonts w:hint="default"/>
          <w:lang w:val="es-ES"/>
        </w:rPr>
      </w:pPr>
      <w:bookmarkStart w:id="15" w:name="_Toc24198"/>
      <w:r>
        <w:rPr>
          <w:rFonts w:hint="default"/>
          <w:lang w:val="es-ES"/>
        </w:rPr>
        <w:t>1.3 Agregar usuario</w:t>
      </w:r>
      <w:bookmarkEnd w:id="15"/>
    </w:p>
    <w:p w14:paraId="31A4AAE7">
      <w:pPr>
        <w:rPr>
          <w:rFonts w:hint="default"/>
          <w:i/>
          <w:color w:val="808080"/>
          <w:lang w:val="es-ES"/>
        </w:rPr>
      </w:pPr>
      <w:r>
        <w:rPr>
          <w:rFonts w:hint="default"/>
          <w:i/>
          <w:color w:val="808080"/>
          <w:lang w:val="es-ES"/>
        </w:rPr>
        <w:t>Pasos para crear un usuario:</w:t>
      </w:r>
    </w:p>
    <w:p w14:paraId="4984649D">
      <w:pPr>
        <w:rPr>
          <w:rFonts w:hint="default"/>
          <w:i/>
          <w:color w:val="808080"/>
          <w:lang w:val="es-ES"/>
        </w:rPr>
      </w:pPr>
      <w:r>
        <w:rPr>
          <w:rFonts w:hint="default"/>
          <w:i/>
          <w:color w:val="808080"/>
          <w:lang w:val="es-ES"/>
        </w:rPr>
        <w:t>1. Pulse + Agregar usuario.</w:t>
      </w:r>
    </w:p>
    <w:p w14:paraId="60D0A78B">
      <w:pPr>
        <w:rPr>
          <w:rFonts w:hint="default"/>
          <w:i/>
          <w:color w:val="808080"/>
          <w:lang w:val="es-ES"/>
        </w:rPr>
      </w:pPr>
      <w:r>
        <w:rPr>
          <w:rFonts w:hint="default"/>
          <w:i/>
          <w:color w:val="808080"/>
          <w:lang w:val="es-ES"/>
        </w:rPr>
        <w:t>2. Complete el formulario modal + Usuario.</w:t>
      </w:r>
    </w:p>
    <w:p w14:paraId="2FC221DA">
      <w:pPr>
        <w:rPr>
          <w:rFonts w:hint="default"/>
          <w:i/>
          <w:color w:val="808080"/>
          <w:lang w:val="es-ES"/>
        </w:rPr>
      </w:pPr>
      <w:r>
        <w:rPr>
          <w:rFonts w:hint="default"/>
          <w:i/>
          <w:color w:val="808080"/>
          <w:lang w:val="es-ES"/>
        </w:rPr>
        <w:t>3. Pulse Crear para guardar o Cancelar para cerrar sin cambios.</w:t>
      </w:r>
    </w:p>
    <w:p w14:paraId="4D6696A8">
      <w:pPr>
        <w:rPr>
          <w:rFonts w:hint="default"/>
          <w:i/>
          <w:color w:val="808080"/>
          <w:lang w:val="es-ES"/>
        </w:rPr>
      </w:pPr>
      <w:r>
        <w:rPr>
          <w:rFonts w:hint="default"/>
          <w:i/>
          <w:color w:val="808080"/>
          <w:lang w:val="es-ES"/>
        </w:rPr>
        <w:t>Campos del formulario:</w:t>
      </w:r>
    </w:p>
    <w:p w14:paraId="7AC968F5">
      <w:pPr>
        <w:rPr>
          <w:rFonts w:hint="default"/>
          <w:i/>
          <w:color w:val="808080"/>
          <w:lang w:val="es-ES"/>
        </w:rPr>
      </w:pPr>
      <w:r>
        <w:rPr>
          <w:rFonts w:hint="default"/>
          <w:i/>
          <w:color w:val="808080"/>
          <w:lang w:val="es-ES"/>
        </w:rPr>
        <w:t>- Email (obligatorio): debe tener formato de correo valido y ser unico en el sistema.</w:t>
      </w:r>
    </w:p>
    <w:p w14:paraId="0CE14395">
      <w:pPr>
        <w:rPr>
          <w:rFonts w:hint="default"/>
          <w:i/>
          <w:color w:val="808080"/>
          <w:lang w:val="es-ES"/>
        </w:rPr>
      </w:pPr>
      <w:r>
        <w:rPr>
          <w:rFonts w:hint="default"/>
          <w:i/>
          <w:color w:val="808080"/>
          <w:lang w:val="es-ES"/>
        </w:rPr>
        <w:t>- Nombre (obligatorio): minimo 3 caracteres.</w:t>
      </w:r>
    </w:p>
    <w:p w14:paraId="52F5519C">
      <w:pPr>
        <w:rPr>
          <w:rFonts w:hint="default"/>
          <w:i/>
          <w:color w:val="808080"/>
          <w:lang w:val="es-ES"/>
        </w:rPr>
      </w:pPr>
      <w:r>
        <w:rPr>
          <w:rFonts w:hint="default"/>
          <w:i/>
          <w:color w:val="808080"/>
          <w:lang w:val="es-ES"/>
        </w:rPr>
        <w:t>- Contrasena y Confirmar contrasena (obligatorias al crear): minimo 8 caracteres, con al menos una mayuscula, una minuscula y un numero. Use el icono del ojo para ver u ocultar el texto.</w:t>
      </w:r>
    </w:p>
    <w:p w14:paraId="75C0685E">
      <w:pPr>
        <w:rPr>
          <w:rFonts w:hint="default"/>
          <w:i/>
          <w:color w:val="808080"/>
          <w:lang w:val="es-ES"/>
        </w:rPr>
      </w:pPr>
      <w:r>
        <w:rPr>
          <w:rFonts w:hint="default"/>
          <w:i/>
          <w:color w:val="808080"/>
          <w:lang w:val="es-ES"/>
        </w:rPr>
        <w:t>- Rol (obligatorio): seleccione uno entre Rec. humanos, Contratacion, Administrador, Produccion o Director (solo consulta).</w:t>
      </w:r>
    </w:p>
    <w:p w14:paraId="0B00C71A">
      <w:pPr>
        <w:rPr>
          <w:rFonts w:hint="default"/>
          <w:i/>
          <w:color w:val="808080"/>
          <w:lang w:val="es-ES"/>
        </w:rPr>
      </w:pPr>
      <w:r>
        <w:rPr>
          <w:rFonts w:hint="default"/>
          <w:i/>
          <w:color w:val="808080"/>
          <w:lang w:val="es-ES"/>
        </w:rPr>
        <w:t>- Estado: Activo (por defecto) o Inactivo. Si se crea inactivo, el usuario no podra iniciar sesion hasta activarse.</w:t>
      </w:r>
    </w:p>
    <w:p w14:paraId="795AC78E">
      <w:pPr>
        <w:rPr>
          <w:rFonts w:hint="default"/>
          <w:i/>
          <w:color w:val="808080"/>
          <w:lang w:val="es-ES"/>
        </w:rPr>
      </w:pPr>
      <w:r>
        <w:rPr>
          <w:rFonts w:hint="default"/>
          <w:i/>
          <w:color w:val="808080"/>
          <w:lang w:val="es-ES"/>
        </w:rPr>
        <w:t>Si algun dato no cumple las reglas, el sistema muestra el mensaje de error correspondiente debajo del campo y no permite crear el registro hasta corregirlo. Al crear correctamente, aparece el aviso Usuario creado y la tabla se actualiza.</w:t>
      </w:r>
    </w:p>
    <w:p w14:paraId="6D4F98BB">
      <w:pPr>
        <w:rPr>
          <w:rFonts w:hint="default"/>
          <w:i/>
          <w:color w:val="808080"/>
          <w:lang w:val="es-ES"/>
        </w:rPr>
      </w:pPr>
      <w:r>
        <w:rPr>
          <w:rFonts w:hint="default"/>
          <w:i/>
          <w:color w:val="808080"/>
          <w:lang w:val="es-ES"/>
        </w:rPr>
        <w:drawing>
          <wp:inline distT="0" distB="0" distL="114300" distR="114300">
            <wp:extent cx="5461000" cy="2924810"/>
            <wp:effectExtent l="0" t="0" r="6350" b="8890"/>
            <wp:docPr id="5" name="Imagen 5" descr="fig-1-2-modal-agreg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1-2-modal-agregar-usuario"/>
                    <pic:cNvPicPr>
                      <a:picLocks noChangeAspect="1"/>
                    </pic:cNvPicPr>
                  </pic:nvPicPr>
                  <pic:blipFill>
                    <a:blip r:embed="rId8"/>
                    <a:stretch>
                      <a:fillRect/>
                    </a:stretch>
                  </pic:blipFill>
                  <pic:spPr>
                    <a:xfrm>
                      <a:off x="0" y="0"/>
                      <a:ext cx="5461000" cy="2924810"/>
                    </a:xfrm>
                    <a:prstGeom prst="rect">
                      <a:avLst/>
                    </a:prstGeom>
                  </pic:spPr>
                </pic:pic>
              </a:graphicData>
            </a:graphic>
          </wp:inline>
        </w:drawing>
      </w:r>
    </w:p>
    <w:p w14:paraId="48346E97">
      <w:pPr>
        <w:jc w:val="center"/>
        <w:rPr>
          <w:rFonts w:hint="default"/>
          <w:i/>
          <w:color w:val="808080"/>
          <w:sz w:val="20"/>
          <w:lang w:val="es-ES"/>
        </w:rPr>
      </w:pPr>
      <w:r>
        <w:rPr>
          <w:rFonts w:hint="default"/>
          <w:i/>
          <w:color w:val="808080"/>
          <w:sz w:val="20"/>
          <w:lang w:val="es-ES"/>
        </w:rPr>
        <w:t>Figura 1-2. Formulario modal para agregar un nuevo usuario.</w:t>
      </w:r>
    </w:p>
    <w:p w14:paraId="1A979A7B">
      <w:pPr>
        <w:jc w:val="center"/>
        <w:rPr>
          <w:rFonts w:hint="default"/>
          <w:i/>
          <w:color w:val="808080"/>
          <w:sz w:val="20"/>
          <w:lang w:val="es-ES"/>
        </w:rPr>
      </w:pPr>
      <w:r>
        <w:rPr>
          <w:rFonts w:hint="default"/>
          <w:i/>
          <w:color w:val="808080"/>
          <w:sz w:val="20"/>
          <w:lang w:val="es-ES"/>
        </w:rPr>
        <w:t>Figura 1-3. Modal Editar usuario con datos precargados.</w:t>
      </w:r>
    </w:p>
    <w:p w14:paraId="302F0B96">
      <w:pPr>
        <w:jc w:val="center"/>
        <w:rPr>
          <w:rFonts w:hint="default"/>
          <w:i/>
          <w:color w:val="808080"/>
          <w:sz w:val="20"/>
          <w:lang w:val="es-ES"/>
        </w:rPr>
      </w:pPr>
      <w:r>
        <w:rPr>
          <w:rFonts w:hint="default"/>
          <w:i/>
          <w:color w:val="808080"/>
          <w:sz w:val="20"/>
          <w:lang w:val="es-ES"/>
        </w:rPr>
        <w:t>Figura 1-4. Cuadro de confirmacion antes de eliminar un usuario.</w:t>
      </w:r>
    </w:p>
    <w:p w14:paraId="0D54FF39">
      <w:pPr>
        <w:jc w:val="center"/>
        <w:rPr>
          <w:rFonts w:hint="default"/>
          <w:i/>
          <w:color w:val="808080"/>
          <w:sz w:val="20"/>
          <w:lang w:val="es-ES"/>
        </w:rPr>
      </w:pPr>
      <w:r>
        <w:rPr>
          <w:rFonts w:hint="default"/>
          <w:i/>
          <w:color w:val="808080"/>
          <w:sz w:val="20"/>
          <w:lang w:val="es-ES"/>
        </w:rPr>
        <w:t>Figura 1-5. Columna Acciones con botones Editar, Eliminar e interruptor de estado ON/OFF.</w:t>
      </w:r>
    </w:p>
    <w:p w14:paraId="4999F8D4">
      <w:pPr>
        <w:jc w:val="center"/>
        <w:rPr>
          <w:rFonts w:hint="default"/>
          <w:i/>
          <w:color w:val="808080"/>
          <w:sz w:val="20"/>
          <w:lang w:val="es-ES"/>
        </w:rPr>
      </w:pPr>
      <w:r>
        <w:rPr>
          <w:rFonts w:hint="default"/>
          <w:i/>
          <w:color w:val="808080"/>
          <w:sz w:val="20"/>
          <w:lang w:val="es-ES"/>
        </w:rPr>
        <w:t>Figura 2-1. Resumen ejecutivo del modulo de Contratacion.</w:t>
      </w:r>
    </w:p>
    <w:p w14:paraId="00D8D03E">
      <w:pPr>
        <w:jc w:val="center"/>
        <w:rPr>
          <w:rFonts w:hint="default"/>
          <w:i/>
          <w:color w:val="808080"/>
          <w:sz w:val="20"/>
          <w:lang w:val="es-ES"/>
        </w:rPr>
      </w:pPr>
      <w:r>
        <w:rPr>
          <w:rFonts w:hint="default"/>
          <w:i/>
          <w:color w:val="808080"/>
          <w:sz w:val="20"/>
          <w:lang w:val="es-ES"/>
        </w:rPr>
        <w:t>Figura 2-2. Listado de contratos con filtros de busqueda.</w:t>
      </w:r>
    </w:p>
    <w:p w14:paraId="30FB5865">
      <w:pPr>
        <w:jc w:val="center"/>
        <w:rPr>
          <w:rFonts w:hint="default"/>
          <w:i/>
          <w:color w:val="808080"/>
          <w:sz w:val="20"/>
          <w:lang w:val="es-ES"/>
        </w:rPr>
      </w:pPr>
      <w:r>
        <w:rPr>
          <w:rFonts w:hint="default"/>
          <w:i/>
          <w:color w:val="808080"/>
          <w:sz w:val="20"/>
          <w:lang w:val="es-ES"/>
        </w:rPr>
        <w:t>Figura 2-3. Formulario modal para agregar un nuevo contrato.</w:t>
      </w:r>
    </w:p>
    <w:p w14:paraId="1DBF96AF">
      <w:pPr>
        <w:jc w:val="center"/>
        <w:rPr>
          <w:rFonts w:hint="default"/>
          <w:i/>
          <w:color w:val="808080"/>
          <w:sz w:val="20"/>
          <w:lang w:val="es-ES"/>
        </w:rPr>
      </w:pPr>
      <w:r>
        <w:rPr>
          <w:rFonts w:hint="default"/>
          <w:i/>
          <w:color w:val="808080"/>
          <w:sz w:val="20"/>
          <w:lang w:val="es-ES"/>
        </w:rPr>
        <w:t>Figura 2-4. Pantalla de Renovaciones con panel de KPIs y cola priorizada.</w:t>
      </w:r>
    </w:p>
    <w:p w14:paraId="43A0177D">
      <w:pPr>
        <w:jc w:val="center"/>
        <w:rPr>
          <w:rFonts w:hint="default"/>
          <w:i/>
          <w:color w:val="808080"/>
          <w:sz w:val="20"/>
          <w:lang w:val="es-ES"/>
        </w:rPr>
      </w:pPr>
      <w:r>
        <w:rPr>
          <w:rFonts w:hint="default"/>
          <w:i/>
          <w:color w:val="808080"/>
          <w:sz w:val="20"/>
          <w:lang w:val="es-ES"/>
        </w:rPr>
        <w:t>Figura 2-5. Dialogo de confirmacion al renovar un contrato.</w:t>
      </w:r>
    </w:p>
    <w:p w14:paraId="79F92256">
      <w:pPr>
        <w:jc w:val="center"/>
        <w:rPr>
          <w:rFonts w:hint="default"/>
          <w:i/>
          <w:color w:val="808080"/>
          <w:sz w:val="20"/>
          <w:lang w:val="es-ES"/>
        </w:rPr>
      </w:pPr>
      <w:r>
        <w:rPr>
          <w:rFonts w:hint="default"/>
          <w:i/>
          <w:color w:val="808080"/>
          <w:sz w:val="20"/>
          <w:lang w:val="es-ES"/>
        </w:rPr>
        <w:t>Figura 2-6. Pantalla de Reportes de contratacion con filtros y botones de exportacion.</w:t>
      </w:r>
    </w:p>
    <w:p w14:paraId="28E31087">
      <w:pPr>
        <w:jc w:val="center"/>
        <w:rPr>
          <w:rFonts w:hint="default"/>
          <w:i/>
          <w:color w:val="808080"/>
          <w:sz w:val="20"/>
          <w:lang w:val="es-ES"/>
        </w:rPr>
      </w:pPr>
      <w:r>
        <w:rPr>
          <w:rFonts w:hint="default"/>
          <w:i/>
          <w:color w:val="808080"/>
          <w:sz w:val="20"/>
          <w:lang w:val="es-ES"/>
        </w:rPr>
        <w:t>Figura 3-1. Menu Rec. Humanos con las pantallas del modulo RRHH.</w:t>
      </w:r>
    </w:p>
    <w:p w14:paraId="18D82A92">
      <w:pPr>
        <w:jc w:val="center"/>
        <w:rPr>
          <w:rFonts w:hint="default"/>
          <w:i/>
          <w:color w:val="808080"/>
          <w:sz w:val="20"/>
          <w:lang w:val="es-ES"/>
        </w:rPr>
      </w:pPr>
      <w:r>
        <w:rPr>
          <w:rFonts w:hint="default"/>
          <w:i/>
          <w:color w:val="808080"/>
          <w:sz w:val="20"/>
          <w:lang w:val="es-ES"/>
        </w:rPr>
        <w:t>Figura 3-2. Listado de empleados con acciones Historial, Editar y Eliminar.</w:t>
      </w:r>
    </w:p>
    <w:p w14:paraId="304E04F2">
      <w:pPr>
        <w:jc w:val="center"/>
        <w:rPr>
          <w:rFonts w:hint="default"/>
          <w:i/>
          <w:color w:val="808080"/>
          <w:sz w:val="20"/>
          <w:lang w:val="es-ES"/>
        </w:rPr>
      </w:pPr>
      <w:r>
        <w:rPr>
          <w:rFonts w:hint="default"/>
          <w:i/>
          <w:color w:val="808080"/>
          <w:sz w:val="20"/>
          <w:lang w:val="es-ES"/>
        </w:rPr>
        <w:t>Figura 3-3. Modal + Empleado para registrar o editar un empleado.</w:t>
      </w:r>
    </w:p>
    <w:p w14:paraId="7BDC6F51">
      <w:pPr>
        <w:jc w:val="center"/>
        <w:rPr>
          <w:rFonts w:hint="default"/>
          <w:i/>
          <w:color w:val="808080"/>
          <w:sz w:val="20"/>
          <w:lang w:val="es-ES"/>
        </w:rPr>
      </w:pPr>
      <w:r>
        <w:rPr>
          <w:rFonts w:hint="default"/>
          <w:i/>
          <w:color w:val="808080"/>
          <w:sz w:val="20"/>
          <w:lang w:val="es-ES"/>
        </w:rPr>
        <w:t>Figura 3-4. Pantalla de bajas de empleado con filtros y listado.</w:t>
      </w:r>
    </w:p>
    <w:p w14:paraId="78908369">
      <w:pPr>
        <w:jc w:val="center"/>
        <w:rPr>
          <w:rFonts w:hint="default"/>
          <w:i/>
          <w:color w:val="808080"/>
          <w:sz w:val="20"/>
          <w:lang w:val="es-ES"/>
        </w:rPr>
      </w:pPr>
      <w:r>
        <w:rPr>
          <w:rFonts w:hint="default"/>
          <w:i/>
          <w:color w:val="808080"/>
          <w:sz w:val="20"/>
          <w:lang w:val="es-ES"/>
        </w:rPr>
        <w:t>Figura 3-5. Reporte de personal con filtros y opciones de exportacion.</w:t>
      </w:r>
    </w:p>
    <w:p w14:paraId="22DBAA13">
      <w:pPr>
        <w:jc w:val="center"/>
        <w:rPr>
          <w:rFonts w:hint="default"/>
          <w:i/>
          <w:color w:val="808080"/>
          <w:sz w:val="20"/>
          <w:lang w:val="es-ES"/>
        </w:rPr>
      </w:pPr>
      <w:r>
        <w:rPr>
          <w:rFonts w:hint="default"/>
          <w:i/>
          <w:color w:val="808080"/>
          <w:sz w:val="20"/>
          <w:lang w:val="es-ES"/>
        </w:rPr>
        <w:t>Figura 3-6. Formulario de registro de cambios de cargo.</w:t>
      </w:r>
    </w:p>
    <w:p w14:paraId="0EF408FF">
      <w:pPr>
        <w:jc w:val="center"/>
        <w:rPr>
          <w:rFonts w:hint="default"/>
          <w:i/>
          <w:color w:val="808080"/>
          <w:sz w:val="20"/>
          <w:lang w:val="es-ES"/>
        </w:rPr>
      </w:pPr>
      <w:r>
        <w:rPr>
          <w:rFonts w:hint="default"/>
          <w:i/>
          <w:color w:val="808080"/>
          <w:sz w:val="20"/>
          <w:lang w:val="es-ES"/>
        </w:rPr>
        <w:t>Figura 3-7. Reporte consolidado por departamento con totales de empresa.</w:t>
      </w:r>
    </w:p>
    <w:p w14:paraId="2021E56F">
      <w:pPr>
        <w:jc w:val="center"/>
        <w:rPr>
          <w:rFonts w:hint="default"/>
          <w:i/>
          <w:color w:val="808080"/>
          <w:sz w:val="20"/>
          <w:lang w:val="es-ES"/>
        </w:rPr>
      </w:pPr>
      <w:r>
        <w:rPr>
          <w:rFonts w:hint="default"/>
          <w:i/>
          <w:color w:val="808080"/>
          <w:sz w:val="20"/>
          <w:lang w:val="es-ES"/>
        </w:rPr>
        <w:t>Figura 3-8. Listado de registros de vacaciones.</w:t>
      </w:r>
    </w:p>
    <w:p w14:paraId="62AB7378">
      <w:pPr>
        <w:jc w:val="center"/>
        <w:rPr>
          <w:rFonts w:hint="default"/>
          <w:i/>
          <w:color w:val="808080"/>
          <w:sz w:val="20"/>
          <w:lang w:val="es-ES"/>
        </w:rPr>
      </w:pPr>
      <w:r>
        <w:rPr>
          <w:rFonts w:hint="default"/>
          <w:i/>
          <w:color w:val="808080"/>
          <w:sz w:val="20"/>
          <w:lang w:val="es-ES"/>
        </w:rPr>
        <w:t>Figura 3-9. Modal + Vacaciones para registrar o editar un periodo.</w:t>
      </w:r>
    </w:p>
    <w:p w14:paraId="2B29CD5F">
      <w:pPr>
        <w:jc w:val="center"/>
        <w:rPr>
          <w:rFonts w:hint="default"/>
          <w:i/>
          <w:color w:val="808080"/>
          <w:sz w:val="20"/>
          <w:lang w:val="es-ES"/>
        </w:rPr>
      </w:pPr>
      <w:r>
        <w:rPr>
          <w:rFonts w:hint="default"/>
          <w:i/>
          <w:color w:val="808080"/>
          <w:sz w:val="20"/>
          <w:lang w:val="es-ES"/>
        </w:rPr>
        <w:t>Figura 3-10. Listado de turnos de trabajo asignados a empleados.</w:t>
      </w:r>
    </w:p>
    <w:p w14:paraId="2A2B1D92">
      <w:pPr>
        <w:jc w:val="center"/>
        <w:rPr>
          <w:rFonts w:hint="default"/>
          <w:i/>
          <w:color w:val="808080"/>
          <w:sz w:val="20"/>
          <w:lang w:val="es-ES"/>
        </w:rPr>
      </w:pPr>
      <w:r>
        <w:rPr>
          <w:rFonts w:hint="default"/>
          <w:i/>
          <w:color w:val="808080"/>
          <w:sz w:val="20"/>
          <w:lang w:val="es-ES"/>
        </w:rPr>
        <w:t>Figura 3-11. Pantalla de grupos de trabajo con registro de asistencia grupal.</w:t>
      </w:r>
    </w:p>
    <w:p w14:paraId="7396A848">
      <w:pPr>
        <w:jc w:val="center"/>
        <w:rPr>
          <w:rFonts w:hint="default"/>
          <w:i/>
          <w:color w:val="808080"/>
          <w:sz w:val="20"/>
          <w:lang w:val="es-ES"/>
        </w:rPr>
      </w:pPr>
      <w:r>
        <w:rPr>
          <w:rFonts w:hint="default"/>
          <w:i/>
          <w:color w:val="808080"/>
          <w:sz w:val="20"/>
          <w:lang w:val="es-ES"/>
        </w:rPr>
        <w:t>Figura 3-12. Listado de sanciones disciplinarias registradas.</w:t>
      </w:r>
    </w:p>
    <w:p w14:paraId="057389F7">
      <w:pPr>
        <w:jc w:val="center"/>
        <w:rPr>
          <w:rFonts w:hint="default"/>
          <w:i/>
          <w:color w:val="808080"/>
          <w:sz w:val="20"/>
          <w:lang w:val="es-ES"/>
        </w:rPr>
      </w:pPr>
      <w:r>
        <w:rPr>
          <w:rFonts w:hint="default"/>
          <w:i/>
          <w:color w:val="808080"/>
          <w:sz w:val="20"/>
          <w:lang w:val="es-ES"/>
        </w:rPr>
        <w:t>Figura 3-13. Listado de reconocimientos otorgados al personal.</w:t>
      </w:r>
    </w:p>
    <w:p w14:paraId="07AD7A58">
      <w:pPr>
        <w:jc w:val="center"/>
        <w:rPr>
          <w:rFonts w:hint="default"/>
          <w:i/>
          <w:color w:val="808080"/>
          <w:sz w:val="20"/>
          <w:lang w:val="es-ES"/>
        </w:rPr>
      </w:pPr>
      <w:r>
        <w:rPr>
          <w:rFonts w:hint="default"/>
          <w:i/>
          <w:color w:val="808080"/>
          <w:sz w:val="20"/>
          <w:lang w:val="es-ES"/>
        </w:rPr>
        <w:t>Figura 3-14. Formulario y listado de jubilaciones y retiros.</w:t>
      </w:r>
    </w:p>
    <w:p w14:paraId="2E110AD1">
      <w:pPr>
        <w:jc w:val="center"/>
        <w:rPr>
          <w:rFonts w:hint="default"/>
          <w:i/>
          <w:color w:val="808080"/>
          <w:sz w:val="20"/>
          <w:lang w:val="es-ES"/>
        </w:rPr>
      </w:pPr>
      <w:r>
        <w:rPr>
          <w:rFonts w:hint="default"/>
          <w:i/>
          <w:color w:val="808080"/>
          <w:sz w:val="20"/>
          <w:lang w:val="es-ES"/>
        </w:rPr>
        <w:t>Figura 3-15. Pantalla de gestion de asistencias con formulario y tabla.</w:t>
      </w:r>
    </w:p>
    <w:p w14:paraId="65430631">
      <w:pPr>
        <w:jc w:val="center"/>
        <w:rPr>
          <w:rFonts w:hint="default"/>
          <w:i/>
          <w:color w:val="808080"/>
          <w:sz w:val="20"/>
          <w:lang w:val="es-ES"/>
        </w:rPr>
      </w:pPr>
      <w:r>
        <w:rPr>
          <w:rFonts w:hint="default"/>
          <w:i/>
          <w:color w:val="808080"/>
          <w:sz w:val="20"/>
          <w:lang w:val="es-ES"/>
        </w:rPr>
        <w:t>Figura 3-16. Gestion de certificaciones por empleado.</w:t>
      </w:r>
    </w:p>
    <w:p w14:paraId="45D0E6C9">
      <w:pPr>
        <w:jc w:val="center"/>
        <w:rPr>
          <w:rFonts w:hint="default"/>
          <w:i/>
          <w:color w:val="808080"/>
          <w:sz w:val="20"/>
          <w:lang w:val="es-ES"/>
        </w:rPr>
      </w:pPr>
      <w:r>
        <w:rPr>
          <w:rFonts w:hint="default"/>
          <w:i/>
          <w:color w:val="808080"/>
          <w:sz w:val="20"/>
          <w:lang w:val="es-ES"/>
        </w:rPr>
        <w:t>Figura 3-17. Gestion de cursos de capacitacion por empleado.</w:t>
      </w:r>
    </w:p>
    <w:p w14:paraId="2DE84F6D">
      <w:pPr>
        <w:jc w:val="center"/>
        <w:rPr>
          <w:rFonts w:hint="default"/>
          <w:i/>
          <w:color w:val="808080"/>
          <w:sz w:val="20"/>
          <w:lang w:val="es-ES"/>
        </w:rPr>
      </w:pPr>
      <w:bookmarkStart w:id="61" w:name="_GoBack"/>
      <w:bookmarkEnd w:id="61"/>
    </w:p>
    <w:p w14:paraId="79A77803">
      <w:pPr>
        <w:jc w:val="center"/>
        <w:rPr>
          <w:rFonts w:hint="default"/>
          <w:i/>
          <w:color w:val="808080"/>
          <w:sz w:val="20"/>
          <w:lang w:val="es-ES"/>
        </w:rPr>
      </w:pPr>
    </w:p>
    <w:p w14:paraId="39795C5F">
      <w:pPr>
        <w:jc w:val="center"/>
        <w:rPr>
          <w:rFonts w:hint="default"/>
          <w:i/>
          <w:color w:val="808080"/>
          <w:sz w:val="20"/>
          <w:lang w:val="es-ES"/>
        </w:rPr>
      </w:pPr>
    </w:p>
    <w:p w14:paraId="15CA8EB6">
      <w:pPr>
        <w:jc w:val="center"/>
        <w:rPr>
          <w:rFonts w:hint="default"/>
          <w:i/>
          <w:color w:val="808080"/>
          <w:sz w:val="20"/>
          <w:lang w:val="es-ES"/>
        </w:rPr>
      </w:pPr>
    </w:p>
    <w:p w14:paraId="23FE5711">
      <w:pPr>
        <w:jc w:val="center"/>
        <w:rPr>
          <w:rFonts w:hint="default"/>
          <w:i/>
          <w:color w:val="808080"/>
          <w:sz w:val="20"/>
          <w:lang w:val="es-ES"/>
        </w:rPr>
      </w:pPr>
    </w:p>
    <w:p w14:paraId="629B1ABB">
      <w:pPr>
        <w:jc w:val="center"/>
        <w:rPr>
          <w:rFonts w:hint="default"/>
          <w:i/>
          <w:color w:val="808080"/>
          <w:sz w:val="20"/>
          <w:lang w:val="es-ES"/>
        </w:rPr>
      </w:pPr>
    </w:p>
    <w:p w14:paraId="4CFD3546">
      <w:pPr>
        <w:jc w:val="left"/>
        <w:rPr>
          <w:rFonts w:hint="default"/>
          <w:i w:val="0"/>
          <w:color w:val="808080"/>
          <w:sz w:val="22"/>
          <w:lang w:val="es-ES"/>
        </w:rPr>
      </w:pPr>
    </w:p>
    <w:p w14:paraId="739A071B">
      <w:pPr>
        <w:pStyle w:val="3"/>
        <w:bidi w:val="0"/>
        <w:rPr>
          <w:rFonts w:hint="default"/>
          <w:lang w:val="es-ES"/>
        </w:rPr>
      </w:pPr>
      <w:bookmarkStart w:id="16" w:name="_Toc19807"/>
      <w:r>
        <w:rPr>
          <w:rFonts w:hint="default"/>
          <w:lang w:val="es-ES"/>
        </w:rPr>
        <w:t>1.4 Editar usuario</w:t>
      </w:r>
      <w:bookmarkEnd w:id="16"/>
    </w:p>
    <w:p w14:paraId="45D738DF">
      <w:pPr>
        <w:rPr>
          <w:rFonts w:hint="default"/>
          <w:i/>
          <w:color w:val="808080"/>
          <w:lang w:val="es-ES"/>
        </w:rPr>
      </w:pPr>
      <w:r>
        <w:rPr>
          <w:rFonts w:hint="default"/>
          <w:i/>
          <w:color w:val="808080"/>
          <w:lang w:val="es-ES"/>
        </w:rPr>
        <w:t>Para modificar un usuario existente, pulse el boton azul con icono de lapiz (Editar) en la columna Acciones de la fila deseada.</w:t>
      </w:r>
    </w:p>
    <w:p w14:paraId="0B77FA1A">
      <w:pPr>
        <w:rPr>
          <w:rFonts w:hint="default"/>
          <w:i/>
          <w:color w:val="808080"/>
          <w:lang w:val="es-ES"/>
        </w:rPr>
      </w:pPr>
      <w:r>
        <w:rPr>
          <w:rFonts w:hint="default"/>
          <w:i/>
          <w:color w:val="808080"/>
          <w:lang w:val="es-ES"/>
        </w:rPr>
        <w:t>Se abrira el modal Editar usuario con los datos actuales precargados.</w:t>
      </w:r>
    </w:p>
    <w:p w14:paraId="6AF4F052">
      <w:pPr>
        <w:rPr>
          <w:rFonts w:hint="default"/>
          <w:i/>
          <w:color w:val="808080"/>
          <w:lang w:val="es-ES"/>
        </w:rPr>
      </w:pPr>
      <w:r>
        <w:rPr>
          <w:rFonts w:hint="default"/>
          <w:i/>
          <w:color w:val="808080"/>
          <w:lang w:val="es-ES"/>
        </w:rPr>
        <w:t>Campos editables:</w:t>
      </w:r>
    </w:p>
    <w:p w14:paraId="6FCD5BDE">
      <w:pPr>
        <w:rPr>
          <w:rFonts w:hint="default"/>
          <w:i/>
          <w:color w:val="808080"/>
          <w:lang w:val="es-ES"/>
        </w:rPr>
      </w:pPr>
      <w:r>
        <w:rPr>
          <w:rFonts w:hint="default"/>
          <w:i/>
          <w:color w:val="808080"/>
          <w:lang w:val="es-ES"/>
        </w:rPr>
        <w:t>- Email: puede cambiarse si el nuevo correo no esta en uso por otra cuenta.</w:t>
      </w:r>
    </w:p>
    <w:p w14:paraId="2EF93A9D">
      <w:pPr>
        <w:rPr>
          <w:rFonts w:hint="default"/>
          <w:i/>
          <w:color w:val="808080"/>
          <w:lang w:val="es-ES"/>
        </w:rPr>
      </w:pPr>
      <w:r>
        <w:rPr>
          <w:rFonts w:hint="default"/>
          <w:i/>
          <w:color w:val="808080"/>
          <w:lang w:val="es-ES"/>
        </w:rPr>
        <w:t>- Nombre: actualice el nombre visible.</w:t>
      </w:r>
    </w:p>
    <w:p w14:paraId="72BF2013">
      <w:pPr>
        <w:rPr>
          <w:rFonts w:hint="default"/>
          <w:i/>
          <w:color w:val="808080"/>
          <w:lang w:val="es-ES"/>
        </w:rPr>
      </w:pPr>
      <w:r>
        <w:rPr>
          <w:rFonts w:hint="default"/>
          <w:i/>
          <w:color w:val="808080"/>
          <w:lang w:val="es-ES"/>
        </w:rPr>
        <w:t>- Contrasena y Confirmar contrasena: opcionales al editar. Dejelas vacias para conservar la contrasena actual. Si escribe una nueva, debe cumplir las mismas reglas (8+ caracteres, mayuscula, minuscula y numero) y coincidir en ambos campos.</w:t>
      </w:r>
    </w:p>
    <w:p w14:paraId="7E34FE32">
      <w:pPr>
        <w:rPr>
          <w:rFonts w:hint="default"/>
          <w:i/>
          <w:color w:val="808080"/>
          <w:lang w:val="es-ES"/>
        </w:rPr>
      </w:pPr>
      <w:r>
        <w:rPr>
          <w:rFonts w:hint="default"/>
          <w:i/>
          <w:color w:val="808080"/>
          <w:lang w:val="es-ES"/>
        </w:rPr>
        <w:t>- Rol: cambie el perfil de permisos segun necesite.</w:t>
      </w:r>
    </w:p>
    <w:p w14:paraId="295018E3">
      <w:pPr>
        <w:rPr>
          <w:rFonts w:hint="default"/>
          <w:i/>
          <w:color w:val="808080"/>
          <w:lang w:val="es-ES"/>
        </w:rPr>
      </w:pPr>
      <w:r>
        <w:rPr>
          <w:rFonts w:hint="default"/>
          <w:i/>
          <w:color w:val="808080"/>
          <w:lang w:val="es-ES"/>
        </w:rPr>
        <w:t>- Estado: cambie entre Activo e Inactivo.</w:t>
      </w:r>
    </w:p>
    <w:p w14:paraId="308D41C1">
      <w:pPr>
        <w:rPr>
          <w:rFonts w:hint="default"/>
          <w:i/>
          <w:color w:val="808080"/>
          <w:lang w:val="es-ES"/>
        </w:rPr>
      </w:pPr>
      <w:r>
        <w:rPr>
          <w:rFonts w:hint="default"/>
          <w:i/>
          <w:color w:val="808080"/>
          <w:lang w:val="es-ES"/>
        </w:rPr>
        <w:t>Pulse Actualizar para guardar los cambios o Cancelar para descartarlos. Tras una actualizacion exitosa, el sistema muestra el aviso Usuario actualizado y la columna Auditoria refleja la fecha y el usuario que realizo el cambio.</w:t>
      </w:r>
    </w:p>
    <w:p w14:paraId="3C313D07">
      <w:pPr>
        <w:rPr>
          <w:rFonts w:hint="default"/>
          <w:i/>
          <w:color w:val="808080"/>
          <w:lang w:val="es-ES"/>
        </w:rPr>
      </w:pPr>
      <w:r>
        <w:rPr>
          <w:rFonts w:hint="default"/>
          <w:i/>
          <w:color w:val="808080"/>
          <w:lang w:val="es-ES"/>
        </w:rPr>
        <w:drawing>
          <wp:inline distT="0" distB="0" distL="114300" distR="114300">
            <wp:extent cx="5461000" cy="2924810"/>
            <wp:effectExtent l="0" t="0" r="6350" b="8890"/>
            <wp:docPr id="6" name="Imagen 6" descr="fig-1-3-modal-edit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1-3-modal-editar-usuario"/>
                    <pic:cNvPicPr>
                      <a:picLocks noChangeAspect="1"/>
                    </pic:cNvPicPr>
                  </pic:nvPicPr>
                  <pic:blipFill>
                    <a:blip r:embed="rId9"/>
                    <a:stretch>
                      <a:fillRect/>
                    </a:stretch>
                  </pic:blipFill>
                  <pic:spPr>
                    <a:xfrm>
                      <a:off x="0" y="0"/>
                      <a:ext cx="5461000" cy="2924810"/>
                    </a:xfrm>
                    <a:prstGeom prst="rect">
                      <a:avLst/>
                    </a:prstGeom>
                  </pic:spPr>
                </pic:pic>
              </a:graphicData>
            </a:graphic>
          </wp:inline>
        </w:drawing>
      </w:r>
    </w:p>
    <w:p w14:paraId="1019B872">
      <w:pPr>
        <w:jc w:val="center"/>
        <w:rPr>
          <w:rFonts w:hint="default"/>
          <w:i/>
          <w:color w:val="808080"/>
          <w:sz w:val="20"/>
          <w:lang w:val="es-ES"/>
        </w:rPr>
      </w:pPr>
      <w:r>
        <w:rPr>
          <w:rFonts w:hint="default"/>
          <w:i/>
          <w:color w:val="808080"/>
          <w:sz w:val="20"/>
          <w:lang w:val="es-ES"/>
        </w:rPr>
        <w:t>Figura 1-3. Modal Editar usuario con datos precargados.</w:t>
      </w:r>
    </w:p>
    <w:p w14:paraId="63967A58">
      <w:pPr>
        <w:jc w:val="left"/>
        <w:rPr>
          <w:rFonts w:hint="default"/>
          <w:i w:val="0"/>
          <w:color w:val="808080"/>
          <w:sz w:val="22"/>
          <w:lang w:val="es-ES"/>
        </w:rPr>
      </w:pPr>
    </w:p>
    <w:p w14:paraId="7126B5D8">
      <w:pPr>
        <w:pStyle w:val="3"/>
        <w:bidi w:val="0"/>
        <w:rPr>
          <w:rFonts w:hint="default"/>
          <w:lang w:val="es-ES"/>
        </w:rPr>
      </w:pPr>
      <w:bookmarkStart w:id="17" w:name="_Toc23321"/>
      <w:r>
        <w:rPr>
          <w:rFonts w:hint="default"/>
          <w:lang w:val="es-ES"/>
        </w:rPr>
        <w:t>1.5 Eliminar usuario</w:t>
      </w:r>
      <w:bookmarkEnd w:id="17"/>
    </w:p>
    <w:p w14:paraId="3D418658">
      <w:pPr>
        <w:rPr>
          <w:rFonts w:hint="default"/>
          <w:i/>
          <w:color w:val="808080"/>
          <w:lang w:val="es-ES"/>
        </w:rPr>
      </w:pPr>
      <w:r>
        <w:rPr>
          <w:rFonts w:hint="default"/>
          <w:i/>
          <w:color w:val="808080"/>
          <w:lang w:val="es-ES"/>
        </w:rPr>
        <w:t>Para eliminar un usuario, pulse el boton rojo con icono de papelera (Eliminar) en la columna Acciones.</w:t>
      </w:r>
    </w:p>
    <w:p w14:paraId="2672FDE5">
      <w:pPr>
        <w:rPr>
          <w:rFonts w:hint="default"/>
          <w:i/>
          <w:color w:val="808080"/>
          <w:lang w:val="es-ES"/>
        </w:rPr>
      </w:pPr>
      <w:r>
        <w:rPr>
          <w:rFonts w:hint="default"/>
          <w:i/>
          <w:color w:val="808080"/>
          <w:lang w:val="es-ES"/>
        </w:rPr>
        <w:t>El sistema muestra un cuadro de confirmacion con el titulo Â¿Eliminar usuario? y el mensaje Se eliminara.</w:t>
      </w:r>
    </w:p>
    <w:p w14:paraId="6A13242F">
      <w:pPr>
        <w:rPr>
          <w:rFonts w:hint="default"/>
          <w:i/>
          <w:color w:val="808080"/>
          <w:lang w:val="es-ES"/>
        </w:rPr>
      </w:pPr>
      <w:r>
        <w:rPr>
          <w:rFonts w:hint="default"/>
          <w:i/>
          <w:color w:val="808080"/>
          <w:lang w:val="es-ES"/>
        </w:rPr>
        <w:t>Pasos:</w:t>
      </w:r>
    </w:p>
    <w:p w14:paraId="0FA1CD2D">
      <w:pPr>
        <w:rPr>
          <w:rFonts w:hint="default"/>
          <w:i/>
          <w:color w:val="808080"/>
          <w:lang w:val="es-ES"/>
        </w:rPr>
      </w:pPr>
      <w:r>
        <w:rPr>
          <w:rFonts w:hint="default"/>
          <w:i/>
          <w:color w:val="808080"/>
          <w:lang w:val="es-ES"/>
        </w:rPr>
        <w:t>1. Revise que selecciono el usuario correcto.</w:t>
      </w:r>
    </w:p>
    <w:p w14:paraId="6E9FB52B">
      <w:pPr>
        <w:rPr>
          <w:rFonts w:hint="default"/>
          <w:i/>
          <w:color w:val="808080"/>
          <w:lang w:val="es-ES"/>
        </w:rPr>
      </w:pPr>
      <w:r>
        <w:rPr>
          <w:rFonts w:hint="default"/>
          <w:i/>
          <w:color w:val="808080"/>
          <w:lang w:val="es-ES"/>
        </w:rPr>
        <w:t>2. Pulse Si para confirmar la eliminacion o Cancel para abortar.</w:t>
      </w:r>
    </w:p>
    <w:p w14:paraId="6D785067">
      <w:pPr>
        <w:rPr>
          <w:rFonts w:hint="default"/>
          <w:i/>
          <w:color w:val="808080"/>
          <w:lang w:val="es-ES"/>
        </w:rPr>
      </w:pPr>
      <w:r>
        <w:rPr>
          <w:rFonts w:hint="default"/>
          <w:i/>
          <w:color w:val="808080"/>
          <w:lang w:val="es-ES"/>
        </w:rPr>
        <w:t>3. Si confirma, el registro se borra de forma permanente y aparece el aviso Usuario eliminado.</w:t>
      </w:r>
    </w:p>
    <w:p w14:paraId="573044C9">
      <w:pPr>
        <w:rPr>
          <w:rFonts w:hint="default"/>
          <w:i/>
          <w:color w:val="808080"/>
          <w:lang w:val="es-ES"/>
        </w:rPr>
      </w:pPr>
      <w:r>
        <w:rPr>
          <w:rFonts w:hint="default"/>
          <w:i/>
          <w:color w:val="808080"/>
          <w:lang w:val="es-ES"/>
        </w:rPr>
        <w:t>Precaucion: esta accion no se puede deshacer desde la interfaz. No elimine cuentas en uso sin autorizacion del administrador responsable.</w:t>
      </w:r>
    </w:p>
    <w:p w14:paraId="4A0370DD">
      <w:pPr>
        <w:rPr>
          <w:rFonts w:hint="default"/>
          <w:i/>
          <w:color w:val="808080"/>
          <w:lang w:val="es-ES"/>
        </w:rPr>
      </w:pPr>
      <w:r>
        <w:rPr>
          <w:rFonts w:hint="default"/>
          <w:i/>
          <w:color w:val="808080"/>
          <w:lang w:val="es-ES"/>
        </w:rPr>
        <w:drawing>
          <wp:inline distT="0" distB="0" distL="114300" distR="114300">
            <wp:extent cx="5461000" cy="2924810"/>
            <wp:effectExtent l="0" t="0" r="6350" b="8890"/>
            <wp:docPr id="7" name="Imagen 7" descr="fig-1-4-confirmar-elimin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1-4-confirmar-eliminar-usuario"/>
                    <pic:cNvPicPr>
                      <a:picLocks noChangeAspect="1"/>
                    </pic:cNvPicPr>
                  </pic:nvPicPr>
                  <pic:blipFill>
                    <a:blip r:embed="rId10"/>
                    <a:stretch>
                      <a:fillRect/>
                    </a:stretch>
                  </pic:blipFill>
                  <pic:spPr>
                    <a:xfrm>
                      <a:off x="0" y="0"/>
                      <a:ext cx="5461000" cy="2924810"/>
                    </a:xfrm>
                    <a:prstGeom prst="rect">
                      <a:avLst/>
                    </a:prstGeom>
                  </pic:spPr>
                </pic:pic>
              </a:graphicData>
            </a:graphic>
          </wp:inline>
        </w:drawing>
      </w:r>
    </w:p>
    <w:p w14:paraId="10962796">
      <w:pPr>
        <w:jc w:val="center"/>
        <w:rPr>
          <w:rFonts w:hint="default"/>
          <w:i/>
          <w:color w:val="808080"/>
          <w:sz w:val="20"/>
          <w:lang w:val="es-ES"/>
        </w:rPr>
      </w:pPr>
      <w:r>
        <w:rPr>
          <w:rFonts w:hint="default"/>
          <w:i/>
          <w:color w:val="808080"/>
          <w:sz w:val="20"/>
          <w:lang w:val="es-ES"/>
        </w:rPr>
        <w:t>Figura 1-4. Cuadro de confirmacion antes de eliminar un usuario.</w:t>
      </w:r>
    </w:p>
    <w:p w14:paraId="630AB233">
      <w:pPr>
        <w:jc w:val="left"/>
        <w:rPr>
          <w:rFonts w:hint="default"/>
          <w:i w:val="0"/>
          <w:color w:val="808080"/>
          <w:sz w:val="22"/>
          <w:lang w:val="es-ES"/>
        </w:rPr>
      </w:pPr>
    </w:p>
    <w:p w14:paraId="0FD3DA0A">
      <w:pPr>
        <w:pStyle w:val="3"/>
        <w:bidi w:val="0"/>
        <w:rPr>
          <w:rFonts w:hint="default"/>
          <w:lang w:val="es-ES"/>
        </w:rPr>
      </w:pPr>
      <w:bookmarkStart w:id="18" w:name="_Toc4426"/>
      <w:r>
        <w:rPr>
          <w:rFonts w:hint="default"/>
          <w:lang w:val="es-ES"/>
        </w:rPr>
        <w:t>1.6 Activar / desactivar usuario</w:t>
      </w:r>
      <w:bookmarkEnd w:id="18"/>
    </w:p>
    <w:p w14:paraId="0E07FDCB">
      <w:pPr>
        <w:rPr>
          <w:rFonts w:hint="default"/>
          <w:i/>
          <w:color w:val="808080"/>
          <w:lang w:val="es-ES"/>
        </w:rPr>
      </w:pPr>
      <w:r>
        <w:rPr>
          <w:rFonts w:hint="default"/>
          <w:i/>
          <w:color w:val="808080"/>
          <w:lang w:val="es-ES"/>
        </w:rPr>
        <w:t>Junto a los botones Editar y Eliminar hay un interruptor (toggle) que permite activar o desactivar la cuenta sin abrir el formulario completo.</w:t>
      </w:r>
    </w:p>
    <w:p w14:paraId="55997632">
      <w:pPr>
        <w:rPr>
          <w:rFonts w:hint="default"/>
          <w:i/>
          <w:color w:val="808080"/>
          <w:lang w:val="es-ES"/>
        </w:rPr>
      </w:pPr>
      <w:r>
        <w:rPr>
          <w:rFonts w:hint="default"/>
          <w:i/>
          <w:color w:val="808080"/>
          <w:lang w:val="es-ES"/>
        </w:rPr>
        <w:t>Estados del interruptor:</w:t>
      </w:r>
    </w:p>
    <w:p w14:paraId="49C5FB93">
      <w:pPr>
        <w:rPr>
          <w:rFonts w:hint="default"/>
          <w:i/>
          <w:color w:val="808080"/>
          <w:lang w:val="es-ES"/>
        </w:rPr>
      </w:pPr>
      <w:r>
        <w:rPr>
          <w:rFonts w:hint="default"/>
          <w:i/>
          <w:color w:val="808080"/>
          <w:lang w:val="es-ES"/>
        </w:rPr>
        <w:t>- ON (fondo oscuro): usuario Activo; puede iniciar sesion.</w:t>
      </w:r>
    </w:p>
    <w:p w14:paraId="01752A19">
      <w:pPr>
        <w:rPr>
          <w:rFonts w:hint="default"/>
          <w:i/>
          <w:color w:val="808080"/>
          <w:lang w:val="es-ES"/>
        </w:rPr>
      </w:pPr>
      <w:r>
        <w:rPr>
          <w:rFonts w:hint="default"/>
          <w:i/>
          <w:color w:val="808080"/>
          <w:lang w:val="es-ES"/>
        </w:rPr>
        <w:t>- OFF (fondo claro): usuario Inactivo; no puede acceder al sistema.</w:t>
      </w:r>
    </w:p>
    <w:p w14:paraId="685AD1D6">
      <w:pPr>
        <w:rPr>
          <w:rFonts w:hint="default"/>
          <w:i/>
          <w:color w:val="808080"/>
          <w:lang w:val="es-ES"/>
        </w:rPr>
      </w:pPr>
      <w:r>
        <w:rPr>
          <w:rFonts w:hint="default"/>
          <w:i/>
          <w:color w:val="808080"/>
          <w:lang w:val="es-ES"/>
        </w:rPr>
        <w:t>Para cambiar el estado, pulse el interruptor una vez. La tabla se actualiza y la columna Estado muestra el badge Activo (verde) o Inactivo (gris).</w:t>
      </w:r>
    </w:p>
    <w:p w14:paraId="10F5157E">
      <w:pPr>
        <w:rPr>
          <w:rFonts w:hint="default"/>
          <w:i/>
          <w:color w:val="808080"/>
          <w:lang w:val="es-ES"/>
        </w:rPr>
      </w:pPr>
      <w:r>
        <w:rPr>
          <w:rFonts w:hint="default"/>
          <w:i/>
          <w:color w:val="808080"/>
          <w:lang w:val="es-ES"/>
        </w:rPr>
        <w:t>Restriccion importante: el administrador no puede desactivar su propia cuenta desde esta pantalla. El interruptor de la fila del usuario conectado aparece deshabilitado. Si intentara desactivarse desde el modal de edicion, el sistema mostraria el aviso correspondiente.</w:t>
      </w:r>
    </w:p>
    <w:p w14:paraId="6A5EA820">
      <w:pPr>
        <w:rPr>
          <w:rFonts w:hint="default"/>
          <w:i/>
          <w:color w:val="808080"/>
          <w:lang w:val="es-ES"/>
        </w:rPr>
      </w:pPr>
      <w:r>
        <w:rPr>
          <w:rFonts w:hint="default"/>
          <w:i/>
          <w:color w:val="808080"/>
          <w:lang w:val="es-ES"/>
        </w:rPr>
        <w:t>Nota: desactivar un usuario es reversible (vuelva a pulsar el interruptor o edite el Estado a Activo). Eliminar un usuario borra el registro definitivamente.</w:t>
      </w:r>
    </w:p>
    <w:p w14:paraId="37AB45B9">
      <w:pPr>
        <w:rPr>
          <w:rFonts w:hint="default"/>
          <w:i/>
          <w:color w:val="808080"/>
          <w:lang w:val="es-ES"/>
        </w:rPr>
      </w:pPr>
      <w:r>
        <w:rPr>
          <w:rFonts w:hint="default"/>
          <w:i/>
          <w:color w:val="808080"/>
          <w:lang w:val="es-ES"/>
        </w:rPr>
        <w:drawing>
          <wp:inline distT="0" distB="0" distL="114300" distR="114300">
            <wp:extent cx="5461000" cy="2924810"/>
            <wp:effectExtent l="0" t="0" r="6350" b="8890"/>
            <wp:docPr id="8" name="Imagen 8" descr="fig-1-5-interruptor-estado-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1-5-interruptor-estado-usuario"/>
                    <pic:cNvPicPr>
                      <a:picLocks noChangeAspect="1"/>
                    </pic:cNvPicPr>
                  </pic:nvPicPr>
                  <pic:blipFill>
                    <a:blip r:embed="rId11"/>
                    <a:stretch>
                      <a:fillRect/>
                    </a:stretch>
                  </pic:blipFill>
                  <pic:spPr>
                    <a:xfrm>
                      <a:off x="0" y="0"/>
                      <a:ext cx="5461000" cy="2924810"/>
                    </a:xfrm>
                    <a:prstGeom prst="rect">
                      <a:avLst/>
                    </a:prstGeom>
                  </pic:spPr>
                </pic:pic>
              </a:graphicData>
            </a:graphic>
          </wp:inline>
        </w:drawing>
      </w:r>
    </w:p>
    <w:p w14:paraId="47B8627D">
      <w:pPr>
        <w:jc w:val="center"/>
        <w:rPr>
          <w:rFonts w:hint="default"/>
          <w:i/>
          <w:color w:val="808080"/>
          <w:sz w:val="20"/>
          <w:lang w:val="es-ES"/>
        </w:rPr>
      </w:pPr>
      <w:r>
        <w:rPr>
          <w:rFonts w:hint="default"/>
          <w:i/>
          <w:color w:val="808080"/>
          <w:sz w:val="20"/>
          <w:lang w:val="es-ES"/>
        </w:rPr>
        <w:t>Figura 1-5. Columna Acciones con botones Editar, Eliminar e interruptor de estado ON/OFF.</w:t>
      </w:r>
    </w:p>
    <w:p w14:paraId="5CB3CEC3">
      <w:pPr>
        <w:jc w:val="left"/>
        <w:rPr>
          <w:rFonts w:hint="default"/>
          <w:i w:val="0"/>
          <w:color w:val="808080"/>
          <w:sz w:val="22"/>
          <w:lang w:val="es-ES"/>
        </w:rPr>
      </w:pPr>
    </w:p>
    <w:p w14:paraId="0BD321E6">
      <w:pPr>
        <w:rPr>
          <w:rFonts w:hint="default"/>
          <w:i w:val="0"/>
          <w:color w:val="000000"/>
          <w:lang w:val="es-ES"/>
        </w:rPr>
      </w:pPr>
      <w:r>
        <w:rPr>
          <w:rFonts w:hint="default"/>
          <w:i w:val="0"/>
          <w:color w:val="000000"/>
          <w:lang w:val="es-ES"/>
        </w:rPr>
        <w:br w:type="page"/>
      </w:r>
    </w:p>
    <w:p w14:paraId="1AF67E98">
      <w:pPr>
        <w:pStyle w:val="2"/>
        <w:bidi w:val="0"/>
        <w:rPr>
          <w:rFonts w:hint="default"/>
          <w:lang w:val="es-ES"/>
        </w:rPr>
      </w:pPr>
      <w:bookmarkStart w:id="19" w:name="_Toc17930"/>
      <w:r>
        <w:rPr>
          <w:rFonts w:hint="default"/>
          <w:lang w:val="es-ES"/>
        </w:rPr>
        <w:t>Capitulo 2. Contratacion</w:t>
      </w:r>
      <w:bookmarkEnd w:id="19"/>
    </w:p>
    <w:p w14:paraId="4AC9DAD4">
      <w:pPr>
        <w:pStyle w:val="3"/>
        <w:bidi w:val="0"/>
        <w:rPr>
          <w:rFonts w:hint="default"/>
          <w:lang w:val="es-ES"/>
        </w:rPr>
      </w:pPr>
      <w:bookmarkStart w:id="20" w:name="_Toc383"/>
      <w:r>
        <w:rPr>
          <w:rFonts w:hint="default"/>
          <w:lang w:val="es-ES"/>
        </w:rPr>
        <w:t>2.1 Introduccion al modulo</w:t>
      </w:r>
      <w:bookmarkEnd w:id="20"/>
    </w:p>
    <w:p w14:paraId="2222E31F">
      <w:pPr>
        <w:rPr>
          <w:rFonts w:hint="default"/>
          <w:i/>
          <w:color w:val="808080"/>
          <w:lang w:val="es-ES"/>
        </w:rPr>
      </w:pPr>
      <w:r>
        <w:rPr>
          <w:rFonts w:hint="default"/>
          <w:i/>
          <w:color w:val="808080"/>
          <w:lang w:val="es-ES"/>
        </w:rPr>
        <w:t>El modulo de Contratacion centraliza la gestion de contratos con empresas proveedoras y clientes: registro, seguimiento de vencimientos, renovaciones y reportes.</w:t>
      </w:r>
    </w:p>
    <w:p w14:paraId="61212BD6">
      <w:pPr>
        <w:rPr>
          <w:rFonts w:hint="default"/>
          <w:i/>
          <w:color w:val="808080"/>
          <w:lang w:val="es-ES"/>
        </w:rPr>
      </w:pPr>
      <w:r>
        <w:rPr>
          <w:rFonts w:hint="default"/>
          <w:i/>
          <w:color w:val="808080"/>
          <w:lang w:val="es-ES"/>
        </w:rPr>
        <w:t>Acceso: usuarios con rol contratacion o administrador. Tras iniciar sesion con rol contratacion, el sistema abre este modulo de forma predeterminada.</w:t>
      </w:r>
    </w:p>
    <w:p w14:paraId="105B05EB">
      <w:pPr>
        <w:rPr>
          <w:rFonts w:hint="default"/>
          <w:i/>
          <w:color w:val="808080"/>
          <w:lang w:val="es-ES"/>
        </w:rPr>
      </w:pPr>
      <w:r>
        <w:rPr>
          <w:rFonts w:hint="default"/>
          <w:i/>
          <w:color w:val="808080"/>
          <w:lang w:val="es-ES"/>
        </w:rPr>
        <w:t>Navegacion interna: en el menu lateral, despliegue Contratacion y elija una de estas opciones:</w:t>
      </w:r>
    </w:p>
    <w:p w14:paraId="7B46712F">
      <w:pPr>
        <w:rPr>
          <w:rFonts w:hint="default"/>
          <w:i/>
          <w:color w:val="808080"/>
          <w:lang w:val="es-ES"/>
        </w:rPr>
      </w:pPr>
      <w:r>
        <w:rPr>
          <w:rFonts w:hint="default"/>
          <w:i/>
          <w:color w:val="808080"/>
          <w:lang w:val="es-ES"/>
        </w:rPr>
        <w:t>- Resumen ejecutivo: panel de indicadores y alertas.</w:t>
      </w:r>
    </w:p>
    <w:p w14:paraId="43EED71B">
      <w:pPr>
        <w:rPr>
          <w:rFonts w:hint="default"/>
          <w:i/>
          <w:color w:val="808080"/>
          <w:lang w:val="es-ES"/>
        </w:rPr>
      </w:pPr>
      <w:r>
        <w:rPr>
          <w:rFonts w:hint="default"/>
          <w:i/>
          <w:color w:val="808080"/>
          <w:lang w:val="es-ES"/>
        </w:rPr>
        <w:t>- Contratos: listado principal y CRUD de contratos.</w:t>
      </w:r>
    </w:p>
    <w:p w14:paraId="0D3D5829">
      <w:pPr>
        <w:rPr>
          <w:rFonts w:hint="default"/>
          <w:i/>
          <w:color w:val="808080"/>
          <w:lang w:val="es-ES"/>
        </w:rPr>
      </w:pPr>
      <w:r>
        <w:rPr>
          <w:rFonts w:hint="default"/>
          <w:i/>
          <w:color w:val="808080"/>
          <w:lang w:val="es-ES"/>
        </w:rPr>
        <w:t>- Renovaciones: gestion de renovaciones (documentado en seccion 2.4).</w:t>
      </w:r>
    </w:p>
    <w:p w14:paraId="72C6FF4E">
      <w:pPr>
        <w:rPr>
          <w:rFonts w:hint="default"/>
          <w:i/>
          <w:color w:val="808080"/>
          <w:lang w:val="es-ES"/>
        </w:rPr>
      </w:pPr>
      <w:r>
        <w:rPr>
          <w:rFonts w:hint="default"/>
          <w:i/>
          <w:color w:val="808080"/>
          <w:lang w:val="es-ES"/>
        </w:rPr>
        <w:t>- Reportes: exportaciones e informes (documentado en seccion 2.5).</w:t>
      </w:r>
    </w:p>
    <w:p w14:paraId="62D8130E">
      <w:pPr>
        <w:rPr>
          <w:rFonts w:hint="default"/>
          <w:i/>
          <w:color w:val="808080"/>
          <w:lang w:val="es-ES"/>
        </w:rPr>
      </w:pPr>
      <w:r>
        <w:rPr>
          <w:rFonts w:hint="default"/>
          <w:i/>
          <w:color w:val="808080"/>
          <w:lang w:val="es-ES"/>
        </w:rPr>
        <w:t>Dentro de cada pantalla del modulo aparecen pestanas superiores (Resumen, Contratos, Renovaciones, Reportes) para cambiar de subseccion sin volver al menu lateral.</w:t>
      </w:r>
    </w:p>
    <w:p w14:paraId="07AABB66">
      <w:pPr>
        <w:rPr>
          <w:rFonts w:hint="default"/>
          <w:i/>
          <w:color w:val="808080"/>
          <w:lang w:val="es-ES"/>
        </w:rPr>
      </w:pPr>
    </w:p>
    <w:p w14:paraId="78412125">
      <w:pPr>
        <w:pStyle w:val="3"/>
        <w:bidi w:val="0"/>
        <w:rPr>
          <w:rFonts w:hint="default"/>
          <w:lang w:val="es-ES"/>
        </w:rPr>
      </w:pPr>
      <w:bookmarkStart w:id="21" w:name="_Toc25333"/>
      <w:r>
        <w:rPr>
          <w:rFonts w:hint="default"/>
          <w:lang w:val="es-ES"/>
        </w:rPr>
        <w:t>2.2 Resumen ejecutivo</w:t>
      </w:r>
      <w:bookmarkEnd w:id="21"/>
    </w:p>
    <w:p w14:paraId="1FA3B33E">
      <w:pPr>
        <w:rPr>
          <w:rFonts w:hint="default"/>
          <w:i/>
          <w:color w:val="808080"/>
          <w:lang w:val="es-ES"/>
        </w:rPr>
      </w:pPr>
      <w:r>
        <w:rPr>
          <w:rFonts w:hint="default"/>
          <w:i/>
          <w:color w:val="808080"/>
          <w:lang w:val="es-ES"/>
        </w:rPr>
        <w:t>La pestana Resumen (Resumen ejecutivo en el menu lateral) muestra un panel de control con la situacion global de los contratos.</w:t>
      </w:r>
    </w:p>
    <w:p w14:paraId="6C39A784">
      <w:pPr>
        <w:rPr>
          <w:rFonts w:hint="default"/>
          <w:i/>
          <w:color w:val="808080"/>
          <w:lang w:val="es-ES"/>
        </w:rPr>
      </w:pPr>
      <w:r>
        <w:rPr>
          <w:rFonts w:hint="default"/>
          <w:i/>
          <w:color w:val="808080"/>
          <w:lang w:val="es-ES"/>
        </w:rPr>
        <w:t>Indicadores superiores (tarjetas):</w:t>
      </w:r>
    </w:p>
    <w:p w14:paraId="711E73C7">
      <w:pPr>
        <w:rPr>
          <w:rFonts w:hint="default"/>
          <w:i/>
          <w:color w:val="808080"/>
          <w:lang w:val="es-ES"/>
        </w:rPr>
      </w:pPr>
      <w:r>
        <w:rPr>
          <w:rFonts w:hint="default"/>
          <w:i/>
          <w:color w:val="808080"/>
          <w:lang w:val="es-ES"/>
        </w:rPr>
        <w:t>- Total: cantidad de contratos registrados.</w:t>
      </w:r>
    </w:p>
    <w:p w14:paraId="1B62499C">
      <w:pPr>
        <w:rPr>
          <w:rFonts w:hint="default"/>
          <w:i/>
          <w:color w:val="808080"/>
          <w:lang w:val="es-ES"/>
        </w:rPr>
      </w:pPr>
      <w:r>
        <w:rPr>
          <w:rFonts w:hint="default"/>
          <w:i/>
          <w:color w:val="808080"/>
          <w:lang w:val="es-ES"/>
        </w:rPr>
        <w:t>- Activos: contratos en estado Activo.</w:t>
      </w:r>
    </w:p>
    <w:p w14:paraId="10048CFA">
      <w:pPr>
        <w:rPr>
          <w:rFonts w:hint="default"/>
          <w:i/>
          <w:color w:val="808080"/>
          <w:lang w:val="es-ES"/>
        </w:rPr>
      </w:pPr>
      <w:r>
        <w:rPr>
          <w:rFonts w:hint="default"/>
          <w:i/>
          <w:color w:val="808080"/>
          <w:lang w:val="es-ES"/>
        </w:rPr>
        <w:t>- Seguimiento: contratos en seguimiento.</w:t>
      </w:r>
    </w:p>
    <w:p w14:paraId="7EA1EE53">
      <w:pPr>
        <w:rPr>
          <w:rFonts w:hint="default"/>
          <w:i/>
          <w:color w:val="808080"/>
          <w:lang w:val="es-ES"/>
        </w:rPr>
      </w:pPr>
      <w:r>
        <w:rPr>
          <w:rFonts w:hint="default"/>
          <w:i/>
          <w:color w:val="808080"/>
          <w:lang w:val="es-ES"/>
        </w:rPr>
        <w:t>- Por vencer (30 dias): contratos proximos a vencer.</w:t>
      </w:r>
    </w:p>
    <w:p w14:paraId="11B6A15D">
      <w:pPr>
        <w:rPr>
          <w:rFonts w:hint="default"/>
          <w:i/>
          <w:color w:val="808080"/>
          <w:lang w:val="es-ES"/>
        </w:rPr>
      </w:pPr>
      <w:r>
        <w:rPr>
          <w:rFonts w:hint="default"/>
          <w:i/>
          <w:color w:val="808080"/>
          <w:lang w:val="es-ES"/>
        </w:rPr>
        <w:t>- Vencidos: contratos ya vencidos.</w:t>
      </w:r>
    </w:p>
    <w:p w14:paraId="62860692">
      <w:pPr>
        <w:rPr>
          <w:rFonts w:hint="default"/>
          <w:i/>
          <w:color w:val="808080"/>
          <w:lang w:val="es-ES"/>
        </w:rPr>
      </w:pPr>
      <w:r>
        <w:rPr>
          <w:rFonts w:hint="default"/>
          <w:i/>
          <w:color w:val="808080"/>
          <w:lang w:val="es-ES"/>
        </w:rPr>
        <w:t>Alertas prioritarias (&lt;= 30 dias): tabla con contratos criticos, dias restantes y boton Renovar para iniciar una renovacion rapida.</w:t>
      </w:r>
    </w:p>
    <w:p w14:paraId="6F3D1FB4">
      <w:pPr>
        <w:rPr>
          <w:rFonts w:hint="default"/>
          <w:i/>
          <w:color w:val="808080"/>
          <w:lang w:val="es-ES"/>
        </w:rPr>
      </w:pPr>
      <w:r>
        <w:rPr>
          <w:rFonts w:hint="default"/>
          <w:i/>
          <w:color w:val="808080"/>
          <w:lang w:val="es-ES"/>
        </w:rPr>
        <w:t>Panel lateral derecho:</w:t>
      </w:r>
    </w:p>
    <w:p w14:paraId="3409B27D">
      <w:pPr>
        <w:rPr>
          <w:rFonts w:hint="default"/>
          <w:i/>
          <w:color w:val="808080"/>
          <w:lang w:val="es-ES"/>
        </w:rPr>
      </w:pPr>
      <w:r>
        <w:rPr>
          <w:rFonts w:hint="default"/>
          <w:i/>
          <w:color w:val="808080"/>
          <w:lang w:val="es-ES"/>
        </w:rPr>
        <w:t>- Top empresas por volumen contractual: empresas con mas contratos registrados.</w:t>
      </w:r>
    </w:p>
    <w:p w14:paraId="34FED426">
      <w:pPr>
        <w:rPr>
          <w:rFonts w:hint="default"/>
          <w:i/>
          <w:color w:val="808080"/>
          <w:lang w:val="es-ES"/>
        </w:rPr>
      </w:pPr>
      <w:r>
        <w:rPr>
          <w:rFonts w:hint="default"/>
          <w:i/>
          <w:color w:val="808080"/>
          <w:lang w:val="es-ES"/>
        </w:rPr>
        <w:t>- Riesgo operativo: resumen de vencidos y por vencer, con recomendacion de seguimiento semanal.</w:t>
      </w:r>
    </w:p>
    <w:p w14:paraId="623B7A8F">
      <w:pPr>
        <w:rPr>
          <w:rFonts w:hint="default"/>
          <w:i/>
          <w:color w:val="808080"/>
          <w:lang w:val="es-ES"/>
        </w:rPr>
      </w:pPr>
      <w:r>
        <w:rPr>
          <w:rFonts w:hint="default"/>
          <w:i/>
          <w:color w:val="808080"/>
          <w:lang w:val="es-ES"/>
        </w:rPr>
        <w:drawing>
          <wp:inline distT="0" distB="0" distL="114300" distR="114300">
            <wp:extent cx="5461000" cy="2924810"/>
            <wp:effectExtent l="0" t="0" r="6350" b="8890"/>
            <wp:docPr id="9" name="Imagen 9" descr="fig-2-1-resumen-ejec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2-1-resumen-ejecutivo"/>
                    <pic:cNvPicPr>
                      <a:picLocks noChangeAspect="1"/>
                    </pic:cNvPicPr>
                  </pic:nvPicPr>
                  <pic:blipFill>
                    <a:blip r:embed="rId12"/>
                    <a:stretch>
                      <a:fillRect/>
                    </a:stretch>
                  </pic:blipFill>
                  <pic:spPr>
                    <a:xfrm>
                      <a:off x="0" y="0"/>
                      <a:ext cx="5461000" cy="2924810"/>
                    </a:xfrm>
                    <a:prstGeom prst="rect">
                      <a:avLst/>
                    </a:prstGeom>
                  </pic:spPr>
                </pic:pic>
              </a:graphicData>
            </a:graphic>
          </wp:inline>
        </w:drawing>
      </w:r>
    </w:p>
    <w:p w14:paraId="40CEA5AB">
      <w:pPr>
        <w:jc w:val="center"/>
        <w:rPr>
          <w:rFonts w:hint="default"/>
          <w:i/>
          <w:color w:val="808080"/>
          <w:sz w:val="20"/>
          <w:lang w:val="es-ES"/>
        </w:rPr>
      </w:pPr>
      <w:r>
        <w:rPr>
          <w:rFonts w:hint="default"/>
          <w:i/>
          <w:color w:val="808080"/>
          <w:sz w:val="20"/>
          <w:lang w:val="es-ES"/>
        </w:rPr>
        <w:t>Figura 2-1. Resumen ejecutivo del modulo de Contratacion.</w:t>
      </w:r>
    </w:p>
    <w:p w14:paraId="7149EDBA">
      <w:pPr>
        <w:jc w:val="left"/>
        <w:rPr>
          <w:rFonts w:hint="default"/>
          <w:i w:val="0"/>
          <w:color w:val="808080"/>
          <w:sz w:val="22"/>
          <w:lang w:val="es-ES"/>
        </w:rPr>
      </w:pPr>
    </w:p>
    <w:p w14:paraId="61EFFB12">
      <w:pPr>
        <w:pStyle w:val="3"/>
        <w:bidi w:val="0"/>
        <w:rPr>
          <w:rFonts w:hint="default"/>
          <w:lang w:val="es-ES"/>
        </w:rPr>
      </w:pPr>
      <w:bookmarkStart w:id="22" w:name="_Toc24641"/>
      <w:r>
        <w:rPr>
          <w:rFonts w:hint="default"/>
          <w:lang w:val="es-ES"/>
        </w:rPr>
        <w:t>2.3 CRUD de contratos</w:t>
      </w:r>
      <w:bookmarkEnd w:id="22"/>
    </w:p>
    <w:p w14:paraId="2AF73FD9">
      <w:pPr>
        <w:rPr>
          <w:rFonts w:hint="default"/>
          <w:i/>
          <w:color w:val="808080"/>
          <w:lang w:val="es-ES"/>
        </w:rPr>
      </w:pPr>
      <w:r>
        <w:rPr>
          <w:rFonts w:hint="default"/>
          <w:i/>
          <w:color w:val="808080"/>
          <w:lang w:val="es-ES"/>
        </w:rPr>
        <w:t>La pestana Contratos concentra el CRUD principal. Al entrar se muestra el listado completo con filtros y acciones por fila.</w:t>
      </w:r>
    </w:p>
    <w:p w14:paraId="79FC94AB">
      <w:pPr>
        <w:rPr>
          <w:rFonts w:hint="default"/>
          <w:i/>
          <w:color w:val="808080"/>
          <w:lang w:val="es-ES"/>
        </w:rPr>
      </w:pPr>
      <w:r>
        <w:rPr>
          <w:rFonts w:hint="default"/>
          <w:i/>
          <w:color w:val="808080"/>
          <w:lang w:val="es-ES"/>
        </w:rPr>
        <w:t>Barra de filtros:</w:t>
      </w:r>
    </w:p>
    <w:p w14:paraId="3851F979">
      <w:pPr>
        <w:rPr>
          <w:rFonts w:hint="default"/>
          <w:i/>
          <w:color w:val="808080"/>
          <w:lang w:val="es-ES"/>
        </w:rPr>
      </w:pPr>
      <w:r>
        <w:rPr>
          <w:rFonts w:hint="default"/>
          <w:i/>
          <w:color w:val="808080"/>
          <w:lang w:val="es-ES"/>
        </w:rPr>
        <w:t>- Buscar por numero, empresa, tipo...: filtro de texto libre.</w:t>
      </w:r>
    </w:p>
    <w:p w14:paraId="4FC25AB7">
      <w:pPr>
        <w:rPr>
          <w:rFonts w:hint="default"/>
          <w:i/>
          <w:color w:val="808080"/>
          <w:lang w:val="es-ES"/>
        </w:rPr>
      </w:pPr>
      <w:r>
        <w:rPr>
          <w:rFonts w:hint="default"/>
          <w:i/>
          <w:color w:val="808080"/>
          <w:lang w:val="es-ES"/>
        </w:rPr>
        <w:t>- Tipo: filtra por tipo de contrato (Alimento, Servicio, Compra, Otro, etc.).</w:t>
      </w:r>
    </w:p>
    <w:p w14:paraId="734D539F">
      <w:pPr>
        <w:rPr>
          <w:rFonts w:hint="default"/>
          <w:i/>
          <w:color w:val="808080"/>
          <w:lang w:val="es-ES"/>
        </w:rPr>
      </w:pPr>
      <w:r>
        <w:rPr>
          <w:rFonts w:hint="default"/>
          <w:i/>
          <w:color w:val="808080"/>
          <w:lang w:val="es-ES"/>
        </w:rPr>
        <w:t>- Parte: Proveedor o Cliente.</w:t>
      </w:r>
    </w:p>
    <w:p w14:paraId="3FCCC1CF">
      <w:pPr>
        <w:rPr>
          <w:rFonts w:hint="default"/>
          <w:i/>
          <w:color w:val="808080"/>
          <w:lang w:val="es-ES"/>
        </w:rPr>
      </w:pPr>
      <w:r>
        <w:rPr>
          <w:rFonts w:hint="default"/>
          <w:i/>
          <w:color w:val="808080"/>
          <w:lang w:val="es-ES"/>
        </w:rPr>
        <w:t>- Estado: Activo, En seguimiento, Por vencer o Vencido.</w:t>
      </w:r>
    </w:p>
    <w:p w14:paraId="1CCB4236">
      <w:pPr>
        <w:rPr>
          <w:rFonts w:hint="default"/>
          <w:i/>
          <w:color w:val="808080"/>
          <w:lang w:val="es-ES"/>
        </w:rPr>
      </w:pPr>
      <w:r>
        <w:rPr>
          <w:rFonts w:hint="default"/>
          <w:i/>
          <w:color w:val="808080"/>
          <w:lang w:val="es-ES"/>
        </w:rPr>
        <w:t>- Ventana: contratos que vencen en 7, 30 o 90 dias.</w:t>
      </w:r>
    </w:p>
    <w:p w14:paraId="5F2503FD">
      <w:pPr>
        <w:rPr>
          <w:rFonts w:hint="default"/>
          <w:i/>
          <w:color w:val="808080"/>
          <w:lang w:val="es-ES"/>
        </w:rPr>
      </w:pPr>
      <w:r>
        <w:rPr>
          <w:rFonts w:hint="default"/>
          <w:i/>
          <w:color w:val="808080"/>
          <w:lang w:val="es-ES"/>
        </w:rPr>
        <w:t>- Limpiar: restablece todos los filtros.</w:t>
      </w:r>
    </w:p>
    <w:p w14:paraId="4F6A522B">
      <w:pPr>
        <w:rPr>
          <w:rFonts w:hint="default"/>
          <w:i/>
          <w:color w:val="808080"/>
          <w:lang w:val="es-ES"/>
        </w:rPr>
      </w:pPr>
      <w:r>
        <w:rPr>
          <w:rFonts w:hint="default"/>
          <w:i/>
          <w:color w:val="808080"/>
          <w:lang w:val="es-ES"/>
        </w:rPr>
        <w:t>Columnas del listado:</w:t>
      </w:r>
    </w:p>
    <w:p w14:paraId="0324AEDE">
      <w:pPr>
        <w:rPr>
          <w:rFonts w:hint="default"/>
          <w:i/>
          <w:color w:val="808080"/>
          <w:lang w:val="es-ES"/>
        </w:rPr>
      </w:pPr>
      <w:r>
        <w:rPr>
          <w:rFonts w:hint="default"/>
          <w:i/>
          <w:color w:val="808080"/>
          <w:lang w:val="es-ES"/>
        </w:rPr>
        <w:t>- NÂ° Contrato, Tipo (Proveedor/Cliente), Empresa (con icono), Vigencia (anos), Fecha Inicio, Fecha Fin.</w:t>
      </w:r>
    </w:p>
    <w:p w14:paraId="7F2DE6B1">
      <w:pPr>
        <w:rPr>
          <w:rFonts w:hint="default"/>
          <w:i/>
          <w:color w:val="808080"/>
          <w:lang w:val="es-ES"/>
        </w:rPr>
      </w:pPr>
      <w:r>
        <w:rPr>
          <w:rFonts w:hint="default"/>
          <w:i/>
          <w:color w:val="808080"/>
          <w:lang w:val="es-ES"/>
        </w:rPr>
        <w:t>- Estado (badge de color), Dias (dias restantes o vencidos), Documento (PDF adjunto si existe).</w:t>
      </w:r>
    </w:p>
    <w:p w14:paraId="5CAA9BD3">
      <w:pPr>
        <w:rPr>
          <w:rFonts w:hint="default"/>
          <w:i/>
          <w:color w:val="808080"/>
          <w:lang w:val="es-ES"/>
        </w:rPr>
      </w:pPr>
      <w:r>
        <w:rPr>
          <w:rFonts w:hint="default"/>
          <w:i/>
          <w:color w:val="808080"/>
          <w:lang w:val="es-ES"/>
        </w:rPr>
        <w:t>- Acciones: Editar, Renovar y Eliminar (estas operaciones se detallan en las secciones 2.4 y 2.5; la edicion y eliminacion siguen el mismo patron que otros CRUD del sistema).</w:t>
      </w:r>
    </w:p>
    <w:p w14:paraId="448B08B7">
      <w:pPr>
        <w:rPr>
          <w:rFonts w:hint="default"/>
          <w:i/>
          <w:color w:val="808080"/>
          <w:lang w:val="es-ES"/>
        </w:rPr>
      </w:pPr>
      <w:r>
        <w:rPr>
          <w:rFonts w:hint="default"/>
          <w:i/>
          <w:color w:val="808080"/>
          <w:lang w:val="es-ES"/>
        </w:rPr>
        <w:t>Cada fila incluye una casilla de seleccion junto al numero de contrato para operaciones que requieran marcar registros.</w:t>
      </w:r>
    </w:p>
    <w:p w14:paraId="0FC26FF5">
      <w:pPr>
        <w:rPr>
          <w:rFonts w:hint="default"/>
          <w:i/>
          <w:color w:val="808080"/>
          <w:lang w:val="es-ES"/>
        </w:rPr>
      </w:pPr>
      <w:r>
        <w:rPr>
          <w:rFonts w:hint="default"/>
          <w:i/>
          <w:color w:val="808080"/>
          <w:lang w:val="es-ES"/>
        </w:rPr>
        <w:t>Agregar contrato:</w:t>
      </w:r>
    </w:p>
    <w:p w14:paraId="38874749">
      <w:pPr>
        <w:rPr>
          <w:rFonts w:hint="default"/>
          <w:i/>
          <w:color w:val="808080"/>
          <w:lang w:val="es-ES"/>
        </w:rPr>
      </w:pPr>
      <w:r>
        <w:rPr>
          <w:rFonts w:hint="default"/>
          <w:i/>
          <w:color w:val="808080"/>
          <w:lang w:val="es-ES"/>
        </w:rPr>
        <w:t>1. Pulse + Agregar contrato (visible en la pestana Contratos).</w:t>
      </w:r>
    </w:p>
    <w:p w14:paraId="2DA58CFC">
      <w:pPr>
        <w:rPr>
          <w:rFonts w:hint="default"/>
          <w:i/>
          <w:color w:val="808080"/>
          <w:lang w:val="es-ES"/>
        </w:rPr>
      </w:pPr>
      <w:r>
        <w:rPr>
          <w:rFonts w:hint="default"/>
          <w:i/>
          <w:color w:val="808080"/>
          <w:lang w:val="es-ES"/>
        </w:rPr>
        <w:t>2. Complete el modal + Contrato.</w:t>
      </w:r>
    </w:p>
    <w:p w14:paraId="39843992">
      <w:pPr>
        <w:rPr>
          <w:rFonts w:hint="default"/>
          <w:i/>
          <w:color w:val="808080"/>
          <w:lang w:val="es-ES"/>
        </w:rPr>
      </w:pPr>
      <w:r>
        <w:rPr>
          <w:rFonts w:hint="default"/>
          <w:i/>
          <w:color w:val="808080"/>
          <w:lang w:val="es-ES"/>
        </w:rPr>
        <w:t>3. Pulse Guardar.</w:t>
      </w:r>
    </w:p>
    <w:p w14:paraId="37312274">
      <w:pPr>
        <w:rPr>
          <w:rFonts w:hint="default"/>
          <w:i/>
          <w:color w:val="808080"/>
          <w:lang w:val="es-ES"/>
        </w:rPr>
      </w:pPr>
      <w:r>
        <w:rPr>
          <w:rFonts w:hint="default"/>
          <w:i/>
          <w:color w:val="808080"/>
          <w:lang w:val="es-ES"/>
        </w:rPr>
        <w:t>Campos del formulario de alta:</w:t>
      </w:r>
    </w:p>
    <w:p w14:paraId="669A38BF">
      <w:pPr>
        <w:rPr>
          <w:rFonts w:hint="default"/>
          <w:i/>
          <w:color w:val="808080"/>
          <w:lang w:val="es-ES"/>
        </w:rPr>
      </w:pPr>
      <w:r>
        <w:rPr>
          <w:rFonts w:hint="default"/>
          <w:i/>
          <w:color w:val="808080"/>
          <w:lang w:val="es-ES"/>
        </w:rPr>
        <w:t>- No. Contrato: identificador unico.</w:t>
      </w:r>
    </w:p>
    <w:p w14:paraId="7808585C">
      <w:pPr>
        <w:rPr>
          <w:rFonts w:hint="default"/>
          <w:i/>
          <w:color w:val="808080"/>
          <w:lang w:val="es-ES"/>
        </w:rPr>
      </w:pPr>
      <w:r>
        <w:rPr>
          <w:rFonts w:hint="default"/>
          <w:i/>
          <w:color w:val="808080"/>
          <w:lang w:val="es-ES"/>
        </w:rPr>
        <w:t>- Proveedor / Cliente: tipo de contraparte.</w:t>
      </w:r>
    </w:p>
    <w:p w14:paraId="357DD561">
      <w:pPr>
        <w:rPr>
          <w:rFonts w:hint="default"/>
          <w:i/>
          <w:color w:val="808080"/>
          <w:lang w:val="es-ES"/>
        </w:rPr>
      </w:pPr>
      <w:r>
        <w:rPr>
          <w:rFonts w:hint="default"/>
          <w:i/>
          <w:color w:val="808080"/>
          <w:lang w:val="es-ES"/>
        </w:rPr>
        <w:t>- Empresa, Correo de notificacion (recordatorios de vencimiento).</w:t>
      </w:r>
    </w:p>
    <w:p w14:paraId="47C9CACC">
      <w:pPr>
        <w:rPr>
          <w:rFonts w:hint="default"/>
          <w:i/>
          <w:color w:val="808080"/>
          <w:lang w:val="es-ES"/>
        </w:rPr>
      </w:pPr>
      <w:r>
        <w:rPr>
          <w:rFonts w:hint="default"/>
          <w:i/>
          <w:color w:val="808080"/>
          <w:lang w:val="es-ES"/>
        </w:rPr>
        <w:t>- Icono empresa (imagen max. 1 MB) y Archivo PDF del contrato (max. 5 MB).</w:t>
      </w:r>
    </w:p>
    <w:p w14:paraId="1288B999">
      <w:pPr>
        <w:rPr>
          <w:rFonts w:hint="default"/>
          <w:i/>
          <w:color w:val="808080"/>
          <w:lang w:val="es-ES"/>
        </w:rPr>
      </w:pPr>
      <w:r>
        <w:rPr>
          <w:rFonts w:hint="default"/>
          <w:i/>
          <w:color w:val="808080"/>
          <w:lang w:val="es-ES"/>
        </w:rPr>
        <w:t>- Suplementos, Vigencia (en anos), Tipo de contrato, Fecha de inicio.</w:t>
      </w:r>
    </w:p>
    <w:p w14:paraId="1CD2878A">
      <w:pPr>
        <w:rPr>
          <w:rFonts w:hint="default"/>
          <w:i/>
          <w:color w:val="808080"/>
          <w:lang w:val="es-ES"/>
        </w:rPr>
      </w:pPr>
      <w:r>
        <w:rPr>
          <w:rFonts w:hint="default"/>
          <w:i/>
          <w:color w:val="808080"/>
          <w:lang w:val="es-ES"/>
        </w:rPr>
        <w:t>La fecha de fin se calcula automaticamente a partir de la vigencia y la fecha de inicio al guardar. Tras un registro exitoso aparece el aviso Contrato agregado y el listado se actualiza.</w:t>
      </w:r>
    </w:p>
    <w:p w14:paraId="4150A00B">
      <w:pPr>
        <w:rPr>
          <w:rFonts w:hint="default"/>
          <w:i/>
          <w:color w:val="808080"/>
          <w:lang w:val="es-ES"/>
        </w:rPr>
      </w:pPr>
      <w:r>
        <w:rPr>
          <w:rFonts w:hint="default"/>
          <w:i/>
          <w:color w:val="808080"/>
          <w:lang w:val="es-ES"/>
        </w:rPr>
        <w:drawing>
          <wp:inline distT="0" distB="0" distL="114300" distR="114300">
            <wp:extent cx="5461000" cy="2924810"/>
            <wp:effectExtent l="0" t="0" r="6350" b="8890"/>
            <wp:docPr id="10" name="Imagen 10" descr="fig-2-2-listado-contr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2-2-listado-contratos"/>
                    <pic:cNvPicPr>
                      <a:picLocks noChangeAspect="1"/>
                    </pic:cNvPicPr>
                  </pic:nvPicPr>
                  <pic:blipFill>
                    <a:blip r:embed="rId13"/>
                    <a:stretch>
                      <a:fillRect/>
                    </a:stretch>
                  </pic:blipFill>
                  <pic:spPr>
                    <a:xfrm>
                      <a:off x="0" y="0"/>
                      <a:ext cx="5461000" cy="2924810"/>
                    </a:xfrm>
                    <a:prstGeom prst="rect">
                      <a:avLst/>
                    </a:prstGeom>
                  </pic:spPr>
                </pic:pic>
              </a:graphicData>
            </a:graphic>
          </wp:inline>
        </w:drawing>
      </w:r>
    </w:p>
    <w:p w14:paraId="5D6D7269">
      <w:pPr>
        <w:jc w:val="center"/>
        <w:rPr>
          <w:rFonts w:hint="default"/>
          <w:i/>
          <w:color w:val="808080"/>
          <w:sz w:val="20"/>
          <w:lang w:val="es-ES"/>
        </w:rPr>
      </w:pPr>
      <w:r>
        <w:rPr>
          <w:rFonts w:hint="default"/>
          <w:i/>
          <w:color w:val="808080"/>
          <w:sz w:val="20"/>
          <w:lang w:val="es-ES"/>
        </w:rPr>
        <w:t>Figura 2-2. Listado de contratos con filtros de busqueda.</w:t>
      </w:r>
    </w:p>
    <w:p w14:paraId="20E3083E">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1" name="Imagen 11" descr="fig-2-3-modal-agregar-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2-3-modal-agregar-contrato"/>
                    <pic:cNvPicPr>
                      <a:picLocks noChangeAspect="1"/>
                    </pic:cNvPicPr>
                  </pic:nvPicPr>
                  <pic:blipFill>
                    <a:blip r:embed="rId14"/>
                    <a:stretch>
                      <a:fillRect/>
                    </a:stretch>
                  </pic:blipFill>
                  <pic:spPr>
                    <a:xfrm>
                      <a:off x="0" y="0"/>
                      <a:ext cx="5461000" cy="2924810"/>
                    </a:xfrm>
                    <a:prstGeom prst="rect">
                      <a:avLst/>
                    </a:prstGeom>
                  </pic:spPr>
                </pic:pic>
              </a:graphicData>
            </a:graphic>
          </wp:inline>
        </w:drawing>
      </w:r>
    </w:p>
    <w:p w14:paraId="2F2F7241">
      <w:pPr>
        <w:jc w:val="center"/>
        <w:rPr>
          <w:rFonts w:hint="default"/>
          <w:i/>
          <w:color w:val="808080"/>
          <w:sz w:val="20"/>
          <w:lang w:val="es-ES"/>
        </w:rPr>
      </w:pPr>
      <w:r>
        <w:rPr>
          <w:rFonts w:hint="default"/>
          <w:i/>
          <w:color w:val="808080"/>
          <w:sz w:val="20"/>
          <w:lang w:val="es-ES"/>
        </w:rPr>
        <w:t>Figura 2-3. Formulario modal para agregar un nuevo contrato.</w:t>
      </w:r>
    </w:p>
    <w:p w14:paraId="331C197A">
      <w:pPr>
        <w:jc w:val="left"/>
        <w:rPr>
          <w:rFonts w:hint="default"/>
          <w:i w:val="0"/>
          <w:color w:val="808080"/>
          <w:sz w:val="22"/>
          <w:lang w:val="es-ES"/>
        </w:rPr>
      </w:pPr>
    </w:p>
    <w:p w14:paraId="224777D5">
      <w:pPr>
        <w:jc w:val="left"/>
        <w:rPr>
          <w:rFonts w:hint="default"/>
          <w:i w:val="0"/>
          <w:color w:val="808080"/>
          <w:sz w:val="22"/>
          <w:lang w:val="es-ES"/>
        </w:rPr>
      </w:pPr>
    </w:p>
    <w:p w14:paraId="42511C8C">
      <w:pPr>
        <w:pStyle w:val="3"/>
        <w:bidi w:val="0"/>
        <w:rPr>
          <w:rFonts w:hint="default"/>
          <w:lang w:val="es-ES"/>
        </w:rPr>
      </w:pPr>
      <w:bookmarkStart w:id="23" w:name="_Toc11200"/>
      <w:r>
        <w:rPr>
          <w:rFonts w:hint="default"/>
          <w:lang w:val="es-ES"/>
        </w:rPr>
        <w:t>2.4 Renovaciones</w:t>
      </w:r>
      <w:bookmarkEnd w:id="23"/>
    </w:p>
    <w:p w14:paraId="117D9AD9">
      <w:pPr>
        <w:rPr>
          <w:rFonts w:hint="default"/>
          <w:i/>
          <w:color w:val="808080"/>
          <w:lang w:val="es-ES"/>
        </w:rPr>
      </w:pPr>
      <w:r>
        <w:rPr>
          <w:rFonts w:hint="default"/>
          <w:i/>
          <w:color w:val="808080"/>
          <w:lang w:val="es-ES"/>
        </w:rPr>
        <w:t>La pestana Renovaciones (o la opcion Renovaciones del menu lateral) concentra el seguimiento operativo de contratos proximos a vencer o ya vencidos.</w:t>
      </w:r>
    </w:p>
    <w:p w14:paraId="4AC4DDED">
      <w:pPr>
        <w:rPr>
          <w:rFonts w:hint="default"/>
          <w:i/>
          <w:color w:val="808080"/>
          <w:lang w:val="es-ES"/>
        </w:rPr>
      </w:pPr>
      <w:r>
        <w:rPr>
          <w:rFonts w:hint="default"/>
          <w:i/>
          <w:color w:val="808080"/>
          <w:lang w:val="es-ES"/>
        </w:rPr>
        <w:t>Filtros superiores:</w:t>
      </w:r>
    </w:p>
    <w:p w14:paraId="0C798AAB">
      <w:pPr>
        <w:rPr>
          <w:rFonts w:hint="default"/>
          <w:i/>
          <w:color w:val="808080"/>
          <w:lang w:val="es-ES"/>
        </w:rPr>
      </w:pPr>
      <w:r>
        <w:rPr>
          <w:rFonts w:hint="default"/>
          <w:i/>
          <w:color w:val="808080"/>
          <w:lang w:val="es-ES"/>
        </w:rPr>
        <w:t>- Busqueda contextual (numero, empresa, tipo).</w:t>
      </w:r>
    </w:p>
    <w:p w14:paraId="12B83653">
      <w:pPr>
        <w:rPr>
          <w:rFonts w:hint="default"/>
          <w:i/>
          <w:color w:val="808080"/>
          <w:lang w:val="es-ES"/>
        </w:rPr>
      </w:pPr>
      <w:r>
        <w:rPr>
          <w:rFonts w:hint="default"/>
          <w:i/>
          <w:color w:val="808080"/>
          <w:lang w:val="es-ES"/>
        </w:rPr>
        <w:t>- Rango de fechas Desde / Hasta.</w:t>
      </w:r>
    </w:p>
    <w:p w14:paraId="7E3393E2">
      <w:pPr>
        <w:rPr>
          <w:rFonts w:hint="default"/>
          <w:i/>
          <w:color w:val="808080"/>
          <w:lang w:val="es-ES"/>
        </w:rPr>
      </w:pPr>
      <w:r>
        <w:rPr>
          <w:rFonts w:hint="default"/>
          <w:i/>
          <w:color w:val="808080"/>
          <w:lang w:val="es-ES"/>
        </w:rPr>
        <w:t>Panel de renovaciones (columna izquierda):</w:t>
      </w:r>
    </w:p>
    <w:p w14:paraId="48435DDD">
      <w:pPr>
        <w:rPr>
          <w:rFonts w:hint="default"/>
          <w:i/>
          <w:color w:val="808080"/>
          <w:lang w:val="es-ES"/>
        </w:rPr>
      </w:pPr>
      <w:r>
        <w:rPr>
          <w:rFonts w:hint="default"/>
          <w:i/>
          <w:color w:val="808080"/>
          <w:lang w:val="es-ES"/>
        </w:rPr>
        <w:t>- Vencimientos Inmediatos (&lt;30 dias): porcentaje y boton Ver todos.</w:t>
      </w:r>
    </w:p>
    <w:p w14:paraId="654A802C">
      <w:pPr>
        <w:rPr>
          <w:rFonts w:hint="default"/>
          <w:i/>
          <w:color w:val="808080"/>
          <w:lang w:val="es-ES"/>
        </w:rPr>
      </w:pPr>
      <w:r>
        <w:rPr>
          <w:rFonts w:hint="default"/>
          <w:i/>
          <w:color w:val="808080"/>
          <w:lang w:val="es-ES"/>
        </w:rPr>
        <w:t>- Vencidos Pendientes: contratos que requieren accion inmediata.</w:t>
      </w:r>
    </w:p>
    <w:p w14:paraId="5475861F">
      <w:pPr>
        <w:rPr>
          <w:rFonts w:hint="default"/>
          <w:i/>
          <w:color w:val="808080"/>
          <w:lang w:val="es-ES"/>
        </w:rPr>
      </w:pPr>
      <w:r>
        <w:rPr>
          <w:rFonts w:hint="default"/>
          <w:i/>
          <w:color w:val="808080"/>
          <w:lang w:val="es-ES"/>
        </w:rPr>
        <w:t>- Alertas Criticas: listado de contratos mas urgentes.</w:t>
      </w:r>
    </w:p>
    <w:p w14:paraId="148DF483">
      <w:pPr>
        <w:rPr>
          <w:rFonts w:hint="default"/>
          <w:i/>
          <w:color w:val="808080"/>
          <w:lang w:val="es-ES"/>
        </w:rPr>
      </w:pPr>
      <w:r>
        <w:rPr>
          <w:rFonts w:hint="default"/>
          <w:i/>
          <w:color w:val="808080"/>
          <w:lang w:val="es-ES"/>
        </w:rPr>
        <w:t>Cola de renovacion priorizada (columna derecha):</w:t>
      </w:r>
    </w:p>
    <w:p w14:paraId="5334032C">
      <w:pPr>
        <w:rPr>
          <w:rFonts w:hint="default"/>
          <w:i/>
          <w:color w:val="808080"/>
          <w:lang w:val="es-ES"/>
        </w:rPr>
      </w:pPr>
      <w:r>
        <w:rPr>
          <w:rFonts w:hint="default"/>
          <w:i/>
          <w:color w:val="808080"/>
          <w:lang w:val="es-ES"/>
        </w:rPr>
        <w:t>Tabla con NÂ°, Documento, Empresa, Estado de Tiempo, Estado y Acciones.</w:t>
      </w:r>
    </w:p>
    <w:p w14:paraId="48161EED">
      <w:pPr>
        <w:rPr>
          <w:rFonts w:hint="default"/>
          <w:i/>
          <w:color w:val="808080"/>
          <w:lang w:val="es-ES"/>
        </w:rPr>
      </w:pPr>
      <w:r>
        <w:rPr>
          <w:rFonts w:hint="default"/>
          <w:i/>
          <w:color w:val="808080"/>
          <w:lang w:val="es-ES"/>
        </w:rPr>
        <w:t>Acciones por contrato:</w:t>
      </w:r>
    </w:p>
    <w:p w14:paraId="5B9D7E23">
      <w:pPr>
        <w:rPr>
          <w:rFonts w:hint="default"/>
          <w:i/>
          <w:color w:val="808080"/>
          <w:lang w:val="es-ES"/>
        </w:rPr>
      </w:pPr>
      <w:r>
        <w:rPr>
          <w:rFonts w:hint="default"/>
          <w:i/>
          <w:color w:val="808080"/>
          <w:lang w:val="es-ES"/>
        </w:rPr>
        <w:t>- Renovar: inicia el proceso de renovacion (ver Figura 2-5).</w:t>
      </w:r>
    </w:p>
    <w:p w14:paraId="57440AE8">
      <w:pPr>
        <w:rPr>
          <w:rFonts w:hint="default"/>
          <w:i/>
          <w:color w:val="808080"/>
          <w:lang w:val="es-ES"/>
        </w:rPr>
      </w:pPr>
      <w:r>
        <w:rPr>
          <w:rFonts w:hint="default"/>
          <w:i/>
          <w:color w:val="808080"/>
          <w:lang w:val="es-ES"/>
        </w:rPr>
        <w:t>- Ver detalles (icono ojo): consulta rapida del contrato.</w:t>
      </w:r>
    </w:p>
    <w:p w14:paraId="25C63AED">
      <w:pPr>
        <w:rPr>
          <w:rFonts w:hint="default"/>
          <w:i/>
          <w:color w:val="808080"/>
          <w:lang w:val="es-ES"/>
        </w:rPr>
      </w:pPr>
      <w:r>
        <w:rPr>
          <w:rFonts w:hint="default"/>
          <w:i/>
          <w:color w:val="808080"/>
          <w:lang w:val="es-ES"/>
        </w:rPr>
        <w:t>- Enviar Rec: envia recordatorio por correo (requiere correo de notificacion en el contrato).</w:t>
      </w:r>
    </w:p>
    <w:p w14:paraId="1B245244">
      <w:pPr>
        <w:rPr>
          <w:rFonts w:hint="default"/>
          <w:i/>
          <w:color w:val="808080"/>
          <w:lang w:val="es-ES"/>
        </w:rPr>
      </w:pPr>
      <w:r>
        <w:rPr>
          <w:rFonts w:hint="default"/>
          <w:i/>
          <w:color w:val="808080"/>
          <w:lang w:val="es-ES"/>
        </w:rPr>
        <w:t>Renovar vencidos: boton superior para procesar en lote los contratos vencidos.</w:t>
      </w:r>
    </w:p>
    <w:p w14:paraId="165B1EBA">
      <w:pPr>
        <w:rPr>
          <w:rFonts w:hint="default"/>
          <w:i/>
          <w:color w:val="808080"/>
          <w:lang w:val="es-ES"/>
        </w:rPr>
      </w:pPr>
      <w:r>
        <w:rPr>
          <w:rFonts w:hint="default"/>
          <w:i/>
          <w:color w:val="808080"/>
          <w:lang w:val="es-ES"/>
        </w:rPr>
        <w:t>Tambien puede renovar desde la pestana Contratos (boton verde Renovar contrato), el Resumen ejecutivo (boton Renovar en alertas) o esta cola.</w:t>
      </w:r>
    </w:p>
    <w:p w14:paraId="7A730B77">
      <w:pPr>
        <w:rPr>
          <w:rFonts w:hint="default"/>
          <w:i/>
          <w:color w:val="808080"/>
          <w:lang w:val="es-ES"/>
        </w:rPr>
      </w:pPr>
      <w:r>
        <w:rPr>
          <w:rFonts w:hint="default"/>
          <w:i/>
          <w:color w:val="808080"/>
          <w:lang w:val="es-ES"/>
        </w:rPr>
        <w:t>Proceso Renovar:</w:t>
      </w:r>
    </w:p>
    <w:p w14:paraId="07BD9C6E">
      <w:pPr>
        <w:rPr>
          <w:rFonts w:hint="default"/>
          <w:i/>
          <w:color w:val="808080"/>
          <w:lang w:val="es-ES"/>
        </w:rPr>
      </w:pPr>
      <w:r>
        <w:rPr>
          <w:rFonts w:hint="default"/>
          <w:i/>
          <w:color w:val="808080"/>
          <w:lang w:val="es-ES"/>
        </w:rPr>
        <w:t>1. Pulse Renovar sobre el contrato deseado.</w:t>
      </w:r>
    </w:p>
    <w:p w14:paraId="606FA38B">
      <w:pPr>
        <w:rPr>
          <w:rFonts w:hint="default"/>
          <w:i/>
          <w:color w:val="808080"/>
          <w:lang w:val="es-ES"/>
        </w:rPr>
      </w:pPr>
      <w:r>
        <w:rPr>
          <w:rFonts w:hint="default"/>
          <w:i/>
          <w:color w:val="808080"/>
          <w:lang w:val="es-ES"/>
        </w:rPr>
        <w:t>2. En el cuadro Renovar contrato, revise la fecha de inicio (fecha actual) y ajuste la Fecha fin propuesta.</w:t>
      </w:r>
    </w:p>
    <w:p w14:paraId="1D8D7416">
      <w:pPr>
        <w:rPr>
          <w:rFonts w:hint="default"/>
          <w:i/>
          <w:color w:val="808080"/>
          <w:lang w:val="es-ES"/>
        </w:rPr>
      </w:pPr>
      <w:r>
        <w:rPr>
          <w:rFonts w:hint="default"/>
          <w:i/>
          <w:color w:val="808080"/>
          <w:lang w:val="es-ES"/>
        </w:rPr>
        <w:t>3. Pulse Si, renovar para confirmar o Cancel para abortar.</w:t>
      </w:r>
    </w:p>
    <w:p w14:paraId="38E7E955">
      <w:pPr>
        <w:rPr>
          <w:rFonts w:hint="default"/>
          <w:i/>
          <w:color w:val="808080"/>
          <w:lang w:val="es-ES"/>
        </w:rPr>
      </w:pPr>
      <w:r>
        <w:rPr>
          <w:rFonts w:hint="default"/>
          <w:i/>
          <w:color w:val="808080"/>
          <w:lang w:val="es-ES"/>
        </w:rPr>
        <w:t>4. El sistema actualiza fechas y estado; muestra el aviso El contrato se renovo correctamente.</w:t>
      </w:r>
    </w:p>
    <w:p w14:paraId="037B18D2">
      <w:pPr>
        <w:rPr>
          <w:rFonts w:hint="default"/>
          <w:i/>
          <w:color w:val="808080"/>
          <w:lang w:val="es-ES"/>
        </w:rPr>
      </w:pPr>
      <w:r>
        <w:rPr>
          <w:rFonts w:hint="default"/>
          <w:i/>
          <w:color w:val="808080"/>
          <w:lang w:val="es-ES"/>
        </w:rPr>
        <w:drawing>
          <wp:inline distT="0" distB="0" distL="114300" distR="114300">
            <wp:extent cx="5461000" cy="2924810"/>
            <wp:effectExtent l="0" t="0" r="6350" b="8890"/>
            <wp:docPr id="12" name="Imagen 12" descr="fig-2-4-reno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2-4-renovaciones"/>
                    <pic:cNvPicPr>
                      <a:picLocks noChangeAspect="1"/>
                    </pic:cNvPicPr>
                  </pic:nvPicPr>
                  <pic:blipFill>
                    <a:blip r:embed="rId15"/>
                    <a:stretch>
                      <a:fillRect/>
                    </a:stretch>
                  </pic:blipFill>
                  <pic:spPr>
                    <a:xfrm>
                      <a:off x="0" y="0"/>
                      <a:ext cx="5461000" cy="2924810"/>
                    </a:xfrm>
                    <a:prstGeom prst="rect">
                      <a:avLst/>
                    </a:prstGeom>
                  </pic:spPr>
                </pic:pic>
              </a:graphicData>
            </a:graphic>
          </wp:inline>
        </w:drawing>
      </w:r>
    </w:p>
    <w:p w14:paraId="68405F99">
      <w:pPr>
        <w:jc w:val="center"/>
        <w:rPr>
          <w:rFonts w:hint="default"/>
          <w:i/>
          <w:color w:val="808080"/>
          <w:sz w:val="20"/>
          <w:lang w:val="es-ES"/>
        </w:rPr>
      </w:pPr>
      <w:r>
        <w:rPr>
          <w:rFonts w:hint="default"/>
          <w:i/>
          <w:color w:val="808080"/>
          <w:sz w:val="20"/>
          <w:lang w:val="es-ES"/>
        </w:rPr>
        <w:t>Figura 2-4. Pantalla de Renovaciones con panel de KPIs y cola priorizada.</w:t>
      </w:r>
    </w:p>
    <w:p w14:paraId="4069CDEB">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3" name="Imagen 13" descr="fig-2-5-dialogo-renovar-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2-5-dialogo-renovar-contrato"/>
                    <pic:cNvPicPr>
                      <a:picLocks noChangeAspect="1"/>
                    </pic:cNvPicPr>
                  </pic:nvPicPr>
                  <pic:blipFill>
                    <a:blip r:embed="rId16"/>
                    <a:stretch>
                      <a:fillRect/>
                    </a:stretch>
                  </pic:blipFill>
                  <pic:spPr>
                    <a:xfrm>
                      <a:off x="0" y="0"/>
                      <a:ext cx="5461000" cy="2924810"/>
                    </a:xfrm>
                    <a:prstGeom prst="rect">
                      <a:avLst/>
                    </a:prstGeom>
                  </pic:spPr>
                </pic:pic>
              </a:graphicData>
            </a:graphic>
          </wp:inline>
        </w:drawing>
      </w:r>
    </w:p>
    <w:p w14:paraId="6DB7442B">
      <w:pPr>
        <w:jc w:val="center"/>
        <w:rPr>
          <w:rFonts w:hint="default"/>
          <w:i/>
          <w:color w:val="808080"/>
          <w:sz w:val="20"/>
          <w:lang w:val="es-ES"/>
        </w:rPr>
      </w:pPr>
      <w:r>
        <w:rPr>
          <w:rFonts w:hint="default"/>
          <w:i/>
          <w:color w:val="808080"/>
          <w:sz w:val="20"/>
          <w:lang w:val="es-ES"/>
        </w:rPr>
        <w:t>Figura 2-5. Dialogo de confirmacion al renovar un contrato.</w:t>
      </w:r>
    </w:p>
    <w:p w14:paraId="03CDF341">
      <w:pPr>
        <w:jc w:val="left"/>
        <w:rPr>
          <w:rFonts w:hint="default"/>
          <w:i w:val="0"/>
          <w:color w:val="808080"/>
          <w:sz w:val="22"/>
          <w:lang w:val="es-ES"/>
        </w:rPr>
      </w:pPr>
    </w:p>
    <w:p w14:paraId="132534F8">
      <w:pPr>
        <w:jc w:val="left"/>
        <w:rPr>
          <w:rFonts w:hint="default"/>
          <w:i w:val="0"/>
          <w:color w:val="808080"/>
          <w:sz w:val="22"/>
          <w:lang w:val="es-ES"/>
        </w:rPr>
      </w:pPr>
    </w:p>
    <w:p w14:paraId="11AE3CE5">
      <w:pPr>
        <w:pStyle w:val="3"/>
        <w:bidi w:val="0"/>
        <w:rPr>
          <w:rFonts w:hint="default"/>
          <w:lang w:val="es-ES"/>
        </w:rPr>
      </w:pPr>
      <w:bookmarkStart w:id="24" w:name="_Toc17870"/>
      <w:r>
        <w:rPr>
          <w:rFonts w:hint="default"/>
          <w:lang w:val="es-ES"/>
        </w:rPr>
        <w:t>2.5 Reportes</w:t>
      </w:r>
      <w:bookmarkEnd w:id="24"/>
    </w:p>
    <w:p w14:paraId="0D50CBEB">
      <w:pPr>
        <w:rPr>
          <w:rFonts w:hint="default"/>
          <w:i/>
          <w:color w:val="808080"/>
          <w:lang w:val="es-ES"/>
        </w:rPr>
      </w:pPr>
      <w:r>
        <w:rPr>
          <w:rFonts w:hint="default"/>
          <w:i/>
          <w:color w:val="808080"/>
          <w:lang w:val="es-ES"/>
        </w:rPr>
        <w:t>La pestana Reportes genera informes y exportaciones para auditoria y analisis comercial.</w:t>
      </w:r>
    </w:p>
    <w:p w14:paraId="3346C122">
      <w:pPr>
        <w:rPr>
          <w:rFonts w:hint="default"/>
          <w:i/>
          <w:color w:val="808080"/>
          <w:lang w:val="es-ES"/>
        </w:rPr>
      </w:pPr>
      <w:r>
        <w:rPr>
          <w:rFonts w:hint="default"/>
          <w:i/>
          <w:color w:val="808080"/>
          <w:lang w:val="es-ES"/>
        </w:rPr>
        <w:t>Acceso: pestana Reportes o menu lateral &gt; Reportes.</w:t>
      </w:r>
    </w:p>
    <w:p w14:paraId="2879413D">
      <w:pPr>
        <w:rPr>
          <w:rFonts w:hint="default"/>
          <w:i/>
          <w:color w:val="808080"/>
          <w:lang w:val="es-ES"/>
        </w:rPr>
      </w:pPr>
      <w:r>
        <w:rPr>
          <w:rFonts w:hint="default"/>
          <w:i/>
          <w:color w:val="808080"/>
          <w:lang w:val="es-ES"/>
        </w:rPr>
        <w:t>Barra de exportacion (esquina superior derecha):</w:t>
      </w:r>
    </w:p>
    <w:p w14:paraId="1BC0DEE9">
      <w:pPr>
        <w:rPr>
          <w:rFonts w:hint="default"/>
          <w:i/>
          <w:color w:val="808080"/>
          <w:lang w:val="es-ES"/>
        </w:rPr>
      </w:pPr>
      <w:r>
        <w:rPr>
          <w:rFonts w:hint="default"/>
          <w:i/>
          <w:color w:val="808080"/>
          <w:lang w:val="es-ES"/>
        </w:rPr>
        <w:t>- PDF: descarga un informe en PDF con la tabla filtrada.</w:t>
      </w:r>
    </w:p>
    <w:p w14:paraId="721393C3">
      <w:pPr>
        <w:rPr>
          <w:rFonts w:hint="default"/>
          <w:i/>
          <w:color w:val="808080"/>
          <w:lang w:val="es-ES"/>
        </w:rPr>
      </w:pPr>
      <w:r>
        <w:rPr>
          <w:rFonts w:hint="default"/>
          <w:i/>
          <w:color w:val="808080"/>
          <w:lang w:val="es-ES"/>
        </w:rPr>
        <w:t>- CSV: descarga archivo CSV en UTF-8 (separador ;), mismas columnas que Excel.</w:t>
      </w:r>
    </w:p>
    <w:p w14:paraId="2A7ACAFC">
      <w:pPr>
        <w:rPr>
          <w:rFonts w:hint="default"/>
          <w:i/>
          <w:color w:val="808080"/>
          <w:lang w:val="es-ES"/>
        </w:rPr>
      </w:pPr>
      <w:r>
        <w:rPr>
          <w:rFonts w:hint="default"/>
          <w:i/>
          <w:color w:val="808080"/>
          <w:lang w:val="es-ES"/>
        </w:rPr>
        <w:t>- Exportar Excel: descarga archivo .xlsx con formato, encabezados y filtros.</w:t>
      </w:r>
    </w:p>
    <w:p w14:paraId="47D67B67">
      <w:pPr>
        <w:rPr>
          <w:rFonts w:hint="default"/>
          <w:i/>
          <w:color w:val="808080"/>
          <w:lang w:val="es-ES"/>
        </w:rPr>
      </w:pPr>
      <w:r>
        <w:rPr>
          <w:rFonts w:hint="default"/>
          <w:i/>
          <w:color w:val="808080"/>
          <w:lang w:val="es-ES"/>
        </w:rPr>
        <w:t>Los tres botones exportan los contratos que cumplan los filtros activos.</w:t>
      </w:r>
    </w:p>
    <w:p w14:paraId="02A2D8CF">
      <w:pPr>
        <w:rPr>
          <w:rFonts w:hint="default"/>
          <w:i/>
          <w:color w:val="808080"/>
          <w:lang w:val="es-ES"/>
        </w:rPr>
      </w:pPr>
      <w:r>
        <w:rPr>
          <w:rFonts w:hint="default"/>
          <w:i/>
          <w:color w:val="808080"/>
          <w:lang w:val="es-ES"/>
        </w:rPr>
        <w:t>Filtros del reporte:</w:t>
      </w:r>
    </w:p>
    <w:p w14:paraId="28692205">
      <w:pPr>
        <w:rPr>
          <w:rFonts w:hint="default"/>
          <w:i/>
          <w:color w:val="808080"/>
          <w:lang w:val="es-ES"/>
        </w:rPr>
      </w:pPr>
      <w:r>
        <w:rPr>
          <w:rFonts w:hint="default"/>
          <w:i/>
          <w:color w:val="808080"/>
          <w:lang w:val="es-ES"/>
        </w:rPr>
        <w:t>- Fin vigencia desde / hasta.</w:t>
      </w:r>
    </w:p>
    <w:p w14:paraId="260EDBAF">
      <w:pPr>
        <w:rPr>
          <w:rFonts w:hint="default"/>
          <w:i/>
          <w:color w:val="808080"/>
          <w:lang w:val="es-ES"/>
        </w:rPr>
      </w:pPr>
      <w:r>
        <w:rPr>
          <w:rFonts w:hint="default"/>
          <w:i/>
          <w:color w:val="808080"/>
          <w:lang w:val="es-ES"/>
        </w:rPr>
        <w:t>- Tipo de contrato.</w:t>
      </w:r>
    </w:p>
    <w:p w14:paraId="5FCB0837">
      <w:pPr>
        <w:rPr>
          <w:rFonts w:hint="default"/>
          <w:i/>
          <w:color w:val="808080"/>
          <w:lang w:val="es-ES"/>
        </w:rPr>
      </w:pPr>
      <w:r>
        <w:rPr>
          <w:rFonts w:hint="default"/>
          <w:i/>
          <w:color w:val="808080"/>
          <w:lang w:val="es-ES"/>
        </w:rPr>
        <w:t>- Empresa.</w:t>
      </w:r>
    </w:p>
    <w:p w14:paraId="03113CBE">
      <w:pPr>
        <w:rPr>
          <w:rFonts w:hint="default"/>
          <w:i/>
          <w:color w:val="808080"/>
          <w:lang w:val="es-ES"/>
        </w:rPr>
      </w:pPr>
      <w:r>
        <w:rPr>
          <w:rFonts w:hint="default"/>
          <w:i/>
          <w:color w:val="808080"/>
          <w:lang w:val="es-ES"/>
        </w:rPr>
        <w:t>- Limpiar filtros: restablece todos los criterios.</w:t>
      </w:r>
    </w:p>
    <w:p w14:paraId="2A1EE722">
      <w:pPr>
        <w:rPr>
          <w:rFonts w:hint="default"/>
          <w:i/>
          <w:color w:val="808080"/>
          <w:lang w:val="es-ES"/>
        </w:rPr>
      </w:pPr>
      <w:r>
        <w:rPr>
          <w:rFonts w:hint="default"/>
          <w:i/>
          <w:color w:val="808080"/>
          <w:lang w:val="es-ES"/>
        </w:rPr>
        <w:t>Indicadores en pantalla:</w:t>
      </w:r>
    </w:p>
    <w:p w14:paraId="536D7F8E">
      <w:pPr>
        <w:rPr>
          <w:rFonts w:hint="default"/>
          <w:i/>
          <w:color w:val="808080"/>
          <w:lang w:val="es-ES"/>
        </w:rPr>
      </w:pPr>
      <w:r>
        <w:rPr>
          <w:rFonts w:hint="default"/>
          <w:i/>
          <w:color w:val="808080"/>
          <w:lang w:val="es-ES"/>
        </w:rPr>
        <w:t>- Contratos (filtro): cantidad de registros incluidos.</w:t>
      </w:r>
    </w:p>
    <w:p w14:paraId="11306963">
      <w:pPr>
        <w:rPr>
          <w:rFonts w:hint="default"/>
          <w:i/>
          <w:color w:val="808080"/>
          <w:lang w:val="es-ES"/>
        </w:rPr>
      </w:pPr>
      <w:r>
        <w:rPr>
          <w:rFonts w:hint="default"/>
          <w:i/>
          <w:color w:val="808080"/>
          <w:lang w:val="es-ES"/>
        </w:rPr>
        <w:t>- Pendientes datos: contratos sin correo o sin PDF en la muestra filtrada.</w:t>
      </w:r>
    </w:p>
    <w:p w14:paraId="72A7E1BF">
      <w:pPr>
        <w:rPr>
          <w:rFonts w:hint="default"/>
          <w:i/>
          <w:color w:val="808080"/>
          <w:lang w:val="es-ES"/>
        </w:rPr>
      </w:pPr>
      <w:r>
        <w:rPr>
          <w:rFonts w:hint="default"/>
          <w:i/>
          <w:color w:val="808080"/>
          <w:lang w:val="es-ES"/>
        </w:rPr>
        <w:t>- Composicion por tipo de contrato y Proveedor vs cliente.</w:t>
      </w:r>
    </w:p>
    <w:p w14:paraId="3CB9E9A9">
      <w:pPr>
        <w:rPr>
          <w:rFonts w:hint="default"/>
          <w:i/>
          <w:color w:val="808080"/>
          <w:lang w:val="es-ES"/>
        </w:rPr>
      </w:pPr>
      <w:r>
        <w:rPr>
          <w:rFonts w:hint="default"/>
          <w:i/>
          <w:color w:val="808080"/>
          <w:lang w:val="es-ES"/>
        </w:rPr>
        <w:t>- Calidad de datos: sin correo de notificacion / sin PDF adjunto.</w:t>
      </w:r>
    </w:p>
    <w:p w14:paraId="3406EE71">
      <w:pPr>
        <w:rPr>
          <w:rFonts w:hint="default"/>
          <w:i/>
          <w:color w:val="808080"/>
          <w:lang w:val="es-ES"/>
        </w:rPr>
      </w:pPr>
      <w:r>
        <w:rPr>
          <w:rFonts w:hint="default"/>
          <w:i/>
          <w:color w:val="808080"/>
          <w:lang w:val="es-ES"/>
        </w:rPr>
        <w:t>- Concentracion por empresa, graficos por mes de vencimiento y donut por estado.</w:t>
      </w:r>
    </w:p>
    <w:p w14:paraId="37557159">
      <w:pPr>
        <w:rPr>
          <w:rFonts w:hint="default"/>
          <w:i/>
          <w:color w:val="808080"/>
          <w:lang w:val="es-ES"/>
        </w:rPr>
      </w:pPr>
      <w:r>
        <w:rPr>
          <w:rFonts w:hint="default"/>
          <w:i/>
          <w:color w:val="808080"/>
          <w:lang w:val="es-ES"/>
        </w:rPr>
        <w:t>- Vista previa del export (primeras 25 filas): muestra las columnas que tendra el archivo descargado.</w:t>
      </w:r>
    </w:p>
    <w:p w14:paraId="19EB4182">
      <w:pPr>
        <w:rPr>
          <w:rFonts w:hint="default"/>
          <w:i/>
          <w:color w:val="808080"/>
          <w:lang w:val="es-ES"/>
        </w:rPr>
      </w:pPr>
      <w:r>
        <w:rPr>
          <w:rFonts w:hint="default"/>
          <w:i/>
          <w:color w:val="808080"/>
          <w:lang w:val="es-ES"/>
        </w:rPr>
        <w:t>Pasos para exportar:</w:t>
      </w:r>
    </w:p>
    <w:p w14:paraId="3508E12B">
      <w:pPr>
        <w:rPr>
          <w:rFonts w:hint="default"/>
          <w:i/>
          <w:color w:val="808080"/>
          <w:lang w:val="es-ES"/>
        </w:rPr>
      </w:pPr>
      <w:r>
        <w:rPr>
          <w:rFonts w:hint="default"/>
          <w:i/>
          <w:color w:val="808080"/>
          <w:lang w:val="es-ES"/>
        </w:rPr>
        <w:t>1. Ajuste los filtros segun el informe requerido.</w:t>
      </w:r>
    </w:p>
    <w:p w14:paraId="2F3DD985">
      <w:pPr>
        <w:rPr>
          <w:rFonts w:hint="default"/>
          <w:i/>
          <w:color w:val="808080"/>
          <w:lang w:val="es-ES"/>
        </w:rPr>
      </w:pPr>
      <w:r>
        <w:rPr>
          <w:rFonts w:hint="default"/>
          <w:i/>
          <w:color w:val="808080"/>
          <w:lang w:val="es-ES"/>
        </w:rPr>
        <w:t>2. Revise la vista previa y los KPIs.</w:t>
      </w:r>
    </w:p>
    <w:p w14:paraId="37C54E35">
      <w:pPr>
        <w:rPr>
          <w:rFonts w:hint="default"/>
          <w:i/>
          <w:color w:val="808080"/>
          <w:lang w:val="es-ES"/>
        </w:rPr>
      </w:pPr>
      <w:r>
        <w:rPr>
          <w:rFonts w:hint="default"/>
          <w:i/>
          <w:color w:val="808080"/>
          <w:lang w:val="es-ES"/>
        </w:rPr>
        <w:t>3. Pulse PDF, CSV o Exportar Excel segun el formato deseado.</w:t>
      </w:r>
    </w:p>
    <w:p w14:paraId="13827F61">
      <w:pPr>
        <w:rPr>
          <w:rFonts w:hint="default"/>
          <w:i/>
          <w:color w:val="808080"/>
          <w:lang w:val="es-ES"/>
        </w:rPr>
      </w:pPr>
      <w:r>
        <w:rPr>
          <w:rFonts w:hint="default"/>
          <w:i/>
          <w:color w:val="808080"/>
          <w:lang w:val="es-ES"/>
        </w:rPr>
        <w:t>4. El navegador descargara el archivo con nombre reporte_contratos_YYYY-MM-DD.</w:t>
      </w:r>
    </w:p>
    <w:p w14:paraId="1336E881">
      <w:pPr>
        <w:rPr>
          <w:rFonts w:hint="default"/>
          <w:i/>
          <w:color w:val="808080"/>
          <w:lang w:val="es-ES"/>
        </w:rPr>
      </w:pPr>
      <w:r>
        <w:rPr>
          <w:rFonts w:hint="default"/>
          <w:i/>
          <w:color w:val="808080"/>
          <w:lang w:val="es-ES"/>
        </w:rPr>
        <w:drawing>
          <wp:inline distT="0" distB="0" distL="114300" distR="114300">
            <wp:extent cx="5461000" cy="2924810"/>
            <wp:effectExtent l="0" t="0" r="6350" b="8890"/>
            <wp:docPr id="14" name="Imagen 14" descr="fig-2-6-reportes-contra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2-6-reportes-contratacion"/>
                    <pic:cNvPicPr>
                      <a:picLocks noChangeAspect="1"/>
                    </pic:cNvPicPr>
                  </pic:nvPicPr>
                  <pic:blipFill>
                    <a:blip r:embed="rId17"/>
                    <a:stretch>
                      <a:fillRect/>
                    </a:stretch>
                  </pic:blipFill>
                  <pic:spPr>
                    <a:xfrm>
                      <a:off x="0" y="0"/>
                      <a:ext cx="5461000" cy="2924810"/>
                    </a:xfrm>
                    <a:prstGeom prst="rect">
                      <a:avLst/>
                    </a:prstGeom>
                  </pic:spPr>
                </pic:pic>
              </a:graphicData>
            </a:graphic>
          </wp:inline>
        </w:drawing>
      </w:r>
    </w:p>
    <w:p w14:paraId="1D371BAE">
      <w:pPr>
        <w:jc w:val="center"/>
        <w:rPr>
          <w:rFonts w:hint="default"/>
          <w:i/>
          <w:color w:val="808080"/>
          <w:sz w:val="20"/>
          <w:lang w:val="es-ES"/>
        </w:rPr>
      </w:pPr>
      <w:r>
        <w:rPr>
          <w:rFonts w:hint="default"/>
          <w:i/>
          <w:color w:val="808080"/>
          <w:sz w:val="20"/>
          <w:lang w:val="es-ES"/>
        </w:rPr>
        <w:t>Figura 2-6. Pantalla de Reportes de contratacion con filtros y botones de exportacion.</w:t>
      </w:r>
    </w:p>
    <w:p w14:paraId="0D33ACA1">
      <w:pPr>
        <w:jc w:val="left"/>
        <w:rPr>
          <w:rFonts w:hint="default"/>
          <w:i w:val="0"/>
          <w:color w:val="808080"/>
          <w:sz w:val="22"/>
          <w:lang w:val="es-ES"/>
        </w:rPr>
      </w:pPr>
    </w:p>
    <w:p w14:paraId="3C33E823">
      <w:pPr>
        <w:rPr>
          <w:rFonts w:hint="default"/>
          <w:i w:val="0"/>
          <w:color w:val="000000"/>
          <w:lang w:val="es-ES"/>
        </w:rPr>
      </w:pPr>
      <w:r>
        <w:rPr>
          <w:rFonts w:hint="default"/>
          <w:i w:val="0"/>
          <w:color w:val="000000"/>
          <w:lang w:val="es-ES"/>
        </w:rPr>
        <w:br w:type="page"/>
      </w:r>
    </w:p>
    <w:p w14:paraId="10D8FF22">
      <w:pPr>
        <w:pStyle w:val="2"/>
        <w:bidi w:val="0"/>
        <w:rPr>
          <w:rFonts w:hint="default"/>
          <w:lang w:val="es-ES"/>
        </w:rPr>
      </w:pPr>
      <w:bookmarkStart w:id="25" w:name="_Toc28149"/>
      <w:r>
        <w:rPr>
          <w:rFonts w:hint="default"/>
          <w:lang w:val="es-ES"/>
        </w:rPr>
        <w:t>Capitulo 3. Recursos Humanos</w:t>
      </w:r>
      <w:bookmarkEnd w:id="25"/>
    </w:p>
    <w:p w14:paraId="6C6E8306">
      <w:pPr>
        <w:pStyle w:val="3"/>
        <w:bidi w:val="0"/>
        <w:rPr>
          <w:rFonts w:hint="default"/>
          <w:lang w:val="es-ES"/>
        </w:rPr>
      </w:pPr>
      <w:bookmarkStart w:id="26" w:name="_Toc3771"/>
      <w:r>
        <w:rPr>
          <w:rFonts w:hint="default"/>
          <w:lang w:val="es-ES"/>
        </w:rPr>
        <w:t>3.1 Introduccion al modulo</w:t>
      </w:r>
      <w:bookmarkEnd w:id="26"/>
    </w:p>
    <w:p w14:paraId="24572EAE">
      <w:pPr>
        <w:rPr>
          <w:rFonts w:hint="default"/>
          <w:i/>
          <w:color w:val="808080"/>
          <w:lang w:val="es-ES"/>
        </w:rPr>
      </w:pPr>
      <w:r>
        <w:rPr>
          <w:rFonts w:hint="default"/>
          <w:i/>
          <w:color w:val="808080"/>
          <w:lang w:val="es-ES"/>
        </w:rPr>
        <w:t>El modulo Recursos Humanos centraliza la gestion del personal de Pecuaria Genetica Valle del Peru: altas, bajas, reportes, cambios de cargo, vacaciones, evaluaciones, seguridad y catalogos auxiliares.</w:t>
      </w:r>
    </w:p>
    <w:p w14:paraId="748A2726">
      <w:pPr>
        <w:rPr>
          <w:rFonts w:hint="default"/>
          <w:i/>
          <w:color w:val="808080"/>
          <w:lang w:val="es-ES"/>
        </w:rPr>
      </w:pPr>
      <w:r>
        <w:rPr>
          <w:rFonts w:hint="default"/>
          <w:i/>
          <w:color w:val="808080"/>
          <w:lang w:val="es-ES"/>
        </w:rPr>
        <w:t>Rol requerido: usuario con permiso Rec. humanos (rol rrhh en el sistema).</w:t>
      </w:r>
    </w:p>
    <w:p w14:paraId="09F27FF1">
      <w:pPr>
        <w:rPr>
          <w:rFonts w:hint="default"/>
          <w:i/>
          <w:color w:val="808080"/>
          <w:lang w:val="es-ES"/>
        </w:rPr>
      </w:pPr>
      <w:r>
        <w:rPr>
          <w:rFonts w:hint="default"/>
          <w:i/>
          <w:color w:val="808080"/>
          <w:lang w:val="es-ES"/>
        </w:rPr>
        <w:t>Acceso:</w:t>
      </w:r>
    </w:p>
    <w:p w14:paraId="4F2A62BF">
      <w:pPr>
        <w:rPr>
          <w:rFonts w:hint="default"/>
          <w:i/>
          <w:color w:val="808080"/>
          <w:lang w:val="es-ES"/>
        </w:rPr>
      </w:pPr>
      <w:r>
        <w:rPr>
          <w:rFonts w:hint="default"/>
          <w:i/>
          <w:color w:val="808080"/>
          <w:lang w:val="es-ES"/>
        </w:rPr>
        <w:t>1. Inicie sesion con una cuenta autorizada (pruebas: crhum@crhum.com).</w:t>
      </w:r>
    </w:p>
    <w:p w14:paraId="5071D005">
      <w:pPr>
        <w:rPr>
          <w:rFonts w:hint="default"/>
          <w:i/>
          <w:color w:val="808080"/>
          <w:lang w:val="es-ES"/>
        </w:rPr>
      </w:pPr>
      <w:r>
        <w:rPr>
          <w:rFonts w:hint="default"/>
          <w:i/>
          <w:color w:val="808080"/>
          <w:lang w:val="es-ES"/>
        </w:rPr>
        <w:t>2. En la barra superior, pulse Rec. Humanos para desplegar el submenu.</w:t>
      </w:r>
    </w:p>
    <w:p w14:paraId="5545ACE6">
      <w:pPr>
        <w:rPr>
          <w:rFonts w:hint="default"/>
          <w:i/>
          <w:color w:val="808080"/>
          <w:lang w:val="es-ES"/>
        </w:rPr>
      </w:pPr>
      <w:r>
        <w:rPr>
          <w:rFonts w:hint="default"/>
          <w:i/>
          <w:color w:val="808080"/>
          <w:lang w:val="es-ES"/>
        </w:rPr>
        <w:t>3. Seleccione la pantalla deseada (Empleados, Bajas de empleado, Reporte de personal, etc.).</w:t>
      </w:r>
    </w:p>
    <w:p w14:paraId="561FDC2F">
      <w:pPr>
        <w:rPr>
          <w:rFonts w:hint="default"/>
          <w:i/>
          <w:color w:val="808080"/>
          <w:lang w:val="es-ES"/>
        </w:rPr>
      </w:pPr>
      <w:r>
        <w:rPr>
          <w:rFonts w:hint="default"/>
          <w:i/>
          <w:color w:val="808080"/>
          <w:lang w:val="es-ES"/>
        </w:rPr>
        <w:t>La misma lista aparece en el menu lateral cuando ese modulo esta activo.</w:t>
      </w:r>
    </w:p>
    <w:p w14:paraId="217ED6D0">
      <w:pPr>
        <w:rPr>
          <w:rFonts w:hint="default"/>
          <w:i/>
          <w:color w:val="808080"/>
          <w:lang w:val="es-ES"/>
        </w:rPr>
      </w:pPr>
      <w:r>
        <w:rPr>
          <w:rFonts w:hint="default"/>
          <w:i/>
          <w:color w:val="808080"/>
          <w:lang w:val="es-ES"/>
        </w:rPr>
        <w:t>Convenciones comunes en RRHH:</w:t>
      </w:r>
    </w:p>
    <w:p w14:paraId="60FDCA4D">
      <w:pPr>
        <w:rPr>
          <w:rFonts w:hint="default"/>
          <w:i/>
          <w:color w:val="808080"/>
          <w:lang w:val="es-ES"/>
        </w:rPr>
      </w:pPr>
      <w:r>
        <w:rPr>
          <w:rFonts w:hint="default"/>
          <w:i/>
          <w:color w:val="808080"/>
          <w:lang w:val="es-ES"/>
        </w:rPr>
        <w:t>- Tablas con acciones por fila (editar, eliminar, historial, reactivar).</w:t>
      </w:r>
    </w:p>
    <w:p w14:paraId="00B63119">
      <w:pPr>
        <w:rPr>
          <w:rFonts w:hint="default"/>
          <w:i/>
          <w:color w:val="808080"/>
          <w:lang w:val="es-ES"/>
        </w:rPr>
      </w:pPr>
      <w:r>
        <w:rPr>
          <w:rFonts w:hint="default"/>
          <w:i/>
          <w:color w:val="808080"/>
          <w:lang w:val="es-ES"/>
        </w:rPr>
        <w:t>- Formularios modales para alta y edicion.</w:t>
      </w:r>
    </w:p>
    <w:p w14:paraId="1A21CB0E">
      <w:pPr>
        <w:rPr>
          <w:rFonts w:hint="default"/>
          <w:i/>
          <w:color w:val="808080"/>
          <w:lang w:val="es-ES"/>
        </w:rPr>
      </w:pPr>
      <w:r>
        <w:rPr>
          <w:rFonts w:hint="default"/>
          <w:i/>
          <w:color w:val="808080"/>
          <w:lang w:val="es-ES"/>
        </w:rPr>
        <w:t>- Confirmaciones SweetAlert antes de operaciones sensibles.</w:t>
      </w:r>
    </w:p>
    <w:p w14:paraId="36ABF446">
      <w:pPr>
        <w:rPr>
          <w:rFonts w:hint="default"/>
          <w:i/>
          <w:color w:val="808080"/>
          <w:lang w:val="es-ES"/>
        </w:rPr>
      </w:pPr>
      <w:r>
        <w:rPr>
          <w:rFonts w:hint="default"/>
          <w:i/>
          <w:color w:val="808080"/>
          <w:lang w:val="es-ES"/>
        </w:rPr>
        <w:t>- Carnet de identidad como identificador unico del empleado.</w:t>
      </w:r>
    </w:p>
    <w:p w14:paraId="777806F3">
      <w:pPr>
        <w:rPr>
          <w:rFonts w:hint="default"/>
          <w:i/>
          <w:color w:val="808080"/>
          <w:lang w:val="es-ES"/>
        </w:rPr>
      </w:pPr>
      <w:r>
        <w:rPr>
          <w:rFonts w:hint="default"/>
          <w:i/>
          <w:color w:val="808080"/>
          <w:lang w:val="es-ES"/>
        </w:rPr>
        <w:drawing>
          <wp:inline distT="0" distB="0" distL="114300" distR="114300">
            <wp:extent cx="5461000" cy="2924810"/>
            <wp:effectExtent l="0" t="0" r="6350" b="8890"/>
            <wp:docPr id="15" name="Imagen 15" descr="fig-3-1-menu-r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3-1-menu-rrhh"/>
                    <pic:cNvPicPr>
                      <a:picLocks noChangeAspect="1"/>
                    </pic:cNvPicPr>
                  </pic:nvPicPr>
                  <pic:blipFill>
                    <a:blip r:embed="rId18"/>
                    <a:stretch>
                      <a:fillRect/>
                    </a:stretch>
                  </pic:blipFill>
                  <pic:spPr>
                    <a:xfrm>
                      <a:off x="0" y="0"/>
                      <a:ext cx="5461000" cy="2924810"/>
                    </a:xfrm>
                    <a:prstGeom prst="rect">
                      <a:avLst/>
                    </a:prstGeom>
                  </pic:spPr>
                </pic:pic>
              </a:graphicData>
            </a:graphic>
          </wp:inline>
        </w:drawing>
      </w:r>
    </w:p>
    <w:p w14:paraId="3B5F8C9E">
      <w:pPr>
        <w:jc w:val="center"/>
        <w:rPr>
          <w:rFonts w:hint="default"/>
          <w:i/>
          <w:color w:val="808080"/>
          <w:sz w:val="20"/>
          <w:lang w:val="es-ES"/>
        </w:rPr>
      </w:pPr>
      <w:r>
        <w:rPr>
          <w:rFonts w:hint="default"/>
          <w:i/>
          <w:color w:val="808080"/>
          <w:sz w:val="20"/>
          <w:lang w:val="es-ES"/>
        </w:rPr>
        <w:t>Figura 3-1. Menu Rec. Humanos con las pantallas del modulo RRHH.</w:t>
      </w:r>
    </w:p>
    <w:p w14:paraId="787AF62E">
      <w:pPr>
        <w:jc w:val="left"/>
        <w:rPr>
          <w:rFonts w:hint="default"/>
          <w:i w:val="0"/>
          <w:color w:val="808080"/>
          <w:sz w:val="22"/>
          <w:lang w:val="es-ES"/>
        </w:rPr>
      </w:pPr>
    </w:p>
    <w:p w14:paraId="239653C6">
      <w:pPr>
        <w:pStyle w:val="3"/>
        <w:bidi w:val="0"/>
        <w:rPr>
          <w:rFonts w:hint="default"/>
          <w:lang w:val="es-ES"/>
        </w:rPr>
      </w:pPr>
      <w:bookmarkStart w:id="27" w:name="_Toc11302"/>
      <w:r>
        <w:rPr>
          <w:rFonts w:hint="default"/>
          <w:lang w:val="es-ES"/>
        </w:rPr>
        <w:t>3.2 CRUD - Empleados</w:t>
      </w:r>
      <w:bookmarkEnd w:id="27"/>
    </w:p>
    <w:p w14:paraId="64D33C7E">
      <w:pPr>
        <w:rPr>
          <w:rFonts w:hint="default"/>
          <w:i/>
          <w:color w:val="808080"/>
          <w:lang w:val="es-ES"/>
        </w:rPr>
      </w:pPr>
      <w:r>
        <w:rPr>
          <w:rFonts w:hint="default"/>
          <w:i/>
          <w:color w:val="808080"/>
          <w:lang w:val="es-ES"/>
        </w:rPr>
        <w:t>Pantalla: Empleados (Gestion de empleados).</w:t>
      </w:r>
    </w:p>
    <w:p w14:paraId="0DE10DE1">
      <w:pPr>
        <w:rPr>
          <w:rFonts w:hint="default"/>
          <w:i/>
          <w:color w:val="808080"/>
          <w:lang w:val="es-ES"/>
        </w:rPr>
      </w:pPr>
      <w:r>
        <w:rPr>
          <w:rFonts w:hint="default"/>
          <w:i/>
          <w:color w:val="808080"/>
          <w:lang w:val="es-ES"/>
        </w:rPr>
        <w:t>Listado principal:</w:t>
      </w:r>
    </w:p>
    <w:p w14:paraId="7D537FB9">
      <w:pPr>
        <w:rPr>
          <w:rFonts w:hint="default"/>
          <w:i/>
          <w:color w:val="808080"/>
          <w:lang w:val="es-ES"/>
        </w:rPr>
      </w:pPr>
      <w:r>
        <w:rPr>
          <w:rFonts w:hint="default"/>
          <w:i/>
          <w:color w:val="808080"/>
          <w:lang w:val="es-ES"/>
        </w:rPr>
        <w:t>Tabla con columnas Carnet, Nombre, Apellidos, Puesto, Telefono, Departamento, Salario, Nivel escolar, Superacion y Acciones.</w:t>
      </w:r>
    </w:p>
    <w:p w14:paraId="44A797D5">
      <w:pPr>
        <w:rPr>
          <w:rFonts w:hint="default"/>
          <w:i/>
          <w:color w:val="808080"/>
          <w:lang w:val="es-ES"/>
        </w:rPr>
      </w:pPr>
      <w:r>
        <w:rPr>
          <w:rFonts w:hint="default"/>
          <w:i/>
          <w:color w:val="808080"/>
          <w:lang w:val="es-ES"/>
        </w:rPr>
        <w:t>Acciones por fila:</w:t>
      </w:r>
    </w:p>
    <w:p w14:paraId="65A5F817">
      <w:pPr>
        <w:rPr>
          <w:rFonts w:hint="default"/>
          <w:i/>
          <w:color w:val="808080"/>
          <w:lang w:val="es-ES"/>
        </w:rPr>
      </w:pPr>
      <w:r>
        <w:rPr>
          <w:rFonts w:hint="default"/>
          <w:i/>
          <w:color w:val="808080"/>
          <w:lang w:val="es-ES"/>
        </w:rPr>
        <w:t>- Historial: abre el historial laboral (cambios de puesto, departamento o salario).</w:t>
      </w:r>
    </w:p>
    <w:p w14:paraId="1D6F70A8">
      <w:pPr>
        <w:rPr>
          <w:rFonts w:hint="default"/>
          <w:i/>
          <w:color w:val="808080"/>
          <w:lang w:val="es-ES"/>
        </w:rPr>
      </w:pPr>
      <w:r>
        <w:rPr>
          <w:rFonts w:hint="default"/>
          <w:i/>
          <w:color w:val="808080"/>
          <w:lang w:val="es-ES"/>
        </w:rPr>
        <w:t>- Editar (lapiz): abre el modal con los datos del empleado; el carnet no se puede modificar.</w:t>
      </w:r>
    </w:p>
    <w:p w14:paraId="36EA8C9E">
      <w:pPr>
        <w:rPr>
          <w:rFonts w:hint="default"/>
          <w:i/>
          <w:color w:val="808080"/>
          <w:lang w:val="es-ES"/>
        </w:rPr>
      </w:pPr>
      <w:r>
        <w:rPr>
          <w:rFonts w:hint="default"/>
          <w:i/>
          <w:color w:val="808080"/>
          <w:lang w:val="es-ES"/>
        </w:rPr>
        <w:t>- Eliminar (papelera): pide confirmacion y elimina el registro.</w:t>
      </w:r>
    </w:p>
    <w:p w14:paraId="39DDBA62">
      <w:pPr>
        <w:rPr>
          <w:rFonts w:hint="default"/>
          <w:i/>
          <w:color w:val="808080"/>
          <w:lang w:val="es-ES"/>
        </w:rPr>
      </w:pPr>
      <w:r>
        <w:rPr>
          <w:rFonts w:hint="default"/>
          <w:i/>
          <w:color w:val="808080"/>
          <w:lang w:val="es-ES"/>
        </w:rPr>
        <w:t>Agregar empleado:</w:t>
      </w:r>
    </w:p>
    <w:p w14:paraId="70511AEF">
      <w:pPr>
        <w:rPr>
          <w:rFonts w:hint="default"/>
          <w:i/>
          <w:color w:val="808080"/>
          <w:lang w:val="es-ES"/>
        </w:rPr>
      </w:pPr>
      <w:r>
        <w:rPr>
          <w:rFonts w:hint="default"/>
          <w:i/>
          <w:color w:val="808080"/>
          <w:lang w:val="es-ES"/>
        </w:rPr>
        <w:t>1. Pulse el boton Agregar empleado (esquina superior derecha).</w:t>
      </w:r>
    </w:p>
    <w:p w14:paraId="2E1BA902">
      <w:pPr>
        <w:rPr>
          <w:rFonts w:hint="default"/>
          <w:i/>
          <w:color w:val="808080"/>
          <w:lang w:val="es-ES"/>
        </w:rPr>
      </w:pPr>
      <w:r>
        <w:rPr>
          <w:rFonts w:hint="default"/>
          <w:i/>
          <w:color w:val="808080"/>
          <w:lang w:val="es-ES"/>
        </w:rPr>
        <w:t>2. Complete el modal + Empleado: carnet, nombre, apellidos, puesto, telefono, departamento, evaluaciones, salario, beneficios, cursos, certificados, nivel escolar, superacion en proceso, licencias, resultados auditorias, acceso y seguimiento seguridad.</w:t>
      </w:r>
    </w:p>
    <w:p w14:paraId="3EBA7EB2">
      <w:pPr>
        <w:rPr>
          <w:rFonts w:hint="default"/>
          <w:i/>
          <w:color w:val="808080"/>
          <w:lang w:val="es-ES"/>
        </w:rPr>
      </w:pPr>
      <w:r>
        <w:rPr>
          <w:rFonts w:hint="default"/>
          <w:i/>
          <w:color w:val="808080"/>
          <w:lang w:val="es-ES"/>
        </w:rPr>
        <w:t>3. Pulse Guardar. El sistema muestra Registro exitoso y actualiza la tabla.</w:t>
      </w:r>
    </w:p>
    <w:p w14:paraId="2837E4BD">
      <w:pPr>
        <w:rPr>
          <w:rFonts w:hint="default"/>
          <w:i/>
          <w:color w:val="808080"/>
          <w:lang w:val="es-ES"/>
        </w:rPr>
      </w:pPr>
      <w:r>
        <w:rPr>
          <w:rFonts w:hint="default"/>
          <w:i/>
          <w:color w:val="808080"/>
          <w:lang w:val="es-ES"/>
        </w:rPr>
        <w:t>Editar empleado: mismo formulario con boton Actualizar.</w:t>
      </w:r>
    </w:p>
    <w:p w14:paraId="78266C95">
      <w:pPr>
        <w:rPr>
          <w:rFonts w:hint="default"/>
          <w:i/>
          <w:color w:val="808080"/>
          <w:lang w:val="es-ES"/>
        </w:rPr>
      </w:pPr>
      <w:r>
        <w:rPr>
          <w:rFonts w:hint="default"/>
          <w:i/>
          <w:color w:val="808080"/>
          <w:lang w:val="es-ES"/>
        </w:rPr>
        <w:t>Eliminar empleado: confirme con Si, eliminar en el cuadro de advertencia.</w:t>
      </w:r>
    </w:p>
    <w:p w14:paraId="71CE8FD0">
      <w:pPr>
        <w:rPr>
          <w:rFonts w:hint="default"/>
          <w:i/>
          <w:color w:val="808080"/>
          <w:lang w:val="es-ES"/>
        </w:rPr>
      </w:pPr>
      <w:r>
        <w:rPr>
          <w:rFonts w:hint="default"/>
          <w:i/>
          <w:color w:val="808080"/>
          <w:lang w:val="es-ES"/>
        </w:rPr>
        <w:t>Historial laboral: modal con fecha, campo modificado, valor anterior y valor nuevo.</w:t>
      </w:r>
    </w:p>
    <w:p w14:paraId="349EDBF7">
      <w:pPr>
        <w:rPr>
          <w:rFonts w:hint="default"/>
          <w:i/>
          <w:color w:val="808080"/>
          <w:lang w:val="es-ES"/>
        </w:rPr>
      </w:pPr>
      <w:r>
        <w:rPr>
          <w:rFonts w:hint="default"/>
          <w:i/>
          <w:color w:val="808080"/>
          <w:lang w:val="es-ES"/>
        </w:rPr>
        <w:drawing>
          <wp:inline distT="0" distB="0" distL="114300" distR="114300">
            <wp:extent cx="5461000" cy="2924810"/>
            <wp:effectExtent l="0" t="0" r="6350" b="8890"/>
            <wp:docPr id="16" name="Imagen 16" descr="fig-3-2-listado-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3-2-listado-empleados"/>
                    <pic:cNvPicPr>
                      <a:picLocks noChangeAspect="1"/>
                    </pic:cNvPicPr>
                  </pic:nvPicPr>
                  <pic:blipFill>
                    <a:blip r:embed="rId19"/>
                    <a:stretch>
                      <a:fillRect/>
                    </a:stretch>
                  </pic:blipFill>
                  <pic:spPr>
                    <a:xfrm>
                      <a:off x="0" y="0"/>
                      <a:ext cx="5461000" cy="2924810"/>
                    </a:xfrm>
                    <a:prstGeom prst="rect">
                      <a:avLst/>
                    </a:prstGeom>
                  </pic:spPr>
                </pic:pic>
              </a:graphicData>
            </a:graphic>
          </wp:inline>
        </w:drawing>
      </w:r>
    </w:p>
    <w:p w14:paraId="79FDABC1">
      <w:pPr>
        <w:jc w:val="center"/>
        <w:rPr>
          <w:rFonts w:hint="default"/>
          <w:i/>
          <w:color w:val="808080"/>
          <w:sz w:val="20"/>
          <w:lang w:val="es-ES"/>
        </w:rPr>
      </w:pPr>
      <w:r>
        <w:rPr>
          <w:rFonts w:hint="default"/>
          <w:i/>
          <w:color w:val="808080"/>
          <w:sz w:val="20"/>
          <w:lang w:val="es-ES"/>
        </w:rPr>
        <w:t>Figura 3-2. Listado de empleados con acciones Historial, Editar y Eliminar.</w:t>
      </w:r>
    </w:p>
    <w:p w14:paraId="72097F8C">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7" name="Imagen 17" descr="fig-3-3-modal-agregar-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3-3-modal-agregar-empleado"/>
                    <pic:cNvPicPr>
                      <a:picLocks noChangeAspect="1"/>
                    </pic:cNvPicPr>
                  </pic:nvPicPr>
                  <pic:blipFill>
                    <a:blip r:embed="rId20"/>
                    <a:stretch>
                      <a:fillRect/>
                    </a:stretch>
                  </pic:blipFill>
                  <pic:spPr>
                    <a:xfrm>
                      <a:off x="0" y="0"/>
                      <a:ext cx="5461000" cy="2924810"/>
                    </a:xfrm>
                    <a:prstGeom prst="rect">
                      <a:avLst/>
                    </a:prstGeom>
                  </pic:spPr>
                </pic:pic>
              </a:graphicData>
            </a:graphic>
          </wp:inline>
        </w:drawing>
      </w:r>
    </w:p>
    <w:p w14:paraId="58A4F0FC">
      <w:pPr>
        <w:jc w:val="center"/>
        <w:rPr>
          <w:rFonts w:hint="default"/>
          <w:i/>
          <w:color w:val="808080"/>
          <w:sz w:val="20"/>
          <w:lang w:val="es-ES"/>
        </w:rPr>
      </w:pPr>
      <w:r>
        <w:rPr>
          <w:rFonts w:hint="default"/>
          <w:i/>
          <w:color w:val="808080"/>
          <w:sz w:val="20"/>
          <w:lang w:val="es-ES"/>
        </w:rPr>
        <w:t>Figura 3-3. Modal + Empleado para registrar o editar un empleado.</w:t>
      </w:r>
    </w:p>
    <w:p w14:paraId="3A01C3D3">
      <w:pPr>
        <w:jc w:val="left"/>
        <w:rPr>
          <w:rFonts w:hint="default"/>
          <w:i w:val="0"/>
          <w:color w:val="808080"/>
          <w:sz w:val="22"/>
          <w:lang w:val="es-ES"/>
        </w:rPr>
      </w:pPr>
    </w:p>
    <w:p w14:paraId="56A09482">
      <w:pPr>
        <w:jc w:val="left"/>
        <w:rPr>
          <w:rFonts w:hint="default"/>
          <w:i w:val="0"/>
          <w:color w:val="808080"/>
          <w:sz w:val="22"/>
          <w:lang w:val="es-ES"/>
        </w:rPr>
      </w:pPr>
    </w:p>
    <w:p w14:paraId="57858053">
      <w:pPr>
        <w:pStyle w:val="3"/>
        <w:bidi w:val="0"/>
        <w:rPr>
          <w:rFonts w:hint="default"/>
          <w:lang w:val="es-ES"/>
        </w:rPr>
      </w:pPr>
      <w:bookmarkStart w:id="28" w:name="_Toc12898"/>
      <w:r>
        <w:rPr>
          <w:rFonts w:hint="default"/>
          <w:lang w:val="es-ES"/>
        </w:rPr>
        <w:t>3.3 CRUD - Bajas de empleado</w:t>
      </w:r>
      <w:bookmarkEnd w:id="28"/>
    </w:p>
    <w:p w14:paraId="2BBD842A">
      <w:pPr>
        <w:rPr>
          <w:rFonts w:hint="default"/>
          <w:i/>
          <w:color w:val="808080"/>
          <w:lang w:val="es-ES"/>
        </w:rPr>
      </w:pPr>
      <w:r>
        <w:rPr>
          <w:rFonts w:hint="default"/>
          <w:i/>
          <w:color w:val="808080"/>
          <w:lang w:val="es-ES"/>
        </w:rPr>
        <w:t>Pantalla: Bajas de empleado.</w:t>
      </w:r>
    </w:p>
    <w:p w14:paraId="45EA98CF">
      <w:pPr>
        <w:rPr>
          <w:rFonts w:hint="default"/>
          <w:i/>
          <w:color w:val="808080"/>
          <w:lang w:val="es-ES"/>
        </w:rPr>
      </w:pPr>
      <w:r>
        <w:rPr>
          <w:rFonts w:hint="default"/>
          <w:i/>
          <w:color w:val="808080"/>
          <w:lang w:val="es-ES"/>
        </w:rPr>
        <w:t>Permite registrar la baja de personal activo y consultar el estado laboral.</w:t>
      </w:r>
    </w:p>
    <w:p w14:paraId="05E179FB">
      <w:pPr>
        <w:rPr>
          <w:rFonts w:hint="default"/>
          <w:i/>
          <w:color w:val="808080"/>
          <w:lang w:val="es-ES"/>
        </w:rPr>
      </w:pPr>
      <w:r>
        <w:rPr>
          <w:rFonts w:hint="default"/>
          <w:i/>
          <w:color w:val="808080"/>
          <w:lang w:val="es-ES"/>
        </w:rPr>
        <w:t>Registrar baja:</w:t>
      </w:r>
    </w:p>
    <w:p w14:paraId="73A73956">
      <w:pPr>
        <w:rPr>
          <w:rFonts w:hint="default"/>
          <w:i/>
          <w:color w:val="808080"/>
          <w:lang w:val="es-ES"/>
        </w:rPr>
      </w:pPr>
      <w:r>
        <w:rPr>
          <w:rFonts w:hint="default"/>
          <w:i/>
          <w:color w:val="808080"/>
          <w:lang w:val="es-ES"/>
        </w:rPr>
        <w:t>1. Pulse Registrar baja.</w:t>
      </w:r>
    </w:p>
    <w:p w14:paraId="22BCFC34">
      <w:pPr>
        <w:rPr>
          <w:rFonts w:hint="default"/>
          <w:i/>
          <w:color w:val="808080"/>
          <w:lang w:val="es-ES"/>
        </w:rPr>
      </w:pPr>
      <w:r>
        <w:rPr>
          <w:rFonts w:hint="default"/>
          <w:i/>
          <w:color w:val="808080"/>
          <w:lang w:val="es-ES"/>
        </w:rPr>
        <w:t>2. En el modal + Baja seleccione un empleado activo, indique Fecha de baja y Motivo (opcional).</w:t>
      </w:r>
    </w:p>
    <w:p w14:paraId="55688324">
      <w:pPr>
        <w:rPr>
          <w:rFonts w:hint="default"/>
          <w:i/>
          <w:color w:val="808080"/>
          <w:lang w:val="es-ES"/>
        </w:rPr>
      </w:pPr>
      <w:r>
        <w:rPr>
          <w:rFonts w:hint="default"/>
          <w:i/>
          <w:color w:val="808080"/>
          <w:lang w:val="es-ES"/>
        </w:rPr>
        <w:t>3. Pulse Guardar y confirme con Si, dar de baja.</w:t>
      </w:r>
    </w:p>
    <w:p w14:paraId="4F8CAF5F">
      <w:pPr>
        <w:rPr>
          <w:rFonts w:hint="default"/>
          <w:i/>
          <w:color w:val="808080"/>
          <w:lang w:val="es-ES"/>
        </w:rPr>
      </w:pPr>
      <w:r>
        <w:rPr>
          <w:rFonts w:hint="default"/>
          <w:i/>
          <w:color w:val="808080"/>
          <w:lang w:val="es-ES"/>
        </w:rPr>
        <w:t>4. El empleado pasa a estado Inactivo; aparece el aviso Baja registrada.</w:t>
      </w:r>
    </w:p>
    <w:p w14:paraId="12FC97A4">
      <w:pPr>
        <w:rPr>
          <w:rFonts w:hint="default"/>
          <w:i/>
          <w:color w:val="808080"/>
          <w:lang w:val="es-ES"/>
        </w:rPr>
      </w:pPr>
      <w:r>
        <w:rPr>
          <w:rFonts w:hint="default"/>
          <w:i/>
          <w:color w:val="808080"/>
          <w:lang w:val="es-ES"/>
        </w:rPr>
        <w:t>Listado:</w:t>
      </w:r>
    </w:p>
    <w:p w14:paraId="415D40E5">
      <w:pPr>
        <w:rPr>
          <w:rFonts w:hint="default"/>
          <w:i/>
          <w:color w:val="808080"/>
          <w:lang w:val="es-ES"/>
        </w:rPr>
      </w:pPr>
      <w:r>
        <w:rPr>
          <w:rFonts w:hint="default"/>
          <w:i/>
          <w:color w:val="808080"/>
          <w:lang w:val="es-ES"/>
        </w:rPr>
        <w:t>Tabla con Carnet, Nombre, Puesto, Departamento, Estado, Fecha baja, Motivo y Acciones.</w:t>
      </w:r>
    </w:p>
    <w:p w14:paraId="56C677F0">
      <w:pPr>
        <w:rPr>
          <w:rFonts w:hint="default"/>
          <w:i/>
          <w:color w:val="808080"/>
          <w:lang w:val="es-ES"/>
        </w:rPr>
      </w:pPr>
      <w:r>
        <w:rPr>
          <w:rFonts w:hint="default"/>
          <w:i/>
          <w:color w:val="808080"/>
          <w:lang w:val="es-ES"/>
        </w:rPr>
        <w:t>Filtros superiores: Activos, Inactivos o Todos.</w:t>
      </w:r>
    </w:p>
    <w:p w14:paraId="457050C2">
      <w:pPr>
        <w:rPr>
          <w:rFonts w:hint="default"/>
          <w:i/>
          <w:color w:val="808080"/>
          <w:lang w:val="es-ES"/>
        </w:rPr>
      </w:pPr>
      <w:r>
        <w:rPr>
          <w:rFonts w:hint="default"/>
          <w:i/>
          <w:color w:val="808080"/>
          <w:lang w:val="es-ES"/>
        </w:rPr>
        <w:t>Reactivar: en filas inactivas, pulse Reactivar y confirme para devolver al empleado a estado Activo.</w:t>
      </w:r>
    </w:p>
    <w:p w14:paraId="676CC951">
      <w:pPr>
        <w:rPr>
          <w:rFonts w:hint="default"/>
          <w:i/>
          <w:color w:val="808080"/>
          <w:lang w:val="es-ES"/>
        </w:rPr>
      </w:pPr>
      <w:r>
        <w:rPr>
          <w:rFonts w:hint="default"/>
          <w:i/>
          <w:color w:val="808080"/>
          <w:lang w:val="es-ES"/>
        </w:rPr>
        <w:drawing>
          <wp:inline distT="0" distB="0" distL="114300" distR="114300">
            <wp:extent cx="5461000" cy="2924810"/>
            <wp:effectExtent l="0" t="0" r="6350" b="8890"/>
            <wp:docPr id="18" name="Imagen 18" descr="fig-3-4-bajas-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3-4-bajas-empleado"/>
                    <pic:cNvPicPr>
                      <a:picLocks noChangeAspect="1"/>
                    </pic:cNvPicPr>
                  </pic:nvPicPr>
                  <pic:blipFill>
                    <a:blip r:embed="rId21"/>
                    <a:stretch>
                      <a:fillRect/>
                    </a:stretch>
                  </pic:blipFill>
                  <pic:spPr>
                    <a:xfrm>
                      <a:off x="0" y="0"/>
                      <a:ext cx="5461000" cy="2924810"/>
                    </a:xfrm>
                    <a:prstGeom prst="rect">
                      <a:avLst/>
                    </a:prstGeom>
                  </pic:spPr>
                </pic:pic>
              </a:graphicData>
            </a:graphic>
          </wp:inline>
        </w:drawing>
      </w:r>
    </w:p>
    <w:p w14:paraId="0B17C525">
      <w:pPr>
        <w:jc w:val="center"/>
        <w:rPr>
          <w:rFonts w:hint="default"/>
          <w:i/>
          <w:color w:val="808080"/>
          <w:sz w:val="20"/>
          <w:lang w:val="es-ES"/>
        </w:rPr>
      </w:pPr>
      <w:r>
        <w:rPr>
          <w:rFonts w:hint="default"/>
          <w:i/>
          <w:color w:val="808080"/>
          <w:sz w:val="20"/>
          <w:lang w:val="es-ES"/>
        </w:rPr>
        <w:t>Figura 3-4. Pantalla de bajas de empleado con filtros y listado.</w:t>
      </w:r>
    </w:p>
    <w:p w14:paraId="6D08171F">
      <w:pPr>
        <w:jc w:val="left"/>
        <w:rPr>
          <w:rFonts w:hint="default"/>
          <w:i w:val="0"/>
          <w:color w:val="808080"/>
          <w:sz w:val="22"/>
          <w:lang w:val="es-ES"/>
        </w:rPr>
      </w:pPr>
    </w:p>
    <w:p w14:paraId="7B01C209">
      <w:pPr>
        <w:pStyle w:val="3"/>
        <w:bidi w:val="0"/>
        <w:rPr>
          <w:rFonts w:hint="default"/>
          <w:lang w:val="es-ES"/>
        </w:rPr>
      </w:pPr>
      <w:bookmarkStart w:id="29" w:name="_Toc11048"/>
      <w:r>
        <w:rPr>
          <w:rFonts w:hint="default"/>
          <w:lang w:val="es-ES"/>
        </w:rPr>
        <w:t>3.4 CRUD - Reporte de personal</w:t>
      </w:r>
      <w:bookmarkEnd w:id="29"/>
    </w:p>
    <w:p w14:paraId="3626087D">
      <w:pPr>
        <w:rPr>
          <w:rFonts w:hint="default"/>
          <w:i/>
          <w:color w:val="808080"/>
          <w:lang w:val="es-ES"/>
        </w:rPr>
      </w:pPr>
      <w:r>
        <w:rPr>
          <w:rFonts w:hint="default"/>
          <w:i/>
          <w:color w:val="808080"/>
          <w:lang w:val="es-ES"/>
        </w:rPr>
        <w:t>Pantalla: Reporte de personal.</w:t>
      </w:r>
    </w:p>
    <w:p w14:paraId="24323561">
      <w:pPr>
        <w:rPr>
          <w:rFonts w:hint="default"/>
          <w:i/>
          <w:color w:val="808080"/>
          <w:lang w:val="es-ES"/>
        </w:rPr>
      </w:pPr>
      <w:r>
        <w:rPr>
          <w:rFonts w:hint="default"/>
          <w:i/>
          <w:color w:val="808080"/>
          <w:lang w:val="es-ES"/>
        </w:rPr>
        <w:t>Consulta filtrada del personal para revision o exportacion.</w:t>
      </w:r>
    </w:p>
    <w:p w14:paraId="5BAD4B02">
      <w:pPr>
        <w:rPr>
          <w:rFonts w:hint="default"/>
          <w:i/>
          <w:color w:val="808080"/>
          <w:lang w:val="es-ES"/>
        </w:rPr>
      </w:pPr>
      <w:r>
        <w:rPr>
          <w:rFonts w:hint="default"/>
          <w:i/>
          <w:color w:val="808080"/>
          <w:lang w:val="es-ES"/>
        </w:rPr>
        <w:t>Filtros (boton Filtros):</w:t>
      </w:r>
    </w:p>
    <w:p w14:paraId="2198609A">
      <w:pPr>
        <w:rPr>
          <w:rFonts w:hint="default"/>
          <w:i/>
          <w:color w:val="808080"/>
          <w:lang w:val="es-ES"/>
        </w:rPr>
      </w:pPr>
      <w:r>
        <w:rPr>
          <w:rFonts w:hint="default"/>
          <w:i/>
          <w:color w:val="808080"/>
          <w:lang w:val="es-ES"/>
        </w:rPr>
        <w:t>- Departamento (texto con sugerencias).</w:t>
      </w:r>
    </w:p>
    <w:p w14:paraId="754695BA">
      <w:pPr>
        <w:rPr>
          <w:rFonts w:hint="default"/>
          <w:i/>
          <w:color w:val="808080"/>
          <w:lang w:val="es-ES"/>
        </w:rPr>
      </w:pPr>
      <w:r>
        <w:rPr>
          <w:rFonts w:hint="default"/>
          <w:i/>
          <w:color w:val="808080"/>
          <w:lang w:val="es-ES"/>
        </w:rPr>
        <w:t>- Cargo / puesto (texto con sugerencias).</w:t>
      </w:r>
    </w:p>
    <w:p w14:paraId="6176F53E">
      <w:pPr>
        <w:rPr>
          <w:rFonts w:hint="default"/>
          <w:i/>
          <w:color w:val="808080"/>
          <w:lang w:val="es-ES"/>
        </w:rPr>
      </w:pPr>
      <w:r>
        <w:rPr>
          <w:rFonts w:hint="default"/>
          <w:i/>
          <w:color w:val="808080"/>
          <w:lang w:val="es-ES"/>
        </w:rPr>
        <w:t>- Solo personal activo (casilla marcada por defecto).</w:t>
      </w:r>
    </w:p>
    <w:p w14:paraId="53A75427">
      <w:pPr>
        <w:rPr>
          <w:rFonts w:hint="default"/>
          <w:i/>
          <w:color w:val="808080"/>
          <w:lang w:val="es-ES"/>
        </w:rPr>
      </w:pPr>
      <w:r>
        <w:rPr>
          <w:rFonts w:hint="default"/>
          <w:i/>
          <w:color w:val="808080"/>
          <w:lang w:val="es-ES"/>
        </w:rPr>
        <w:t>Pulse Aplicar para refrescar la tabla de resultados.</w:t>
      </w:r>
    </w:p>
    <w:p w14:paraId="5CB255F1">
      <w:pPr>
        <w:rPr>
          <w:rFonts w:hint="default"/>
          <w:i/>
          <w:color w:val="808080"/>
          <w:lang w:val="es-ES"/>
        </w:rPr>
      </w:pPr>
      <w:r>
        <w:rPr>
          <w:rFonts w:hint="default"/>
          <w:i/>
          <w:color w:val="808080"/>
          <w:lang w:val="es-ES"/>
        </w:rPr>
        <w:t>Exportacion (barra superior):</w:t>
      </w:r>
    </w:p>
    <w:p w14:paraId="67DAF994">
      <w:pPr>
        <w:rPr>
          <w:rFonts w:hint="default"/>
          <w:i/>
          <w:color w:val="808080"/>
          <w:lang w:val="es-ES"/>
        </w:rPr>
      </w:pPr>
      <w:r>
        <w:rPr>
          <w:rFonts w:hint="default"/>
          <w:i/>
          <w:color w:val="808080"/>
          <w:lang w:val="es-ES"/>
        </w:rPr>
        <w:t>- Exportar CSV: archivo UTF-8 con separador ; (carnet, nombre, apellidos, puesto, departamento, telefono, salario, estado).</w:t>
      </w:r>
    </w:p>
    <w:p w14:paraId="7A2D3625">
      <w:pPr>
        <w:rPr>
          <w:rFonts w:hint="default"/>
          <w:i/>
          <w:color w:val="808080"/>
          <w:lang w:val="es-ES"/>
        </w:rPr>
      </w:pPr>
      <w:r>
        <w:rPr>
          <w:rFonts w:hint="default"/>
          <w:i/>
          <w:color w:val="808080"/>
          <w:lang w:val="es-ES"/>
        </w:rPr>
        <w:t>- Exportar Excel: archivo .xlsx con las mismas columnas.</w:t>
      </w:r>
    </w:p>
    <w:p w14:paraId="6AE45B6E">
      <w:pPr>
        <w:rPr>
          <w:rFonts w:hint="default"/>
          <w:i/>
          <w:color w:val="808080"/>
          <w:lang w:val="es-ES"/>
        </w:rPr>
      </w:pPr>
      <w:r>
        <w:rPr>
          <w:rFonts w:hint="default"/>
          <w:i/>
          <w:color w:val="808080"/>
          <w:lang w:val="es-ES"/>
        </w:rPr>
        <w:t>Ambos botones se deshabilitan si no hay registros.</w:t>
      </w:r>
    </w:p>
    <w:p w14:paraId="114C6312">
      <w:pPr>
        <w:rPr>
          <w:rFonts w:hint="default"/>
          <w:i/>
          <w:color w:val="808080"/>
          <w:lang w:val="es-ES"/>
        </w:rPr>
      </w:pPr>
      <w:r>
        <w:rPr>
          <w:rFonts w:hint="default"/>
          <w:i/>
          <w:color w:val="808080"/>
          <w:lang w:val="es-ES"/>
        </w:rPr>
        <w:t>Tabla Resultados: Carnet, Nombre, Puesto, Departamento, Telefono, Salario y Estado (Activo/Inactivo).</w:t>
      </w:r>
    </w:p>
    <w:p w14:paraId="13517822">
      <w:pPr>
        <w:rPr>
          <w:rFonts w:hint="default"/>
          <w:i/>
          <w:color w:val="808080"/>
          <w:lang w:val="es-ES"/>
        </w:rPr>
      </w:pPr>
      <w:r>
        <w:rPr>
          <w:rFonts w:hint="default"/>
          <w:i/>
          <w:color w:val="808080"/>
          <w:lang w:val="es-ES"/>
        </w:rPr>
        <w:drawing>
          <wp:inline distT="0" distB="0" distL="114300" distR="114300">
            <wp:extent cx="5461000" cy="2924810"/>
            <wp:effectExtent l="0" t="0" r="6350" b="8890"/>
            <wp:docPr id="19" name="Imagen 19" descr="fig-3-5-reporte-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3-5-reporte-personal"/>
                    <pic:cNvPicPr>
                      <a:picLocks noChangeAspect="1"/>
                    </pic:cNvPicPr>
                  </pic:nvPicPr>
                  <pic:blipFill>
                    <a:blip r:embed="rId22"/>
                    <a:stretch>
                      <a:fillRect/>
                    </a:stretch>
                  </pic:blipFill>
                  <pic:spPr>
                    <a:xfrm>
                      <a:off x="0" y="0"/>
                      <a:ext cx="5461000" cy="2924810"/>
                    </a:xfrm>
                    <a:prstGeom prst="rect">
                      <a:avLst/>
                    </a:prstGeom>
                  </pic:spPr>
                </pic:pic>
              </a:graphicData>
            </a:graphic>
          </wp:inline>
        </w:drawing>
      </w:r>
    </w:p>
    <w:p w14:paraId="21682283">
      <w:pPr>
        <w:jc w:val="center"/>
        <w:rPr>
          <w:rFonts w:hint="default"/>
          <w:i/>
          <w:color w:val="808080"/>
          <w:sz w:val="20"/>
          <w:lang w:val="es-ES"/>
        </w:rPr>
      </w:pPr>
      <w:r>
        <w:rPr>
          <w:rFonts w:hint="default"/>
          <w:i/>
          <w:color w:val="808080"/>
          <w:sz w:val="20"/>
          <w:lang w:val="es-ES"/>
        </w:rPr>
        <w:t>Figura 3-5. Reporte de personal con filtros y opciones de exportacion.</w:t>
      </w:r>
    </w:p>
    <w:p w14:paraId="54CD2984">
      <w:pPr>
        <w:jc w:val="left"/>
        <w:rPr>
          <w:rFonts w:hint="default"/>
          <w:i w:val="0"/>
          <w:color w:val="808080"/>
          <w:sz w:val="22"/>
          <w:lang w:val="es-ES"/>
        </w:rPr>
      </w:pPr>
    </w:p>
    <w:p w14:paraId="54885A77">
      <w:pPr>
        <w:pStyle w:val="3"/>
        <w:bidi w:val="0"/>
        <w:rPr>
          <w:rFonts w:hint="default"/>
          <w:lang w:val="es-ES"/>
        </w:rPr>
      </w:pPr>
      <w:bookmarkStart w:id="30" w:name="_Toc27034"/>
      <w:r>
        <w:rPr>
          <w:rFonts w:hint="default"/>
          <w:lang w:val="es-ES"/>
        </w:rPr>
        <w:t>3.5 CRUD - Cambios de cargo</w:t>
      </w:r>
      <w:bookmarkEnd w:id="30"/>
    </w:p>
    <w:p w14:paraId="315BF23E">
      <w:pPr>
        <w:rPr>
          <w:rFonts w:hint="default"/>
          <w:i/>
          <w:color w:val="808080"/>
          <w:lang w:val="es-ES"/>
        </w:rPr>
      </w:pPr>
      <w:r>
        <w:rPr>
          <w:rFonts w:hint="default"/>
          <w:i/>
          <w:color w:val="808080"/>
          <w:lang w:val="es-ES"/>
        </w:rPr>
        <w:t>Pantalla: Cambios de cargo.</w:t>
      </w:r>
    </w:p>
    <w:p w14:paraId="594F5B63">
      <w:pPr>
        <w:rPr>
          <w:rFonts w:hint="default"/>
          <w:i/>
          <w:color w:val="808080"/>
          <w:lang w:val="es-ES"/>
        </w:rPr>
      </w:pPr>
      <w:r>
        <w:rPr>
          <w:rFonts w:hint="default"/>
          <w:i/>
          <w:color w:val="808080"/>
          <w:lang w:val="es-ES"/>
        </w:rPr>
        <w:t>Registra promociones o cambios de puesto; el movimiento queda en el historial laboral del empleado.</w:t>
      </w:r>
    </w:p>
    <w:p w14:paraId="1E7AB231">
      <w:pPr>
        <w:rPr>
          <w:rFonts w:hint="default"/>
          <w:i/>
          <w:color w:val="808080"/>
          <w:lang w:val="es-ES"/>
        </w:rPr>
      </w:pPr>
      <w:r>
        <w:rPr>
          <w:rFonts w:hint="default"/>
          <w:i/>
          <w:color w:val="808080"/>
          <w:lang w:val="es-ES"/>
        </w:rPr>
        <w:t>Registrar cambio:</w:t>
      </w:r>
    </w:p>
    <w:p w14:paraId="211DD454">
      <w:pPr>
        <w:rPr>
          <w:rFonts w:hint="default"/>
          <w:i/>
          <w:color w:val="808080"/>
          <w:lang w:val="es-ES"/>
        </w:rPr>
      </w:pPr>
      <w:r>
        <w:rPr>
          <w:rFonts w:hint="default"/>
          <w:i/>
          <w:color w:val="808080"/>
          <w:lang w:val="es-ES"/>
        </w:rPr>
        <w:t>1. Seleccione Empleado (activos) en la lista desplegable.</w:t>
      </w:r>
    </w:p>
    <w:p w14:paraId="747C6528">
      <w:pPr>
        <w:rPr>
          <w:rFonts w:hint="default"/>
          <w:i/>
          <w:color w:val="808080"/>
          <w:lang w:val="es-ES"/>
        </w:rPr>
      </w:pPr>
      <w:r>
        <w:rPr>
          <w:rFonts w:hint="default"/>
          <w:i/>
          <w:color w:val="808080"/>
          <w:lang w:val="es-ES"/>
        </w:rPr>
        <w:t>2. Escriba el Nuevo puesto / cargo.</w:t>
      </w:r>
    </w:p>
    <w:p w14:paraId="208B1723">
      <w:pPr>
        <w:rPr>
          <w:rFonts w:hint="default"/>
          <w:i/>
          <w:color w:val="808080"/>
          <w:lang w:val="es-ES"/>
        </w:rPr>
      </w:pPr>
      <w:r>
        <w:rPr>
          <w:rFonts w:hint="default"/>
          <w:i/>
          <w:color w:val="808080"/>
          <w:lang w:val="es-ES"/>
        </w:rPr>
        <w:t>3. Opcional: marque Ajustar salario con el cambio e indique Nuevo salario.</w:t>
      </w:r>
    </w:p>
    <w:p w14:paraId="0429D051">
      <w:pPr>
        <w:rPr>
          <w:rFonts w:hint="default"/>
          <w:i/>
          <w:color w:val="808080"/>
          <w:lang w:val="es-ES"/>
        </w:rPr>
      </w:pPr>
      <w:r>
        <w:rPr>
          <w:rFonts w:hint="default"/>
          <w:i/>
          <w:color w:val="808080"/>
          <w:lang w:val="es-ES"/>
        </w:rPr>
        <w:t>4. Pulse Guardar cambio.</w:t>
      </w:r>
    </w:p>
    <w:p w14:paraId="34A83D56">
      <w:pPr>
        <w:rPr>
          <w:rFonts w:hint="default"/>
          <w:i/>
          <w:color w:val="808080"/>
          <w:lang w:val="es-ES"/>
        </w:rPr>
      </w:pPr>
      <w:r>
        <w:rPr>
          <w:rFonts w:hint="default"/>
          <w:i/>
          <w:color w:val="808080"/>
          <w:lang w:val="es-ES"/>
        </w:rPr>
        <w:t>5. Confirme en el cuadro (muestra puesto anterior y nuevo) con Si, registrar.</w:t>
      </w:r>
    </w:p>
    <w:p w14:paraId="55BE9014">
      <w:pPr>
        <w:rPr>
          <w:rFonts w:hint="default"/>
          <w:i/>
          <w:color w:val="808080"/>
          <w:lang w:val="es-ES"/>
        </w:rPr>
      </w:pPr>
      <w:r>
        <w:rPr>
          <w:rFonts w:hint="default"/>
          <w:i/>
          <w:color w:val="808080"/>
          <w:lang w:val="es-ES"/>
        </w:rPr>
        <w:t>6. Aparece el aviso Cambio de cargo registrado (queda en el historial laboral).</w:t>
      </w:r>
    </w:p>
    <w:p w14:paraId="66154909">
      <w:pPr>
        <w:rPr>
          <w:rFonts w:hint="default"/>
          <w:i/>
          <w:color w:val="808080"/>
          <w:lang w:val="es-ES"/>
        </w:rPr>
      </w:pPr>
      <w:r>
        <w:rPr>
          <w:rFonts w:hint="default"/>
          <w:i/>
          <w:color w:val="808080"/>
          <w:lang w:val="es-ES"/>
        </w:rPr>
        <w:t>La seccion inferior muestra una vista rapida del personal activo.</w:t>
      </w:r>
    </w:p>
    <w:p w14:paraId="2774C385">
      <w:pPr>
        <w:rPr>
          <w:rFonts w:hint="default"/>
          <w:i/>
          <w:color w:val="808080"/>
          <w:lang w:val="es-ES"/>
        </w:rPr>
      </w:pPr>
      <w:r>
        <w:rPr>
          <w:rFonts w:hint="default"/>
          <w:i/>
          <w:color w:val="808080"/>
          <w:lang w:val="es-ES"/>
        </w:rPr>
        <w:t>Para revisar el historial de un empleado, use el boton Historial en la pantalla Empleados.</w:t>
      </w:r>
    </w:p>
    <w:p w14:paraId="399906C7">
      <w:pPr>
        <w:rPr>
          <w:rFonts w:hint="default"/>
          <w:i/>
          <w:color w:val="808080"/>
          <w:lang w:val="es-ES"/>
        </w:rPr>
      </w:pPr>
      <w:r>
        <w:rPr>
          <w:rFonts w:hint="default"/>
          <w:i/>
          <w:color w:val="808080"/>
          <w:lang w:val="es-ES"/>
        </w:rPr>
        <w:drawing>
          <wp:inline distT="0" distB="0" distL="114300" distR="114300">
            <wp:extent cx="5461000" cy="2924810"/>
            <wp:effectExtent l="0" t="0" r="6350" b="8890"/>
            <wp:docPr id="20" name="Imagen 20" descr="fig-3-6-cambios-ca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fig-3-6-cambios-cargo"/>
                    <pic:cNvPicPr>
                      <a:picLocks noChangeAspect="1"/>
                    </pic:cNvPicPr>
                  </pic:nvPicPr>
                  <pic:blipFill>
                    <a:blip r:embed="rId23"/>
                    <a:stretch>
                      <a:fillRect/>
                    </a:stretch>
                  </pic:blipFill>
                  <pic:spPr>
                    <a:xfrm>
                      <a:off x="0" y="0"/>
                      <a:ext cx="5461000" cy="2924810"/>
                    </a:xfrm>
                    <a:prstGeom prst="rect">
                      <a:avLst/>
                    </a:prstGeom>
                  </pic:spPr>
                </pic:pic>
              </a:graphicData>
            </a:graphic>
          </wp:inline>
        </w:drawing>
      </w:r>
    </w:p>
    <w:p w14:paraId="60F96AF1">
      <w:pPr>
        <w:jc w:val="center"/>
        <w:rPr>
          <w:rFonts w:hint="default"/>
          <w:i/>
          <w:color w:val="808080"/>
          <w:sz w:val="20"/>
          <w:lang w:val="es-ES"/>
        </w:rPr>
      </w:pPr>
      <w:r>
        <w:rPr>
          <w:rFonts w:hint="default"/>
          <w:i/>
          <w:color w:val="808080"/>
          <w:sz w:val="20"/>
          <w:lang w:val="es-ES"/>
        </w:rPr>
        <w:t>Figura 3-6. Formulario de registro de cambios de cargo.</w:t>
      </w:r>
    </w:p>
    <w:p w14:paraId="75181B21">
      <w:pPr>
        <w:jc w:val="left"/>
        <w:rPr>
          <w:rFonts w:hint="default"/>
          <w:i w:val="0"/>
          <w:color w:val="808080"/>
          <w:sz w:val="22"/>
          <w:lang w:val="es-ES"/>
        </w:rPr>
      </w:pPr>
    </w:p>
    <w:p w14:paraId="5D6D63E5">
      <w:pPr>
        <w:pStyle w:val="3"/>
        <w:bidi w:val="0"/>
        <w:rPr>
          <w:rFonts w:hint="default"/>
          <w:lang w:val="es-ES"/>
        </w:rPr>
      </w:pPr>
      <w:bookmarkStart w:id="31" w:name="_Toc4710"/>
      <w:r>
        <w:rPr>
          <w:rFonts w:hint="default"/>
          <w:lang w:val="es-ES"/>
        </w:rPr>
        <w:t>3.6 CRUD - Reporte consolidado</w:t>
      </w:r>
      <w:bookmarkEnd w:id="31"/>
    </w:p>
    <w:p w14:paraId="59C1C561">
      <w:pPr>
        <w:rPr>
          <w:rFonts w:hint="default"/>
          <w:i/>
          <w:color w:val="808080"/>
          <w:lang w:val="es-ES"/>
        </w:rPr>
      </w:pPr>
      <w:r>
        <w:rPr>
          <w:rFonts w:hint="default"/>
          <w:i/>
          <w:color w:val="808080"/>
          <w:lang w:val="es-ES"/>
        </w:rPr>
        <w:t>Pantalla: Reporte consolidado.</w:t>
      </w:r>
    </w:p>
    <w:p w14:paraId="4CE52C4D">
      <w:pPr>
        <w:rPr>
          <w:rFonts w:hint="default"/>
          <w:i/>
          <w:color w:val="808080"/>
          <w:lang w:val="es-ES"/>
        </w:rPr>
      </w:pPr>
      <w:r>
        <w:rPr>
          <w:rFonts w:hint="default"/>
          <w:i/>
          <w:color w:val="808080"/>
          <w:lang w:val="es-ES"/>
        </w:rPr>
        <w:t>Muestra un resumen agregado del personal por departamento para analisis gerencial.</w:t>
      </w:r>
    </w:p>
    <w:p w14:paraId="3BEA0A11">
      <w:pPr>
        <w:rPr>
          <w:rFonts w:hint="default"/>
          <w:i/>
          <w:color w:val="808080"/>
          <w:lang w:val="es-ES"/>
        </w:rPr>
      </w:pPr>
      <w:r>
        <w:rPr>
          <w:rFonts w:hint="default"/>
          <w:i/>
          <w:color w:val="808080"/>
          <w:lang w:val="es-ES"/>
        </w:rPr>
        <w:t>Barra superior:</w:t>
      </w:r>
    </w:p>
    <w:p w14:paraId="52495553">
      <w:pPr>
        <w:rPr>
          <w:rFonts w:hint="default"/>
          <w:i/>
          <w:color w:val="808080"/>
          <w:lang w:val="es-ES"/>
        </w:rPr>
      </w:pPr>
      <w:r>
        <w:rPr>
          <w:rFonts w:hint="default"/>
          <w:i/>
          <w:color w:val="808080"/>
          <w:lang w:val="es-ES"/>
        </w:rPr>
        <w:t>- Actualizar: recarga los datos desde el servidor.</w:t>
      </w:r>
    </w:p>
    <w:p w14:paraId="58AE4117">
      <w:pPr>
        <w:rPr>
          <w:rFonts w:hint="default"/>
          <w:i/>
          <w:color w:val="808080"/>
          <w:lang w:val="es-ES"/>
        </w:rPr>
      </w:pPr>
      <w:r>
        <w:rPr>
          <w:rFonts w:hint="default"/>
          <w:i/>
          <w:color w:val="808080"/>
          <w:lang w:val="es-ES"/>
        </w:rPr>
        <w:t>- Exportar Excel: descarga archivo .xlsx con la tabla y una fila TOTAL EMPRESA al final.</w:t>
      </w:r>
    </w:p>
    <w:p w14:paraId="668F7C7A">
      <w:pPr>
        <w:rPr>
          <w:rFonts w:hint="default"/>
          <w:i/>
          <w:color w:val="808080"/>
          <w:lang w:val="es-ES"/>
        </w:rPr>
      </w:pPr>
      <w:r>
        <w:rPr>
          <w:rFonts w:hint="default"/>
          <w:i/>
          <w:color w:val="808080"/>
          <w:lang w:val="es-ES"/>
        </w:rPr>
        <w:t>Tabla principal:</w:t>
      </w:r>
    </w:p>
    <w:p w14:paraId="42649E6F">
      <w:pPr>
        <w:rPr>
          <w:rFonts w:hint="default"/>
          <w:i/>
          <w:color w:val="808080"/>
          <w:lang w:val="es-ES"/>
        </w:rPr>
      </w:pPr>
      <w:r>
        <w:rPr>
          <w:rFonts w:hint="default"/>
          <w:i/>
          <w:color w:val="808080"/>
          <w:lang w:val="es-ES"/>
        </w:rPr>
        <w:t>- Departamento.</w:t>
      </w:r>
    </w:p>
    <w:p w14:paraId="59210A78">
      <w:pPr>
        <w:rPr>
          <w:rFonts w:hint="default"/>
          <w:i/>
          <w:color w:val="808080"/>
          <w:lang w:val="es-ES"/>
        </w:rPr>
      </w:pPr>
      <w:r>
        <w:rPr>
          <w:rFonts w:hint="default"/>
          <w:i/>
          <w:color w:val="808080"/>
          <w:lang w:val="es-ES"/>
        </w:rPr>
        <w:t>- Activos: cantidad de empleados activos.</w:t>
      </w:r>
    </w:p>
    <w:p w14:paraId="3C6C19E4">
      <w:pPr>
        <w:rPr>
          <w:rFonts w:hint="default"/>
          <w:i/>
          <w:color w:val="808080"/>
          <w:lang w:val="es-ES"/>
        </w:rPr>
      </w:pPr>
      <w:r>
        <w:rPr>
          <w:rFonts w:hint="default"/>
          <w:i/>
          <w:color w:val="808080"/>
          <w:lang w:val="es-ES"/>
        </w:rPr>
        <w:t>- Inactivos: cantidad de empleados inactivos.</w:t>
      </w:r>
    </w:p>
    <w:p w14:paraId="3D38FF64">
      <w:pPr>
        <w:rPr>
          <w:rFonts w:hint="default"/>
          <w:i/>
          <w:color w:val="808080"/>
          <w:lang w:val="es-ES"/>
        </w:rPr>
      </w:pPr>
      <w:r>
        <w:rPr>
          <w:rFonts w:hint="default"/>
          <w:i/>
          <w:color w:val="808080"/>
          <w:lang w:val="es-ES"/>
        </w:rPr>
        <w:t>- Total: suma de activos e inactivos.</w:t>
      </w:r>
    </w:p>
    <w:p w14:paraId="149ED18B">
      <w:pPr>
        <w:rPr>
          <w:rFonts w:hint="default"/>
          <w:i/>
          <w:color w:val="808080"/>
          <w:lang w:val="es-ES"/>
        </w:rPr>
      </w:pPr>
      <w:r>
        <w:rPr>
          <w:rFonts w:hint="default"/>
          <w:i/>
          <w:color w:val="808080"/>
          <w:lang w:val="es-ES"/>
        </w:rPr>
        <w:t>- Masa salarial (activos): suma de salarios del personal activo en ese departamento.</w:t>
      </w:r>
    </w:p>
    <w:p w14:paraId="19E218A7">
      <w:pPr>
        <w:rPr>
          <w:rFonts w:hint="default"/>
          <w:i/>
          <w:color w:val="808080"/>
          <w:lang w:val="es-ES"/>
        </w:rPr>
      </w:pPr>
      <w:r>
        <w:rPr>
          <w:rFonts w:hint="default"/>
          <w:i/>
          <w:color w:val="808080"/>
          <w:lang w:val="es-ES"/>
        </w:rPr>
        <w:t>Fila Total empresa: totales globales de la organizacion.</w:t>
      </w:r>
    </w:p>
    <w:p w14:paraId="7726C781">
      <w:pPr>
        <w:rPr>
          <w:rFonts w:hint="default"/>
          <w:i/>
          <w:color w:val="808080"/>
          <w:lang w:val="es-ES"/>
        </w:rPr>
      </w:pPr>
      <w:r>
        <w:rPr>
          <w:rFonts w:hint="default"/>
          <w:i/>
          <w:color w:val="808080"/>
          <w:lang w:val="es-ES"/>
        </w:rPr>
        <w:t>Pasos para exportar:</w:t>
      </w:r>
    </w:p>
    <w:p w14:paraId="67A829DA">
      <w:pPr>
        <w:rPr>
          <w:rFonts w:hint="default"/>
          <w:i/>
          <w:color w:val="808080"/>
          <w:lang w:val="es-ES"/>
        </w:rPr>
      </w:pPr>
      <w:r>
        <w:rPr>
          <w:rFonts w:hint="default"/>
          <w:i/>
          <w:color w:val="808080"/>
          <w:lang w:val="es-ES"/>
        </w:rPr>
        <w:t>1. Revise la tabla en pantalla.</w:t>
      </w:r>
    </w:p>
    <w:p w14:paraId="579EF3FB">
      <w:pPr>
        <w:rPr>
          <w:rFonts w:hint="default"/>
          <w:i/>
          <w:color w:val="808080"/>
          <w:lang w:val="es-ES"/>
        </w:rPr>
      </w:pPr>
      <w:r>
        <w:rPr>
          <w:rFonts w:hint="default"/>
          <w:i/>
          <w:color w:val="808080"/>
          <w:lang w:val="es-ES"/>
        </w:rPr>
        <w:t>2. Pulse Exportar Excel.</w:t>
      </w:r>
    </w:p>
    <w:p w14:paraId="5659757C">
      <w:pPr>
        <w:rPr>
          <w:rFonts w:hint="default"/>
          <w:i/>
          <w:color w:val="808080"/>
          <w:lang w:val="es-ES"/>
        </w:rPr>
      </w:pPr>
      <w:r>
        <w:rPr>
          <w:rFonts w:hint="default"/>
          <w:i/>
          <w:color w:val="808080"/>
          <w:lang w:val="es-ES"/>
        </w:rPr>
        <w:t>3. El navegador descargara reporte_consolidado_dept_YYYY-MM-DD.xlsx.</w:t>
      </w:r>
    </w:p>
    <w:p w14:paraId="2863060F">
      <w:pPr>
        <w:rPr>
          <w:rFonts w:hint="default"/>
          <w:i/>
          <w:color w:val="808080"/>
          <w:lang w:val="es-ES"/>
        </w:rPr>
      </w:pPr>
      <w:r>
        <w:rPr>
          <w:rFonts w:hint="default"/>
          <w:i/>
          <w:color w:val="808080"/>
          <w:lang w:val="es-ES"/>
        </w:rPr>
        <w:drawing>
          <wp:inline distT="0" distB="0" distL="114300" distR="114300">
            <wp:extent cx="5461000" cy="2924810"/>
            <wp:effectExtent l="0" t="0" r="6350" b="8890"/>
            <wp:docPr id="21" name="Imagen 21" descr="fig-3-7-reporte-consol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3-7-reporte-consolidado"/>
                    <pic:cNvPicPr>
                      <a:picLocks noChangeAspect="1"/>
                    </pic:cNvPicPr>
                  </pic:nvPicPr>
                  <pic:blipFill>
                    <a:blip r:embed="rId24"/>
                    <a:stretch>
                      <a:fillRect/>
                    </a:stretch>
                  </pic:blipFill>
                  <pic:spPr>
                    <a:xfrm>
                      <a:off x="0" y="0"/>
                      <a:ext cx="5461000" cy="2924810"/>
                    </a:xfrm>
                    <a:prstGeom prst="rect">
                      <a:avLst/>
                    </a:prstGeom>
                  </pic:spPr>
                </pic:pic>
              </a:graphicData>
            </a:graphic>
          </wp:inline>
        </w:drawing>
      </w:r>
    </w:p>
    <w:p w14:paraId="7A99F3A7">
      <w:pPr>
        <w:jc w:val="center"/>
        <w:rPr>
          <w:rFonts w:hint="default"/>
          <w:i/>
          <w:color w:val="808080"/>
          <w:sz w:val="20"/>
          <w:lang w:val="es-ES"/>
        </w:rPr>
      </w:pPr>
      <w:r>
        <w:rPr>
          <w:rFonts w:hint="default"/>
          <w:i/>
          <w:color w:val="808080"/>
          <w:sz w:val="20"/>
          <w:lang w:val="es-ES"/>
        </w:rPr>
        <w:t>Figura 3-7. Reporte consolidado por departamento con totales de empresa.</w:t>
      </w:r>
    </w:p>
    <w:p w14:paraId="124D2FDD">
      <w:pPr>
        <w:jc w:val="left"/>
        <w:rPr>
          <w:rFonts w:hint="default"/>
          <w:i w:val="0"/>
          <w:color w:val="808080"/>
          <w:sz w:val="22"/>
          <w:lang w:val="es-ES"/>
        </w:rPr>
      </w:pPr>
    </w:p>
    <w:p w14:paraId="18148DFB">
      <w:pPr>
        <w:pStyle w:val="3"/>
        <w:bidi w:val="0"/>
        <w:rPr>
          <w:rFonts w:hint="default"/>
          <w:lang w:val="es-ES"/>
        </w:rPr>
      </w:pPr>
      <w:bookmarkStart w:id="32" w:name="_Toc4174"/>
      <w:r>
        <w:rPr>
          <w:rFonts w:hint="default"/>
          <w:lang w:val="es-ES"/>
        </w:rPr>
        <w:t>3.7 CRUD - Vacaciones</w:t>
      </w:r>
      <w:bookmarkEnd w:id="32"/>
    </w:p>
    <w:p w14:paraId="7E6E49CD">
      <w:pPr>
        <w:rPr>
          <w:rFonts w:hint="default"/>
          <w:i/>
          <w:color w:val="808080"/>
          <w:lang w:val="es-ES"/>
        </w:rPr>
      </w:pPr>
      <w:r>
        <w:rPr>
          <w:rFonts w:hint="default"/>
          <w:i/>
          <w:color w:val="808080"/>
          <w:lang w:val="es-ES"/>
        </w:rPr>
        <w:t>Pantalla: Gestion de Vacaciones.</w:t>
      </w:r>
    </w:p>
    <w:p w14:paraId="568A3BC9">
      <w:pPr>
        <w:rPr>
          <w:rFonts w:hint="default"/>
          <w:i/>
          <w:color w:val="808080"/>
          <w:lang w:val="es-ES"/>
        </w:rPr>
      </w:pPr>
      <w:r>
        <w:rPr>
          <w:rFonts w:hint="default"/>
          <w:i/>
          <w:color w:val="808080"/>
          <w:lang w:val="es-ES"/>
        </w:rPr>
        <w:t>Registra periodos de vacaciones por empleado con control de aprobacion.</w:t>
      </w:r>
    </w:p>
    <w:p w14:paraId="03B6BEAA">
      <w:pPr>
        <w:rPr>
          <w:rFonts w:hint="default"/>
          <w:i/>
          <w:color w:val="808080"/>
          <w:lang w:val="es-ES"/>
        </w:rPr>
      </w:pPr>
      <w:r>
        <w:rPr>
          <w:rFonts w:hint="default"/>
          <w:i/>
          <w:color w:val="808080"/>
          <w:lang w:val="es-ES"/>
        </w:rPr>
        <w:t>Listado Registros de vacaciones:</w:t>
      </w:r>
    </w:p>
    <w:p w14:paraId="414CD2D4">
      <w:pPr>
        <w:rPr>
          <w:rFonts w:hint="default"/>
          <w:i/>
          <w:color w:val="808080"/>
          <w:lang w:val="es-ES"/>
        </w:rPr>
      </w:pPr>
      <w:r>
        <w:rPr>
          <w:rFonts w:hint="default"/>
          <w:i/>
          <w:color w:val="808080"/>
          <w:lang w:val="es-ES"/>
        </w:rPr>
        <w:t>Columnas: Empleado (nombre y carnet), Fecha inicio, Fecha fin, Dias, Motivo, Aprobado, Observaciones y Acciones.</w:t>
      </w:r>
    </w:p>
    <w:p w14:paraId="1DDA2048">
      <w:pPr>
        <w:rPr>
          <w:rFonts w:hint="default"/>
          <w:i/>
          <w:color w:val="808080"/>
          <w:lang w:val="es-ES"/>
        </w:rPr>
      </w:pPr>
      <w:r>
        <w:rPr>
          <w:rFonts w:hint="default"/>
          <w:i/>
          <w:color w:val="808080"/>
          <w:lang w:val="es-ES"/>
        </w:rPr>
        <w:t>Acciones por fila: Editar (lapiz) y Eliminar (papelera).</w:t>
      </w:r>
    </w:p>
    <w:p w14:paraId="43056828">
      <w:pPr>
        <w:rPr>
          <w:rFonts w:hint="default"/>
          <w:i/>
          <w:color w:val="808080"/>
          <w:lang w:val="es-ES"/>
        </w:rPr>
      </w:pPr>
      <w:r>
        <w:rPr>
          <w:rFonts w:hint="default"/>
          <w:i/>
          <w:color w:val="808080"/>
          <w:lang w:val="es-ES"/>
        </w:rPr>
        <w:t>Agregar vacaciones:</w:t>
      </w:r>
    </w:p>
    <w:p w14:paraId="04BD4F13">
      <w:pPr>
        <w:rPr>
          <w:rFonts w:hint="default"/>
          <w:i/>
          <w:color w:val="808080"/>
          <w:lang w:val="es-ES"/>
        </w:rPr>
      </w:pPr>
      <w:r>
        <w:rPr>
          <w:rFonts w:hint="default"/>
          <w:i/>
          <w:color w:val="808080"/>
          <w:lang w:val="es-ES"/>
        </w:rPr>
        <w:t>1. Pulse Agregar vacaciones.</w:t>
      </w:r>
    </w:p>
    <w:p w14:paraId="074A1792">
      <w:pPr>
        <w:rPr>
          <w:rFonts w:hint="default"/>
          <w:i/>
          <w:color w:val="808080"/>
          <w:lang w:val="es-ES"/>
        </w:rPr>
      </w:pPr>
      <w:r>
        <w:rPr>
          <w:rFonts w:hint="default"/>
          <w:i/>
          <w:color w:val="808080"/>
          <w:lang w:val="es-ES"/>
        </w:rPr>
        <w:t>2. En el modal + Vacaciones seleccione Empleado, Fecha inicio y Fecha fin.</w:t>
      </w:r>
    </w:p>
    <w:p w14:paraId="55C6457A">
      <w:pPr>
        <w:rPr>
          <w:rFonts w:hint="default"/>
          <w:i/>
          <w:color w:val="808080"/>
          <w:lang w:val="es-ES"/>
        </w:rPr>
      </w:pPr>
      <w:r>
        <w:rPr>
          <w:rFonts w:hint="default"/>
          <w:i/>
          <w:color w:val="808080"/>
          <w:lang w:val="es-ES"/>
        </w:rPr>
        <w:t>3. Dias totales se calcula automaticamente al indicar ambas fechas.</w:t>
      </w:r>
    </w:p>
    <w:p w14:paraId="2D73DB8B">
      <w:pPr>
        <w:rPr>
          <w:rFonts w:hint="default"/>
          <w:i/>
          <w:color w:val="808080"/>
          <w:lang w:val="es-ES"/>
        </w:rPr>
      </w:pPr>
      <w:r>
        <w:rPr>
          <w:rFonts w:hint="default"/>
          <w:i/>
          <w:color w:val="808080"/>
          <w:lang w:val="es-ES"/>
        </w:rPr>
        <w:t>4. Complete Motivo, marque Aprobado si corresponde y anote Observaciones.</w:t>
      </w:r>
    </w:p>
    <w:p w14:paraId="11D2FE93">
      <w:pPr>
        <w:rPr>
          <w:rFonts w:hint="default"/>
          <w:i/>
          <w:color w:val="808080"/>
          <w:lang w:val="es-ES"/>
        </w:rPr>
      </w:pPr>
      <w:r>
        <w:rPr>
          <w:rFonts w:hint="default"/>
          <w:i/>
          <w:color w:val="808080"/>
          <w:lang w:val="es-ES"/>
        </w:rPr>
        <w:t>5. Pulse Guardar. Aparece el aviso Registro creado.</w:t>
      </w:r>
    </w:p>
    <w:p w14:paraId="7D5A7524">
      <w:pPr>
        <w:rPr>
          <w:rFonts w:hint="default"/>
          <w:i/>
          <w:color w:val="808080"/>
          <w:lang w:val="es-ES"/>
        </w:rPr>
      </w:pPr>
      <w:r>
        <w:rPr>
          <w:rFonts w:hint="default"/>
          <w:i/>
          <w:color w:val="808080"/>
          <w:lang w:val="es-ES"/>
        </w:rPr>
        <w:t>Editar: abre el mismo modal con boton Actualizar (el empleado no se puede cambiar).</w:t>
      </w:r>
    </w:p>
    <w:p w14:paraId="73C7DCE3">
      <w:pPr>
        <w:rPr>
          <w:rFonts w:hint="default"/>
          <w:i/>
          <w:color w:val="808080"/>
          <w:lang w:val="es-ES"/>
        </w:rPr>
      </w:pPr>
      <w:r>
        <w:rPr>
          <w:rFonts w:hint="default"/>
          <w:i/>
          <w:color w:val="808080"/>
          <w:lang w:val="es-ES"/>
        </w:rPr>
        <w:t>Eliminar: confirme con Si en el cuadro de advertencia.</w:t>
      </w:r>
    </w:p>
    <w:p w14:paraId="454F5318">
      <w:pPr>
        <w:rPr>
          <w:rFonts w:hint="default"/>
          <w:i/>
          <w:color w:val="808080"/>
          <w:lang w:val="es-ES"/>
        </w:rPr>
      </w:pPr>
      <w:r>
        <w:rPr>
          <w:rFonts w:hint="default"/>
          <w:i/>
          <w:color w:val="808080"/>
          <w:lang w:val="es-ES"/>
        </w:rPr>
        <w:drawing>
          <wp:inline distT="0" distB="0" distL="114300" distR="114300">
            <wp:extent cx="5461000" cy="2924810"/>
            <wp:effectExtent l="0" t="0" r="6350" b="8890"/>
            <wp:docPr id="22" name="Imagen 22" descr="fig-3-8-va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fig-3-8-vacaciones"/>
                    <pic:cNvPicPr>
                      <a:picLocks noChangeAspect="1"/>
                    </pic:cNvPicPr>
                  </pic:nvPicPr>
                  <pic:blipFill>
                    <a:blip r:embed="rId25"/>
                    <a:stretch>
                      <a:fillRect/>
                    </a:stretch>
                  </pic:blipFill>
                  <pic:spPr>
                    <a:xfrm>
                      <a:off x="0" y="0"/>
                      <a:ext cx="5461000" cy="2924810"/>
                    </a:xfrm>
                    <a:prstGeom prst="rect">
                      <a:avLst/>
                    </a:prstGeom>
                  </pic:spPr>
                </pic:pic>
              </a:graphicData>
            </a:graphic>
          </wp:inline>
        </w:drawing>
      </w:r>
    </w:p>
    <w:p w14:paraId="3750F03C">
      <w:pPr>
        <w:jc w:val="center"/>
        <w:rPr>
          <w:rFonts w:hint="default"/>
          <w:i/>
          <w:color w:val="808080"/>
          <w:sz w:val="20"/>
          <w:lang w:val="es-ES"/>
        </w:rPr>
      </w:pPr>
      <w:r>
        <w:rPr>
          <w:rFonts w:hint="default"/>
          <w:i/>
          <w:color w:val="808080"/>
          <w:sz w:val="20"/>
          <w:lang w:val="es-ES"/>
        </w:rPr>
        <w:t>Figura 3-8. Listado de registros de vacaciones.</w:t>
      </w:r>
    </w:p>
    <w:p w14:paraId="3178ABAA">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23" name="Imagen 23" descr="fig-3-9-modal-va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fig-3-9-modal-vacaciones"/>
                    <pic:cNvPicPr>
                      <a:picLocks noChangeAspect="1"/>
                    </pic:cNvPicPr>
                  </pic:nvPicPr>
                  <pic:blipFill>
                    <a:blip r:embed="rId26"/>
                    <a:stretch>
                      <a:fillRect/>
                    </a:stretch>
                  </pic:blipFill>
                  <pic:spPr>
                    <a:xfrm>
                      <a:off x="0" y="0"/>
                      <a:ext cx="5461000" cy="2924810"/>
                    </a:xfrm>
                    <a:prstGeom prst="rect">
                      <a:avLst/>
                    </a:prstGeom>
                  </pic:spPr>
                </pic:pic>
              </a:graphicData>
            </a:graphic>
          </wp:inline>
        </w:drawing>
      </w:r>
    </w:p>
    <w:p w14:paraId="3A2B3CDF">
      <w:pPr>
        <w:jc w:val="center"/>
        <w:rPr>
          <w:rFonts w:hint="default"/>
          <w:i/>
          <w:color w:val="808080"/>
          <w:sz w:val="20"/>
          <w:lang w:val="es-ES"/>
        </w:rPr>
      </w:pPr>
      <w:r>
        <w:rPr>
          <w:rFonts w:hint="default"/>
          <w:i/>
          <w:color w:val="808080"/>
          <w:sz w:val="20"/>
          <w:lang w:val="es-ES"/>
        </w:rPr>
        <w:t>Figura 3-9. Modal + Vacaciones para registrar o editar un periodo.</w:t>
      </w:r>
    </w:p>
    <w:p w14:paraId="03ABC2E7">
      <w:pPr>
        <w:jc w:val="left"/>
        <w:rPr>
          <w:rFonts w:hint="default"/>
          <w:i w:val="0"/>
          <w:color w:val="808080"/>
          <w:sz w:val="22"/>
          <w:lang w:val="es-ES"/>
        </w:rPr>
      </w:pPr>
    </w:p>
    <w:p w14:paraId="3BDF8CBC">
      <w:pPr>
        <w:jc w:val="left"/>
        <w:rPr>
          <w:rFonts w:hint="default"/>
          <w:i w:val="0"/>
          <w:color w:val="808080"/>
          <w:sz w:val="22"/>
          <w:lang w:val="es-ES"/>
        </w:rPr>
      </w:pPr>
    </w:p>
    <w:p w14:paraId="5C7DE326">
      <w:pPr>
        <w:pStyle w:val="3"/>
        <w:bidi w:val="0"/>
        <w:rPr>
          <w:rFonts w:hint="default"/>
          <w:lang w:val="es-ES"/>
        </w:rPr>
      </w:pPr>
      <w:bookmarkStart w:id="33" w:name="_Toc32674"/>
      <w:r>
        <w:rPr>
          <w:rFonts w:hint="default"/>
          <w:lang w:val="es-ES"/>
        </w:rPr>
        <w:t>3.8 CRUD - Turnos de trabajo</w:t>
      </w:r>
      <w:bookmarkEnd w:id="33"/>
    </w:p>
    <w:p w14:paraId="765DEDFA">
      <w:pPr>
        <w:rPr>
          <w:rFonts w:hint="default"/>
          <w:i/>
          <w:color w:val="808080"/>
          <w:lang w:val="es-ES"/>
        </w:rPr>
      </w:pPr>
      <w:r>
        <w:rPr>
          <w:rFonts w:hint="default"/>
          <w:i/>
          <w:color w:val="808080"/>
          <w:lang w:val="es-ES"/>
        </w:rPr>
        <w:t>Pantalla: Turnos de trabajo.</w:t>
      </w:r>
    </w:p>
    <w:p w14:paraId="331C79F1">
      <w:pPr>
        <w:rPr>
          <w:rFonts w:hint="default"/>
          <w:i/>
          <w:color w:val="808080"/>
          <w:lang w:val="es-ES"/>
        </w:rPr>
      </w:pPr>
      <w:r>
        <w:rPr>
          <w:rFonts w:hint="default"/>
          <w:i/>
          <w:color w:val="808080"/>
          <w:lang w:val="es-ES"/>
        </w:rPr>
        <w:t>Asigna horarios laborales a empleados activos.</w:t>
      </w:r>
    </w:p>
    <w:p w14:paraId="352F0FF1">
      <w:pPr>
        <w:rPr>
          <w:rFonts w:hint="default"/>
          <w:i/>
          <w:color w:val="808080"/>
          <w:lang w:val="es-ES"/>
        </w:rPr>
      </w:pPr>
      <w:r>
        <w:rPr>
          <w:rFonts w:hint="default"/>
          <w:i/>
          <w:color w:val="808080"/>
          <w:lang w:val="es-ES"/>
        </w:rPr>
        <w:t>Asignar turno:</w:t>
      </w:r>
    </w:p>
    <w:p w14:paraId="7619C127">
      <w:pPr>
        <w:rPr>
          <w:rFonts w:hint="default"/>
          <w:i/>
          <w:color w:val="808080"/>
          <w:lang w:val="es-ES"/>
        </w:rPr>
      </w:pPr>
      <w:r>
        <w:rPr>
          <w:rFonts w:hint="default"/>
          <w:i/>
          <w:color w:val="808080"/>
          <w:lang w:val="es-ES"/>
        </w:rPr>
        <w:t>1. Pulse Asignar turno.</w:t>
      </w:r>
    </w:p>
    <w:p w14:paraId="12687324">
      <w:pPr>
        <w:rPr>
          <w:rFonts w:hint="default"/>
          <w:i/>
          <w:color w:val="808080"/>
          <w:lang w:val="es-ES"/>
        </w:rPr>
      </w:pPr>
      <w:r>
        <w:rPr>
          <w:rFonts w:hint="default"/>
          <w:i/>
          <w:color w:val="808080"/>
          <w:lang w:val="es-ES"/>
        </w:rPr>
        <w:t>2. En el modal + Turno seleccione Empleado, Nombre del turno, Hora entrada y Hora salida.</w:t>
      </w:r>
    </w:p>
    <w:p w14:paraId="5437F777">
      <w:pPr>
        <w:rPr>
          <w:rFonts w:hint="default"/>
          <w:i/>
          <w:color w:val="808080"/>
          <w:lang w:val="es-ES"/>
        </w:rPr>
      </w:pPr>
      <w:r>
        <w:rPr>
          <w:rFonts w:hint="default"/>
          <w:i/>
          <w:color w:val="808080"/>
          <w:lang w:val="es-ES"/>
        </w:rPr>
        <w:t>3. Opcional: Dias de aplicacion (por defecto Lunes a viernes), Horas / dia, Observaciones.</w:t>
      </w:r>
    </w:p>
    <w:p w14:paraId="43B14210">
      <w:pPr>
        <w:rPr>
          <w:rFonts w:hint="default"/>
          <w:i/>
          <w:color w:val="808080"/>
          <w:lang w:val="es-ES"/>
        </w:rPr>
      </w:pPr>
      <w:r>
        <w:rPr>
          <w:rFonts w:hint="default"/>
          <w:i/>
          <w:color w:val="808080"/>
          <w:lang w:val="es-ES"/>
        </w:rPr>
        <w:t>4. Marque Activo si el turno esta vigente.</w:t>
      </w:r>
    </w:p>
    <w:p w14:paraId="6F110B7E">
      <w:pPr>
        <w:rPr>
          <w:rFonts w:hint="default"/>
          <w:i/>
          <w:color w:val="808080"/>
          <w:lang w:val="es-ES"/>
        </w:rPr>
      </w:pPr>
      <w:r>
        <w:rPr>
          <w:rFonts w:hint="default"/>
          <w:i/>
          <w:color w:val="808080"/>
          <w:lang w:val="es-ES"/>
        </w:rPr>
        <w:t>5. Pulse Guardar. Aparece Turno asignado correctamente.</w:t>
      </w:r>
    </w:p>
    <w:p w14:paraId="799663B7">
      <w:pPr>
        <w:rPr>
          <w:rFonts w:hint="default"/>
          <w:i/>
          <w:color w:val="808080"/>
          <w:lang w:val="es-ES"/>
        </w:rPr>
      </w:pPr>
      <w:r>
        <w:rPr>
          <w:rFonts w:hint="default"/>
          <w:i/>
          <w:color w:val="808080"/>
          <w:lang w:val="es-ES"/>
        </w:rPr>
        <w:t>Tabla Turnos asignados:</w:t>
      </w:r>
    </w:p>
    <w:p w14:paraId="651ACD6A">
      <w:pPr>
        <w:rPr>
          <w:rFonts w:hint="default"/>
          <w:i/>
          <w:color w:val="808080"/>
          <w:lang w:val="es-ES"/>
        </w:rPr>
      </w:pPr>
      <w:r>
        <w:rPr>
          <w:rFonts w:hint="default"/>
          <w:i/>
          <w:color w:val="808080"/>
          <w:lang w:val="es-ES"/>
        </w:rPr>
        <w:t>Columnas: Empleado, Carnet, Turno, Entrada, Salida, Dias, H h/dia, Activo y Acciones.</w:t>
      </w:r>
    </w:p>
    <w:p w14:paraId="1B6A1408">
      <w:pPr>
        <w:rPr>
          <w:rFonts w:hint="default"/>
          <w:i/>
          <w:color w:val="808080"/>
          <w:lang w:val="es-ES"/>
        </w:rPr>
      </w:pPr>
      <w:r>
        <w:rPr>
          <w:rFonts w:hint="default"/>
          <w:i/>
          <w:color w:val="808080"/>
          <w:lang w:val="es-ES"/>
        </w:rPr>
        <w:t>Acciones: Editar y Eliminar (con confirmacion).</w:t>
      </w:r>
    </w:p>
    <w:p w14:paraId="36F6D2DD">
      <w:pPr>
        <w:rPr>
          <w:rFonts w:hint="default"/>
          <w:i/>
          <w:color w:val="808080"/>
          <w:lang w:val="es-ES"/>
        </w:rPr>
      </w:pPr>
      <w:r>
        <w:rPr>
          <w:rFonts w:hint="default"/>
          <w:i/>
          <w:color w:val="808080"/>
          <w:lang w:val="es-ES"/>
        </w:rPr>
        <w:t>Editar turno: mismo formulario con boton Actualizar.</w:t>
      </w:r>
    </w:p>
    <w:p w14:paraId="7E27C775">
      <w:pPr>
        <w:rPr>
          <w:rFonts w:hint="default"/>
          <w:i/>
          <w:color w:val="808080"/>
          <w:lang w:val="es-ES"/>
        </w:rPr>
      </w:pPr>
      <w:r>
        <w:rPr>
          <w:rFonts w:hint="default"/>
          <w:i/>
          <w:color w:val="808080"/>
          <w:lang w:val="es-ES"/>
        </w:rPr>
        <w:drawing>
          <wp:inline distT="0" distB="0" distL="114300" distR="114300">
            <wp:extent cx="5461000" cy="2924810"/>
            <wp:effectExtent l="0" t="0" r="6350" b="8890"/>
            <wp:docPr id="24" name="Imagen 24" descr="fig-3-10-turnos-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fig-3-10-turnos-trabajo"/>
                    <pic:cNvPicPr>
                      <a:picLocks noChangeAspect="1"/>
                    </pic:cNvPicPr>
                  </pic:nvPicPr>
                  <pic:blipFill>
                    <a:blip r:embed="rId27"/>
                    <a:stretch>
                      <a:fillRect/>
                    </a:stretch>
                  </pic:blipFill>
                  <pic:spPr>
                    <a:xfrm>
                      <a:off x="0" y="0"/>
                      <a:ext cx="5461000" cy="2924810"/>
                    </a:xfrm>
                    <a:prstGeom prst="rect">
                      <a:avLst/>
                    </a:prstGeom>
                  </pic:spPr>
                </pic:pic>
              </a:graphicData>
            </a:graphic>
          </wp:inline>
        </w:drawing>
      </w:r>
    </w:p>
    <w:p w14:paraId="72354BFE">
      <w:pPr>
        <w:jc w:val="center"/>
        <w:rPr>
          <w:rFonts w:hint="default"/>
          <w:i/>
          <w:color w:val="808080"/>
          <w:sz w:val="20"/>
          <w:lang w:val="es-ES"/>
        </w:rPr>
      </w:pPr>
      <w:r>
        <w:rPr>
          <w:rFonts w:hint="default"/>
          <w:i/>
          <w:color w:val="808080"/>
          <w:sz w:val="20"/>
          <w:lang w:val="es-ES"/>
        </w:rPr>
        <w:t>Figura 3-10. Listado de turnos de trabajo asignados a empleados.</w:t>
      </w:r>
    </w:p>
    <w:p w14:paraId="37754C80">
      <w:pPr>
        <w:jc w:val="left"/>
        <w:rPr>
          <w:rFonts w:hint="default"/>
          <w:i w:val="0"/>
          <w:color w:val="808080"/>
          <w:sz w:val="22"/>
          <w:lang w:val="es-ES"/>
        </w:rPr>
      </w:pPr>
    </w:p>
    <w:p w14:paraId="47E2AF1D">
      <w:pPr>
        <w:pStyle w:val="3"/>
        <w:bidi w:val="0"/>
        <w:rPr>
          <w:rFonts w:hint="default"/>
          <w:lang w:val="es-ES"/>
        </w:rPr>
      </w:pPr>
      <w:bookmarkStart w:id="34" w:name="_Toc16560"/>
      <w:r>
        <w:rPr>
          <w:rFonts w:hint="default"/>
          <w:lang w:val="es-ES"/>
        </w:rPr>
        <w:t>3.9 CRUD - Grupos de trabajo</w:t>
      </w:r>
      <w:bookmarkEnd w:id="34"/>
    </w:p>
    <w:p w14:paraId="0F2355CE">
      <w:pPr>
        <w:rPr>
          <w:rFonts w:hint="default"/>
          <w:i/>
          <w:color w:val="808080"/>
          <w:lang w:val="es-ES"/>
        </w:rPr>
      </w:pPr>
      <w:r>
        <w:rPr>
          <w:rFonts w:hint="default"/>
          <w:i/>
          <w:color w:val="808080"/>
          <w:lang w:val="es-ES"/>
        </w:rPr>
        <w:t>Pantalla: Grupos de trabajo.</w:t>
      </w:r>
    </w:p>
    <w:p w14:paraId="7541D431">
      <w:pPr>
        <w:rPr>
          <w:rFonts w:hint="default"/>
          <w:i/>
          <w:color w:val="808080"/>
          <w:lang w:val="es-ES"/>
        </w:rPr>
      </w:pPr>
      <w:r>
        <w:rPr>
          <w:rFonts w:hint="default"/>
          <w:i/>
          <w:color w:val="808080"/>
          <w:lang w:val="es-ES"/>
        </w:rPr>
        <w:t>Administra equipos de trabajo y registra asistencia grupal.</w:t>
      </w:r>
    </w:p>
    <w:p w14:paraId="25034BA2">
      <w:pPr>
        <w:rPr>
          <w:rFonts w:hint="default"/>
          <w:i/>
          <w:color w:val="808080"/>
          <w:lang w:val="es-ES"/>
        </w:rPr>
      </w:pPr>
      <w:r>
        <w:rPr>
          <w:rFonts w:hint="default"/>
          <w:i/>
          <w:color w:val="808080"/>
          <w:lang w:val="es-ES"/>
        </w:rPr>
        <w:t>Grupos registrados:</w:t>
      </w:r>
    </w:p>
    <w:p w14:paraId="2F36D51F">
      <w:pPr>
        <w:rPr>
          <w:rFonts w:hint="default"/>
          <w:i/>
          <w:color w:val="808080"/>
          <w:lang w:val="es-ES"/>
        </w:rPr>
      </w:pPr>
      <w:r>
        <w:rPr>
          <w:rFonts w:hint="default"/>
          <w:i/>
          <w:color w:val="808080"/>
          <w:lang w:val="es-ES"/>
        </w:rPr>
        <w:t>1. Pulse Nuevo grupo para crear uno (modal + Grupo: Nombre, Descripcion, Activo).</w:t>
      </w:r>
    </w:p>
    <w:p w14:paraId="7037743F">
      <w:pPr>
        <w:rPr>
          <w:rFonts w:hint="default"/>
          <w:i/>
          <w:color w:val="808080"/>
          <w:lang w:val="es-ES"/>
        </w:rPr>
      </w:pPr>
      <w:r>
        <w:rPr>
          <w:rFonts w:hint="default"/>
          <w:i/>
          <w:color w:val="808080"/>
          <w:lang w:val="es-ES"/>
        </w:rPr>
        <w:t>2. Tabla con Nombre, Miembros, Activo y Acciones.</w:t>
      </w:r>
    </w:p>
    <w:p w14:paraId="432DA0B8">
      <w:pPr>
        <w:rPr>
          <w:rFonts w:hint="default"/>
          <w:i/>
          <w:color w:val="808080"/>
          <w:lang w:val="es-ES"/>
        </w:rPr>
      </w:pPr>
      <w:r>
        <w:rPr>
          <w:rFonts w:hint="default"/>
          <w:i/>
          <w:color w:val="808080"/>
          <w:lang w:val="es-ES"/>
        </w:rPr>
        <w:t>3. Miembros: abre modal para anadir o quitar empleados activos al grupo.</w:t>
      </w:r>
    </w:p>
    <w:p w14:paraId="54D6D0ED">
      <w:pPr>
        <w:rPr>
          <w:rFonts w:hint="default"/>
          <w:i/>
          <w:color w:val="808080"/>
          <w:lang w:val="es-ES"/>
        </w:rPr>
      </w:pPr>
      <w:r>
        <w:rPr>
          <w:rFonts w:hint="default"/>
          <w:i/>
          <w:color w:val="808080"/>
          <w:lang w:val="es-ES"/>
        </w:rPr>
        <w:t>4. Editar y Eliminar grupo (eliminar borra miembros y asistencias asociadas).</w:t>
      </w:r>
    </w:p>
    <w:p w14:paraId="481DCF8E">
      <w:pPr>
        <w:rPr>
          <w:rFonts w:hint="default"/>
          <w:i/>
          <w:color w:val="808080"/>
          <w:lang w:val="es-ES"/>
        </w:rPr>
      </w:pPr>
      <w:r>
        <w:rPr>
          <w:rFonts w:hint="default"/>
          <w:i/>
          <w:color w:val="808080"/>
          <w:lang w:val="es-ES"/>
        </w:rPr>
        <w:t>Registrar asistencia del grupo:</w:t>
      </w:r>
    </w:p>
    <w:p w14:paraId="5A36DFD0">
      <w:pPr>
        <w:rPr>
          <w:rFonts w:hint="default"/>
          <w:i/>
          <w:color w:val="808080"/>
          <w:lang w:val="es-ES"/>
        </w:rPr>
      </w:pPr>
      <w:r>
        <w:rPr>
          <w:rFonts w:hint="default"/>
          <w:i/>
          <w:color w:val="808080"/>
          <w:lang w:val="es-ES"/>
        </w:rPr>
        <w:t>- Seleccione Grupo y Fecha.</w:t>
      </w:r>
    </w:p>
    <w:p w14:paraId="59040E19">
      <w:pPr>
        <w:rPr>
          <w:rFonts w:hint="default"/>
          <w:i/>
          <w:color w:val="808080"/>
          <w:lang w:val="es-ES"/>
        </w:rPr>
      </w:pPr>
      <w:r>
        <w:rPr>
          <w:rFonts w:hint="default"/>
          <w:i/>
          <w:color w:val="808080"/>
          <w:lang w:val="es-ES"/>
        </w:rPr>
        <w:t>- Indique Presentes o pulse Todo el grupo para marcar asistencia completa.</w:t>
      </w:r>
    </w:p>
    <w:p w14:paraId="48BE6736">
      <w:pPr>
        <w:rPr>
          <w:rFonts w:hint="default"/>
          <w:i/>
          <w:color w:val="808080"/>
          <w:lang w:val="es-ES"/>
        </w:rPr>
      </w:pPr>
      <w:r>
        <w:rPr>
          <w:rFonts w:hint="default"/>
          <w:i/>
          <w:color w:val="808080"/>
          <w:lang w:val="es-ES"/>
        </w:rPr>
        <w:t>- Anote Observaciones y pulse Registrar.</w:t>
      </w:r>
    </w:p>
    <w:p w14:paraId="2794CDEC">
      <w:pPr>
        <w:rPr>
          <w:rFonts w:hint="default"/>
          <w:i/>
          <w:color w:val="808080"/>
          <w:lang w:val="es-ES"/>
        </w:rPr>
      </w:pPr>
      <w:r>
        <w:rPr>
          <w:rFonts w:hint="default"/>
          <w:i/>
          <w:color w:val="808080"/>
          <w:lang w:val="es-ES"/>
        </w:rPr>
        <w:t>Historial de asistencia grupal:</w:t>
      </w:r>
    </w:p>
    <w:p w14:paraId="5BE20B92">
      <w:pPr>
        <w:rPr>
          <w:rFonts w:hint="default"/>
          <w:i/>
          <w:color w:val="808080"/>
          <w:lang w:val="es-ES"/>
        </w:rPr>
      </w:pPr>
      <w:r>
        <w:rPr>
          <w:rFonts w:hint="default"/>
          <w:i/>
          <w:color w:val="808080"/>
          <w:lang w:val="es-ES"/>
        </w:rPr>
        <w:t>Tabla con Fecha, Grupo, Presentes, Total, Observaciones y acciones Editar / Eliminar.</w:t>
      </w:r>
    </w:p>
    <w:p w14:paraId="28FC5355">
      <w:pPr>
        <w:rPr>
          <w:rFonts w:hint="default"/>
          <w:i/>
          <w:color w:val="808080"/>
          <w:lang w:val="es-ES"/>
        </w:rPr>
      </w:pPr>
      <w:r>
        <w:rPr>
          <w:rFonts w:hint="default"/>
          <w:i/>
          <w:color w:val="808080"/>
          <w:lang w:val="es-ES"/>
        </w:rPr>
        <w:drawing>
          <wp:inline distT="0" distB="0" distL="114300" distR="114300">
            <wp:extent cx="5461000" cy="2924810"/>
            <wp:effectExtent l="0" t="0" r="6350" b="8890"/>
            <wp:docPr id="25" name="Imagen 25" descr="fig-3-11-grupos-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ig-3-11-grupos-trabajo"/>
                    <pic:cNvPicPr>
                      <a:picLocks noChangeAspect="1"/>
                    </pic:cNvPicPr>
                  </pic:nvPicPr>
                  <pic:blipFill>
                    <a:blip r:embed="rId28"/>
                    <a:stretch>
                      <a:fillRect/>
                    </a:stretch>
                  </pic:blipFill>
                  <pic:spPr>
                    <a:xfrm>
                      <a:off x="0" y="0"/>
                      <a:ext cx="5461000" cy="2924810"/>
                    </a:xfrm>
                    <a:prstGeom prst="rect">
                      <a:avLst/>
                    </a:prstGeom>
                  </pic:spPr>
                </pic:pic>
              </a:graphicData>
            </a:graphic>
          </wp:inline>
        </w:drawing>
      </w:r>
    </w:p>
    <w:p w14:paraId="2568AA97">
      <w:pPr>
        <w:jc w:val="center"/>
        <w:rPr>
          <w:rFonts w:hint="default"/>
          <w:i/>
          <w:color w:val="808080"/>
          <w:sz w:val="20"/>
          <w:lang w:val="es-ES"/>
        </w:rPr>
      </w:pPr>
      <w:r>
        <w:rPr>
          <w:rFonts w:hint="default"/>
          <w:i/>
          <w:color w:val="808080"/>
          <w:sz w:val="20"/>
          <w:lang w:val="es-ES"/>
        </w:rPr>
        <w:t>Figura 3-11. Pantalla de grupos de trabajo con registro de asistencia grupal.</w:t>
      </w:r>
    </w:p>
    <w:p w14:paraId="622F6B28">
      <w:pPr>
        <w:jc w:val="left"/>
        <w:rPr>
          <w:rFonts w:hint="default"/>
          <w:i w:val="0"/>
          <w:color w:val="808080"/>
          <w:sz w:val="22"/>
          <w:lang w:val="es-ES"/>
        </w:rPr>
      </w:pPr>
    </w:p>
    <w:p w14:paraId="63860CFC">
      <w:pPr>
        <w:pStyle w:val="3"/>
        <w:bidi w:val="0"/>
        <w:rPr>
          <w:rFonts w:hint="default"/>
          <w:lang w:val="es-ES"/>
        </w:rPr>
      </w:pPr>
      <w:bookmarkStart w:id="35" w:name="_Toc12759"/>
      <w:r>
        <w:rPr>
          <w:rFonts w:hint="default"/>
          <w:lang w:val="es-ES"/>
        </w:rPr>
        <w:t>3.10 CRUD - Sanciones</w:t>
      </w:r>
      <w:bookmarkEnd w:id="35"/>
    </w:p>
    <w:p w14:paraId="79BC6EBD">
      <w:pPr>
        <w:rPr>
          <w:rFonts w:hint="default"/>
          <w:i/>
          <w:color w:val="808080"/>
          <w:lang w:val="es-ES"/>
        </w:rPr>
      </w:pPr>
      <w:r>
        <w:rPr>
          <w:rFonts w:hint="default"/>
          <w:i/>
          <w:color w:val="808080"/>
          <w:lang w:val="es-ES"/>
        </w:rPr>
        <w:t>Pantalla: Sanciones.</w:t>
      </w:r>
    </w:p>
    <w:p w14:paraId="6F1C0234">
      <w:pPr>
        <w:rPr>
          <w:rFonts w:hint="default"/>
          <w:i/>
          <w:color w:val="808080"/>
          <w:lang w:val="es-ES"/>
        </w:rPr>
      </w:pPr>
      <w:r>
        <w:rPr>
          <w:rFonts w:hint="default"/>
          <w:i/>
          <w:color w:val="808080"/>
          <w:lang w:val="es-ES"/>
        </w:rPr>
        <w:t>Registra medidas disciplinarias aplicadas al personal.</w:t>
      </w:r>
    </w:p>
    <w:p w14:paraId="69DC183F">
      <w:pPr>
        <w:rPr>
          <w:rFonts w:hint="default"/>
          <w:i/>
          <w:color w:val="808080"/>
          <w:lang w:val="es-ES"/>
        </w:rPr>
      </w:pPr>
      <w:r>
        <w:rPr>
          <w:rFonts w:hint="default"/>
          <w:i/>
          <w:color w:val="808080"/>
          <w:lang w:val="es-ES"/>
        </w:rPr>
        <w:t>Registrar sancion:</w:t>
      </w:r>
    </w:p>
    <w:p w14:paraId="21B807DC">
      <w:pPr>
        <w:rPr>
          <w:rFonts w:hint="default"/>
          <w:i/>
          <w:color w:val="808080"/>
          <w:lang w:val="es-ES"/>
        </w:rPr>
      </w:pPr>
      <w:r>
        <w:rPr>
          <w:rFonts w:hint="default"/>
          <w:i/>
          <w:color w:val="808080"/>
          <w:lang w:val="es-ES"/>
        </w:rPr>
        <w:t>1. Pulse Registrar sancion.</w:t>
      </w:r>
    </w:p>
    <w:p w14:paraId="56379660">
      <w:pPr>
        <w:rPr>
          <w:rFonts w:hint="default"/>
          <w:i/>
          <w:color w:val="808080"/>
          <w:lang w:val="es-ES"/>
        </w:rPr>
      </w:pPr>
      <w:r>
        <w:rPr>
          <w:rFonts w:hint="default"/>
          <w:i/>
          <w:color w:val="808080"/>
          <w:lang w:val="es-ES"/>
        </w:rPr>
        <w:t>2. En el modal + Sancion seleccione Empleado, Tipo de sancion, Fecha aplicacion y Motivo.</w:t>
      </w:r>
    </w:p>
    <w:p w14:paraId="1D67995B">
      <w:pPr>
        <w:rPr>
          <w:rFonts w:hint="default"/>
          <w:i/>
          <w:color w:val="808080"/>
          <w:lang w:val="es-ES"/>
        </w:rPr>
      </w:pPr>
      <w:r>
        <w:rPr>
          <w:rFonts w:hint="default"/>
          <w:i/>
          <w:color w:val="808080"/>
          <w:lang w:val="es-ES"/>
        </w:rPr>
        <w:t>3. Opcional: Dias suspension, Observaciones y casilla Activo.</w:t>
      </w:r>
    </w:p>
    <w:p w14:paraId="12870E8B">
      <w:pPr>
        <w:rPr>
          <w:rFonts w:hint="default"/>
          <w:i/>
          <w:color w:val="808080"/>
          <w:lang w:val="es-ES"/>
        </w:rPr>
      </w:pPr>
      <w:r>
        <w:rPr>
          <w:rFonts w:hint="default"/>
          <w:i/>
          <w:color w:val="808080"/>
          <w:lang w:val="es-ES"/>
        </w:rPr>
        <w:t>4. Pulse Guardar y confirme. Aparece Sancion registrada.</w:t>
      </w:r>
    </w:p>
    <w:p w14:paraId="130EEF9F">
      <w:pPr>
        <w:rPr>
          <w:rFonts w:hint="default"/>
          <w:i/>
          <w:color w:val="808080"/>
          <w:lang w:val="es-ES"/>
        </w:rPr>
      </w:pPr>
      <w:r>
        <w:rPr>
          <w:rFonts w:hint="default"/>
          <w:i/>
          <w:color w:val="808080"/>
          <w:lang w:val="es-ES"/>
        </w:rPr>
        <w:t>Tabla Sanciones registradas:</w:t>
      </w:r>
    </w:p>
    <w:p w14:paraId="689B718C">
      <w:pPr>
        <w:rPr>
          <w:rFonts w:hint="default"/>
          <w:i/>
          <w:color w:val="808080"/>
          <w:lang w:val="es-ES"/>
        </w:rPr>
      </w:pPr>
      <w:r>
        <w:rPr>
          <w:rFonts w:hint="default"/>
          <w:i/>
          <w:color w:val="808080"/>
          <w:lang w:val="es-ES"/>
        </w:rPr>
        <w:t>Columnas: Fecha, Empleado, Carnet, Tipo, Motivo, Dias susp., Activo y Acciones.</w:t>
      </w:r>
    </w:p>
    <w:p w14:paraId="3E681DB6">
      <w:pPr>
        <w:rPr>
          <w:rFonts w:hint="default"/>
          <w:i/>
          <w:color w:val="808080"/>
          <w:lang w:val="es-ES"/>
        </w:rPr>
      </w:pPr>
      <w:r>
        <w:rPr>
          <w:rFonts w:hint="default"/>
          <w:i/>
          <w:color w:val="808080"/>
          <w:lang w:val="es-ES"/>
        </w:rPr>
        <w:t>Acciones: Editar y Eliminar (con confirmacion permanente).</w:t>
      </w:r>
    </w:p>
    <w:p w14:paraId="7847A4BF">
      <w:pPr>
        <w:rPr>
          <w:rFonts w:hint="default"/>
          <w:i/>
          <w:color w:val="808080"/>
          <w:lang w:val="es-ES"/>
        </w:rPr>
      </w:pPr>
      <w:r>
        <w:rPr>
          <w:rFonts w:hint="default"/>
          <w:i/>
          <w:color w:val="808080"/>
          <w:lang w:val="es-ES"/>
        </w:rPr>
        <w:t>Editar: abre el modal con boton Actualizar.</w:t>
      </w:r>
    </w:p>
    <w:p w14:paraId="4C09933D">
      <w:pPr>
        <w:rPr>
          <w:rFonts w:hint="default"/>
          <w:i/>
          <w:color w:val="808080"/>
          <w:lang w:val="es-ES"/>
        </w:rPr>
      </w:pPr>
      <w:r>
        <w:rPr>
          <w:rFonts w:hint="default"/>
          <w:i/>
          <w:color w:val="808080"/>
          <w:lang w:val="es-ES"/>
        </w:rPr>
        <w:drawing>
          <wp:inline distT="0" distB="0" distL="114300" distR="114300">
            <wp:extent cx="5461000" cy="2924810"/>
            <wp:effectExtent l="0" t="0" r="6350" b="8890"/>
            <wp:docPr id="26" name="Imagen 26" descr="fig-3-12-sa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3-12-sanciones"/>
                    <pic:cNvPicPr>
                      <a:picLocks noChangeAspect="1"/>
                    </pic:cNvPicPr>
                  </pic:nvPicPr>
                  <pic:blipFill>
                    <a:blip r:embed="rId29"/>
                    <a:stretch>
                      <a:fillRect/>
                    </a:stretch>
                  </pic:blipFill>
                  <pic:spPr>
                    <a:xfrm>
                      <a:off x="0" y="0"/>
                      <a:ext cx="5461000" cy="2924810"/>
                    </a:xfrm>
                    <a:prstGeom prst="rect">
                      <a:avLst/>
                    </a:prstGeom>
                  </pic:spPr>
                </pic:pic>
              </a:graphicData>
            </a:graphic>
          </wp:inline>
        </w:drawing>
      </w:r>
    </w:p>
    <w:p w14:paraId="6BDE8874">
      <w:pPr>
        <w:jc w:val="center"/>
        <w:rPr>
          <w:rFonts w:hint="default"/>
          <w:i/>
          <w:color w:val="808080"/>
          <w:sz w:val="20"/>
          <w:lang w:val="es-ES"/>
        </w:rPr>
      </w:pPr>
      <w:r>
        <w:rPr>
          <w:rFonts w:hint="default"/>
          <w:i/>
          <w:color w:val="808080"/>
          <w:sz w:val="20"/>
          <w:lang w:val="es-ES"/>
        </w:rPr>
        <w:t>Figura 3-12. Listado de sanciones disciplinarias registradas.</w:t>
      </w:r>
    </w:p>
    <w:p w14:paraId="727299BB">
      <w:pPr>
        <w:jc w:val="left"/>
        <w:rPr>
          <w:rFonts w:hint="default"/>
          <w:i w:val="0"/>
          <w:color w:val="808080"/>
          <w:sz w:val="22"/>
          <w:lang w:val="es-ES"/>
        </w:rPr>
      </w:pPr>
    </w:p>
    <w:p w14:paraId="6BBECED9">
      <w:pPr>
        <w:pStyle w:val="3"/>
        <w:bidi w:val="0"/>
        <w:rPr>
          <w:rFonts w:hint="default"/>
          <w:lang w:val="es-ES"/>
        </w:rPr>
      </w:pPr>
      <w:bookmarkStart w:id="36" w:name="_Toc23833"/>
      <w:r>
        <w:rPr>
          <w:rFonts w:hint="default"/>
          <w:lang w:val="es-ES"/>
        </w:rPr>
        <w:t>3.11 CRUD - Reconocimientos</w:t>
      </w:r>
      <w:bookmarkEnd w:id="36"/>
    </w:p>
    <w:p w14:paraId="052645C7">
      <w:pPr>
        <w:rPr>
          <w:rFonts w:hint="default"/>
          <w:i/>
          <w:color w:val="808080"/>
          <w:lang w:val="es-ES"/>
        </w:rPr>
      </w:pPr>
      <w:r>
        <w:rPr>
          <w:rFonts w:hint="default"/>
          <w:i/>
          <w:color w:val="808080"/>
          <w:lang w:val="es-ES"/>
        </w:rPr>
        <w:t>Pantalla: Reconocimientos.</w:t>
      </w:r>
    </w:p>
    <w:p w14:paraId="4DB42890">
      <w:pPr>
        <w:rPr>
          <w:rFonts w:hint="default"/>
          <w:i/>
          <w:color w:val="808080"/>
          <w:lang w:val="es-ES"/>
        </w:rPr>
      </w:pPr>
      <w:r>
        <w:rPr>
          <w:rFonts w:hint="default"/>
          <w:i/>
          <w:color w:val="808080"/>
          <w:lang w:val="es-ES"/>
        </w:rPr>
        <w:t>Registra distinciones, premios o estimulos otorgados al personal.</w:t>
      </w:r>
    </w:p>
    <w:p w14:paraId="243D5924">
      <w:pPr>
        <w:rPr>
          <w:rFonts w:hint="default"/>
          <w:i/>
          <w:color w:val="808080"/>
          <w:lang w:val="es-ES"/>
        </w:rPr>
      </w:pPr>
      <w:r>
        <w:rPr>
          <w:rFonts w:hint="default"/>
          <w:i/>
          <w:color w:val="808080"/>
          <w:lang w:val="es-ES"/>
        </w:rPr>
        <w:t>Registrar reconocimiento:</w:t>
      </w:r>
    </w:p>
    <w:p w14:paraId="3BBEF88F">
      <w:pPr>
        <w:rPr>
          <w:rFonts w:hint="default"/>
          <w:i/>
          <w:color w:val="808080"/>
          <w:lang w:val="es-ES"/>
        </w:rPr>
      </w:pPr>
      <w:r>
        <w:rPr>
          <w:rFonts w:hint="default"/>
          <w:i/>
          <w:color w:val="808080"/>
          <w:lang w:val="es-ES"/>
        </w:rPr>
        <w:t>1. Pulse Registrar reconocimiento.</w:t>
      </w:r>
    </w:p>
    <w:p w14:paraId="6E6298DE">
      <w:pPr>
        <w:rPr>
          <w:rFonts w:hint="default"/>
          <w:i/>
          <w:color w:val="808080"/>
          <w:lang w:val="es-ES"/>
        </w:rPr>
      </w:pPr>
      <w:r>
        <w:rPr>
          <w:rFonts w:hint="default"/>
          <w:i/>
          <w:color w:val="808080"/>
          <w:lang w:val="es-ES"/>
        </w:rPr>
        <w:t>2. En el modal + Reconocimiento seleccione Empleado, Tipo, Fecha otorgamiento y Descripcion.</w:t>
      </w:r>
    </w:p>
    <w:p w14:paraId="46526154">
      <w:pPr>
        <w:rPr>
          <w:rFonts w:hint="default"/>
          <w:i/>
          <w:color w:val="808080"/>
          <w:lang w:val="es-ES"/>
        </w:rPr>
      </w:pPr>
      <w:r>
        <w:rPr>
          <w:rFonts w:hint="default"/>
          <w:i/>
          <w:color w:val="808080"/>
          <w:lang w:val="es-ES"/>
        </w:rPr>
        <w:t>3. Opcional: Valor estimulo, Observaciones y casilla Activo.</w:t>
      </w:r>
    </w:p>
    <w:p w14:paraId="7F281152">
      <w:pPr>
        <w:rPr>
          <w:rFonts w:hint="default"/>
          <w:i/>
          <w:color w:val="808080"/>
          <w:lang w:val="es-ES"/>
        </w:rPr>
      </w:pPr>
      <w:r>
        <w:rPr>
          <w:rFonts w:hint="default"/>
          <w:i/>
          <w:color w:val="808080"/>
          <w:lang w:val="es-ES"/>
        </w:rPr>
        <w:t>4. Pulse Guardar. Aparece Reconocimiento registrado.</w:t>
      </w:r>
    </w:p>
    <w:p w14:paraId="68D140CF">
      <w:pPr>
        <w:rPr>
          <w:rFonts w:hint="default"/>
          <w:i/>
          <w:color w:val="808080"/>
          <w:lang w:val="es-ES"/>
        </w:rPr>
      </w:pPr>
      <w:r>
        <w:rPr>
          <w:rFonts w:hint="default"/>
          <w:i/>
          <w:color w:val="808080"/>
          <w:lang w:val="es-ES"/>
        </w:rPr>
        <w:t>Tabla Reconocimientos registrados:</w:t>
      </w:r>
    </w:p>
    <w:p w14:paraId="7D8DFBF4">
      <w:pPr>
        <w:rPr>
          <w:rFonts w:hint="default"/>
          <w:i/>
          <w:color w:val="808080"/>
          <w:lang w:val="es-ES"/>
        </w:rPr>
      </w:pPr>
      <w:r>
        <w:rPr>
          <w:rFonts w:hint="default"/>
          <w:i/>
          <w:color w:val="808080"/>
          <w:lang w:val="es-ES"/>
        </w:rPr>
        <w:t>Columnas: Fecha, Empleado, Carnet, Tipo, Descripcion, Valor, Activo y Acciones.</w:t>
      </w:r>
    </w:p>
    <w:p w14:paraId="129C4A0B">
      <w:pPr>
        <w:rPr>
          <w:rFonts w:hint="default"/>
          <w:i/>
          <w:color w:val="808080"/>
          <w:lang w:val="es-ES"/>
        </w:rPr>
      </w:pPr>
      <w:r>
        <w:rPr>
          <w:rFonts w:hint="default"/>
          <w:i/>
          <w:color w:val="808080"/>
          <w:lang w:val="es-ES"/>
        </w:rPr>
        <w:t>Acciones: Editar y Eliminar (con confirmacion permanente).</w:t>
      </w:r>
    </w:p>
    <w:p w14:paraId="03B6FB51">
      <w:pPr>
        <w:rPr>
          <w:rFonts w:hint="default"/>
          <w:i/>
          <w:color w:val="808080"/>
          <w:lang w:val="es-ES"/>
        </w:rPr>
      </w:pPr>
      <w:r>
        <w:rPr>
          <w:rFonts w:hint="default"/>
          <w:i/>
          <w:color w:val="808080"/>
          <w:lang w:val="es-ES"/>
        </w:rPr>
        <w:t>Editar: abre el modal con boton Actualizar.</w:t>
      </w:r>
    </w:p>
    <w:p w14:paraId="69601029">
      <w:pPr>
        <w:rPr>
          <w:rFonts w:hint="default"/>
          <w:i/>
          <w:color w:val="808080"/>
          <w:lang w:val="es-ES"/>
        </w:rPr>
      </w:pPr>
      <w:r>
        <w:rPr>
          <w:rFonts w:hint="default"/>
          <w:i/>
          <w:color w:val="808080"/>
          <w:lang w:val="es-ES"/>
        </w:rPr>
        <w:drawing>
          <wp:inline distT="0" distB="0" distL="114300" distR="114300">
            <wp:extent cx="5461000" cy="2924810"/>
            <wp:effectExtent l="0" t="0" r="6350" b="8890"/>
            <wp:docPr id="27" name="Imagen 27" descr="fig-3-13-reconoci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fig-3-13-reconocimientos"/>
                    <pic:cNvPicPr>
                      <a:picLocks noChangeAspect="1"/>
                    </pic:cNvPicPr>
                  </pic:nvPicPr>
                  <pic:blipFill>
                    <a:blip r:embed="rId30"/>
                    <a:stretch>
                      <a:fillRect/>
                    </a:stretch>
                  </pic:blipFill>
                  <pic:spPr>
                    <a:xfrm>
                      <a:off x="0" y="0"/>
                      <a:ext cx="5461000" cy="2924810"/>
                    </a:xfrm>
                    <a:prstGeom prst="rect">
                      <a:avLst/>
                    </a:prstGeom>
                  </pic:spPr>
                </pic:pic>
              </a:graphicData>
            </a:graphic>
          </wp:inline>
        </w:drawing>
      </w:r>
    </w:p>
    <w:p w14:paraId="4E02DE7A">
      <w:pPr>
        <w:jc w:val="center"/>
        <w:rPr>
          <w:rFonts w:hint="default"/>
          <w:i/>
          <w:color w:val="808080"/>
          <w:sz w:val="20"/>
          <w:lang w:val="es-ES"/>
        </w:rPr>
      </w:pPr>
      <w:r>
        <w:rPr>
          <w:rFonts w:hint="default"/>
          <w:i/>
          <w:color w:val="808080"/>
          <w:sz w:val="20"/>
          <w:lang w:val="es-ES"/>
        </w:rPr>
        <w:t>Figura 3-13. Listado de reconocimientos otorgados al personal.</w:t>
      </w:r>
    </w:p>
    <w:p w14:paraId="26EB8F05">
      <w:pPr>
        <w:jc w:val="left"/>
        <w:rPr>
          <w:rFonts w:hint="default"/>
          <w:i w:val="0"/>
          <w:color w:val="808080"/>
          <w:sz w:val="22"/>
          <w:lang w:val="es-ES"/>
        </w:rPr>
      </w:pPr>
    </w:p>
    <w:p w14:paraId="5201A14A">
      <w:pPr>
        <w:pStyle w:val="3"/>
        <w:bidi w:val="0"/>
        <w:rPr>
          <w:rFonts w:hint="default"/>
          <w:lang w:val="es-ES"/>
        </w:rPr>
      </w:pPr>
      <w:bookmarkStart w:id="37" w:name="_Toc19488"/>
      <w:r>
        <w:rPr>
          <w:rFonts w:hint="default"/>
          <w:lang w:val="es-ES"/>
        </w:rPr>
        <w:t>3.12 CRUD - Jubilaciones y retiros</w:t>
      </w:r>
      <w:bookmarkEnd w:id="37"/>
    </w:p>
    <w:p w14:paraId="02C81393">
      <w:pPr>
        <w:rPr>
          <w:rFonts w:hint="default"/>
          <w:i/>
          <w:color w:val="808080"/>
          <w:lang w:val="es-ES"/>
        </w:rPr>
      </w:pPr>
      <w:r>
        <w:rPr>
          <w:rFonts w:hint="default"/>
          <w:i/>
          <w:color w:val="808080"/>
          <w:lang w:val="es-ES"/>
        </w:rPr>
        <w:t>Pantalla: Jubilaciones y retiros.</w:t>
      </w:r>
    </w:p>
    <w:p w14:paraId="52CC4EE4">
      <w:pPr>
        <w:rPr>
          <w:rFonts w:hint="default"/>
          <w:i/>
          <w:color w:val="808080"/>
          <w:lang w:val="es-ES"/>
        </w:rPr>
      </w:pPr>
      <w:r>
        <w:rPr>
          <w:rFonts w:hint="default"/>
          <w:i/>
          <w:color w:val="808080"/>
          <w:lang w:val="es-ES"/>
        </w:rPr>
        <w:t>Documenta la salida definitiva del personal por jubilacion, retiro o renuncia.</w:t>
      </w:r>
    </w:p>
    <w:p w14:paraId="4B2BFD33">
      <w:pPr>
        <w:rPr>
          <w:rFonts w:hint="default"/>
          <w:i/>
          <w:color w:val="808080"/>
          <w:lang w:val="es-ES"/>
        </w:rPr>
      </w:pPr>
      <w:r>
        <w:rPr>
          <w:rFonts w:hint="default"/>
          <w:i/>
          <w:color w:val="808080"/>
          <w:lang w:val="es-ES"/>
        </w:rPr>
        <w:t>Formulario Registrar jubilacion o retiro:</w:t>
      </w:r>
    </w:p>
    <w:p w14:paraId="6C221CBF">
      <w:pPr>
        <w:rPr>
          <w:rFonts w:hint="default"/>
          <w:i/>
          <w:color w:val="808080"/>
          <w:lang w:val="es-ES"/>
        </w:rPr>
      </w:pPr>
      <w:r>
        <w:rPr>
          <w:rFonts w:hint="default"/>
          <w:i/>
          <w:color w:val="808080"/>
          <w:lang w:val="es-ES"/>
        </w:rPr>
        <w:t>- Empleado: seleccione de la lista desplegable.</w:t>
      </w:r>
    </w:p>
    <w:p w14:paraId="64F9FE7E">
      <w:pPr>
        <w:rPr>
          <w:rFonts w:hint="default"/>
          <w:i/>
          <w:color w:val="808080"/>
          <w:lang w:val="es-ES"/>
        </w:rPr>
      </w:pPr>
      <w:r>
        <w:rPr>
          <w:rFonts w:hint="default"/>
          <w:i/>
          <w:color w:val="808080"/>
          <w:lang w:val="es-ES"/>
        </w:rPr>
        <w:t>- Tipo de salida: texto libre (ej. Jubilacion ordinaria, Retiro voluntario, Renuncia).</w:t>
      </w:r>
    </w:p>
    <w:p w14:paraId="29AE1005">
      <w:pPr>
        <w:rPr>
          <w:rFonts w:hint="default"/>
          <w:i/>
          <w:color w:val="808080"/>
          <w:lang w:val="es-ES"/>
        </w:rPr>
      </w:pPr>
      <w:r>
        <w:rPr>
          <w:rFonts w:hint="default"/>
          <w:i/>
          <w:color w:val="808080"/>
          <w:lang w:val="es-ES"/>
        </w:rPr>
        <w:t>- Fecha efectiva: dia en que rige la salida.</w:t>
      </w:r>
    </w:p>
    <w:p w14:paraId="58E217A3">
      <w:pPr>
        <w:rPr>
          <w:rFonts w:hint="default"/>
          <w:i/>
          <w:color w:val="808080"/>
          <w:lang w:val="es-ES"/>
        </w:rPr>
      </w:pPr>
      <w:r>
        <w:rPr>
          <w:rFonts w:hint="default"/>
          <w:i/>
          <w:color w:val="808080"/>
          <w:lang w:val="es-ES"/>
        </w:rPr>
        <w:t>- Motivo / resumen: campo obligatorio de varias lineas.</w:t>
      </w:r>
    </w:p>
    <w:p w14:paraId="5F30DF81">
      <w:pPr>
        <w:rPr>
          <w:rFonts w:hint="default"/>
          <w:i/>
          <w:color w:val="808080"/>
          <w:lang w:val="es-ES"/>
        </w:rPr>
      </w:pPr>
      <w:r>
        <w:rPr>
          <w:rFonts w:hint="default"/>
          <w:i/>
          <w:color w:val="808080"/>
          <w:lang w:val="es-ES"/>
        </w:rPr>
        <w:t>- Observaciones y casilla Activo (opcional).</w:t>
      </w:r>
    </w:p>
    <w:p w14:paraId="35A875AC">
      <w:pPr>
        <w:rPr>
          <w:rFonts w:hint="default"/>
          <w:i/>
          <w:color w:val="808080"/>
          <w:lang w:val="es-ES"/>
        </w:rPr>
      </w:pPr>
      <w:r>
        <w:rPr>
          <w:rFonts w:hint="default"/>
          <w:i/>
          <w:color w:val="808080"/>
          <w:lang w:val="es-ES"/>
        </w:rPr>
        <w:t>1. Complete los campos y pulse Registrar.</w:t>
      </w:r>
    </w:p>
    <w:p w14:paraId="3D1D6151">
      <w:pPr>
        <w:rPr>
          <w:rFonts w:hint="default"/>
          <w:i/>
          <w:color w:val="808080"/>
          <w:lang w:val="es-ES"/>
        </w:rPr>
      </w:pPr>
      <w:r>
        <w:rPr>
          <w:rFonts w:hint="default"/>
          <w:i/>
          <w:color w:val="808080"/>
          <w:lang w:val="es-ES"/>
        </w:rPr>
        <w:t>2. Aparece Jubilacion o retiro registrado.</w:t>
      </w:r>
    </w:p>
    <w:p w14:paraId="23A06CFD">
      <w:pPr>
        <w:rPr>
          <w:rFonts w:hint="default"/>
          <w:i/>
          <w:color w:val="808080"/>
          <w:lang w:val="es-ES"/>
        </w:rPr>
      </w:pPr>
      <w:r>
        <w:rPr>
          <w:rFonts w:hint="default"/>
          <w:i/>
          <w:color w:val="808080"/>
          <w:lang w:val="es-ES"/>
        </w:rPr>
        <w:t>Tabla Registros:</w:t>
      </w:r>
    </w:p>
    <w:p w14:paraId="0A2962B3">
      <w:pPr>
        <w:rPr>
          <w:rFonts w:hint="default"/>
          <w:i/>
          <w:color w:val="808080"/>
          <w:lang w:val="es-ES"/>
        </w:rPr>
      </w:pPr>
      <w:r>
        <w:rPr>
          <w:rFonts w:hint="default"/>
          <w:i/>
          <w:color w:val="808080"/>
          <w:lang w:val="es-ES"/>
        </w:rPr>
        <w:t>Columnas: Fecha efectiva, Empleado, Carnet, Tipo de salida, Motivo, Activo y Acciones.</w:t>
      </w:r>
    </w:p>
    <w:p w14:paraId="5F14D2E6">
      <w:pPr>
        <w:rPr>
          <w:rFonts w:hint="default"/>
          <w:i/>
          <w:color w:val="808080"/>
          <w:lang w:val="es-ES"/>
        </w:rPr>
      </w:pPr>
      <w:r>
        <w:rPr>
          <w:rFonts w:hint="default"/>
          <w:i/>
          <w:color w:val="808080"/>
          <w:lang w:val="es-ES"/>
        </w:rPr>
        <w:t>Editar: carga los datos en el formulario superior; pulse Guardar o Cancelar.</w:t>
      </w:r>
    </w:p>
    <w:p w14:paraId="31BEEFA2">
      <w:pPr>
        <w:rPr>
          <w:rFonts w:hint="default"/>
          <w:i/>
          <w:color w:val="808080"/>
          <w:lang w:val="es-ES"/>
        </w:rPr>
      </w:pPr>
      <w:r>
        <w:rPr>
          <w:rFonts w:hint="default"/>
          <w:i/>
          <w:color w:val="808080"/>
          <w:lang w:val="es-ES"/>
        </w:rPr>
        <w:t>Eliminar: confirme con Si en el cuadro de advertencia.</w:t>
      </w:r>
    </w:p>
    <w:p w14:paraId="285C2522">
      <w:pPr>
        <w:rPr>
          <w:rFonts w:hint="default"/>
          <w:i/>
          <w:color w:val="808080"/>
          <w:lang w:val="es-ES"/>
        </w:rPr>
      </w:pPr>
      <w:r>
        <w:rPr>
          <w:rFonts w:hint="default"/>
          <w:i/>
          <w:color w:val="808080"/>
          <w:lang w:val="es-ES"/>
        </w:rPr>
        <w:drawing>
          <wp:inline distT="0" distB="0" distL="114300" distR="114300">
            <wp:extent cx="5461000" cy="2924810"/>
            <wp:effectExtent l="0" t="0" r="6350" b="8890"/>
            <wp:docPr id="28" name="Imagen 28" descr="fig-3-14-jubi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fig-3-14-jubilaciones"/>
                    <pic:cNvPicPr>
                      <a:picLocks noChangeAspect="1"/>
                    </pic:cNvPicPr>
                  </pic:nvPicPr>
                  <pic:blipFill>
                    <a:blip r:embed="rId31"/>
                    <a:stretch>
                      <a:fillRect/>
                    </a:stretch>
                  </pic:blipFill>
                  <pic:spPr>
                    <a:xfrm>
                      <a:off x="0" y="0"/>
                      <a:ext cx="5461000" cy="2924810"/>
                    </a:xfrm>
                    <a:prstGeom prst="rect">
                      <a:avLst/>
                    </a:prstGeom>
                  </pic:spPr>
                </pic:pic>
              </a:graphicData>
            </a:graphic>
          </wp:inline>
        </w:drawing>
      </w:r>
    </w:p>
    <w:p w14:paraId="06878F71">
      <w:pPr>
        <w:jc w:val="center"/>
        <w:rPr>
          <w:rFonts w:hint="default"/>
          <w:i/>
          <w:color w:val="808080"/>
          <w:sz w:val="20"/>
          <w:lang w:val="es-ES"/>
        </w:rPr>
      </w:pPr>
      <w:r>
        <w:rPr>
          <w:rFonts w:hint="default"/>
          <w:i/>
          <w:color w:val="808080"/>
          <w:sz w:val="20"/>
          <w:lang w:val="es-ES"/>
        </w:rPr>
        <w:t>Figura 3-14. Formulario y listado de jubilaciones y retiros.</w:t>
      </w:r>
    </w:p>
    <w:p w14:paraId="5E14877F">
      <w:pPr>
        <w:jc w:val="left"/>
        <w:rPr>
          <w:rFonts w:hint="default"/>
          <w:i w:val="0"/>
          <w:color w:val="808080"/>
          <w:sz w:val="22"/>
          <w:lang w:val="es-ES"/>
        </w:rPr>
      </w:pPr>
    </w:p>
    <w:p w14:paraId="5B9B1E9C">
      <w:pPr>
        <w:pStyle w:val="3"/>
        <w:bidi w:val="0"/>
        <w:rPr>
          <w:rFonts w:hint="default"/>
          <w:lang w:val="es-ES"/>
        </w:rPr>
      </w:pPr>
      <w:bookmarkStart w:id="38" w:name="_Toc9685"/>
      <w:r>
        <w:rPr>
          <w:rFonts w:hint="default"/>
          <w:lang w:val="es-ES"/>
        </w:rPr>
        <w:t>3.13 CRUD - Asistencias</w:t>
      </w:r>
      <w:bookmarkEnd w:id="38"/>
    </w:p>
    <w:p w14:paraId="72F3997B">
      <w:pPr>
        <w:rPr>
          <w:rFonts w:hint="default"/>
          <w:i/>
          <w:color w:val="808080"/>
          <w:lang w:val="es-ES"/>
        </w:rPr>
      </w:pPr>
      <w:r>
        <w:rPr>
          <w:rFonts w:hint="default"/>
          <w:i/>
          <w:color w:val="808080"/>
          <w:lang w:val="es-ES"/>
        </w:rPr>
        <w:t>Pantalla: Gestion de Asistencias.</w:t>
      </w:r>
    </w:p>
    <w:p w14:paraId="4B4F5BFE">
      <w:pPr>
        <w:rPr>
          <w:rFonts w:hint="default"/>
          <w:i/>
          <w:color w:val="808080"/>
          <w:lang w:val="es-ES"/>
        </w:rPr>
      </w:pPr>
      <w:r>
        <w:rPr>
          <w:rFonts w:hint="default"/>
          <w:i/>
          <w:color w:val="808080"/>
          <w:lang w:val="es-ES"/>
        </w:rPr>
        <w:t>Registra incidencias de asistencia, ausencias y horas trabajadas por empleado.</w:t>
      </w:r>
    </w:p>
    <w:p w14:paraId="1784BB4F">
      <w:pPr>
        <w:rPr>
          <w:rFonts w:hint="default"/>
          <w:i/>
          <w:color w:val="808080"/>
          <w:lang w:val="es-ES"/>
        </w:rPr>
      </w:pPr>
      <w:r>
        <w:rPr>
          <w:rFonts w:hint="default"/>
          <w:i/>
          <w:color w:val="808080"/>
          <w:lang w:val="es-ES"/>
        </w:rPr>
        <w:t>Formulario superior:</w:t>
      </w:r>
    </w:p>
    <w:p w14:paraId="35CB4A10">
      <w:pPr>
        <w:rPr>
          <w:rFonts w:hint="default"/>
          <w:i/>
          <w:color w:val="808080"/>
          <w:lang w:val="es-ES"/>
        </w:rPr>
      </w:pPr>
      <w:r>
        <w:rPr>
          <w:rFonts w:hint="default"/>
          <w:i/>
          <w:color w:val="808080"/>
          <w:lang w:val="es-ES"/>
        </w:rPr>
        <w:t>- Empleado: seleccione de la lista (obligatorio).</w:t>
      </w:r>
    </w:p>
    <w:p w14:paraId="36888B5A">
      <w:pPr>
        <w:rPr>
          <w:rFonts w:hint="default"/>
          <w:i/>
          <w:color w:val="808080"/>
          <w:lang w:val="es-ES"/>
        </w:rPr>
      </w:pPr>
      <w:r>
        <w:rPr>
          <w:rFonts w:hint="default"/>
          <w:i/>
          <w:color w:val="808080"/>
          <w:lang w:val="es-ES"/>
        </w:rPr>
        <w:t>- Codigo Asistencia: codigo o tipo de incidencia.</w:t>
      </w:r>
    </w:p>
    <w:p w14:paraId="19FDB4DF">
      <w:pPr>
        <w:rPr>
          <w:rFonts w:hint="default"/>
          <w:i/>
          <w:color w:val="808080"/>
          <w:lang w:val="es-ES"/>
        </w:rPr>
      </w:pPr>
      <w:r>
        <w:rPr>
          <w:rFonts w:hint="default"/>
          <w:i/>
          <w:color w:val="808080"/>
          <w:lang w:val="es-ES"/>
        </w:rPr>
        <w:t>- Horas Trabajadas: valor numerico.</w:t>
      </w:r>
    </w:p>
    <w:p w14:paraId="37D58FFB">
      <w:pPr>
        <w:rPr>
          <w:rFonts w:hint="default"/>
          <w:i/>
          <w:color w:val="808080"/>
          <w:lang w:val="es-ES"/>
        </w:rPr>
      </w:pPr>
      <w:r>
        <w:rPr>
          <w:rFonts w:hint="default"/>
          <w:i/>
          <w:color w:val="808080"/>
          <w:lang w:val="es-ES"/>
        </w:rPr>
        <w:t>- Descripcion de Causas: texto explicativo.</w:t>
      </w:r>
    </w:p>
    <w:p w14:paraId="0E1A3C51">
      <w:pPr>
        <w:rPr>
          <w:rFonts w:hint="default"/>
          <w:i/>
          <w:color w:val="808080"/>
          <w:lang w:val="es-ES"/>
        </w:rPr>
      </w:pPr>
      <w:r>
        <w:rPr>
          <w:rFonts w:hint="default"/>
          <w:i/>
          <w:color w:val="808080"/>
          <w:lang w:val="es-ES"/>
        </w:rPr>
        <w:t>1. Complete los campos y pulse Guardar.</w:t>
      </w:r>
    </w:p>
    <w:p w14:paraId="1E3CCC94">
      <w:pPr>
        <w:rPr>
          <w:rFonts w:hint="default"/>
          <w:i/>
          <w:color w:val="808080"/>
          <w:lang w:val="es-ES"/>
        </w:rPr>
      </w:pPr>
      <w:r>
        <w:rPr>
          <w:rFonts w:hint="default"/>
          <w:i/>
          <w:color w:val="808080"/>
          <w:lang w:val="es-ES"/>
        </w:rPr>
        <w:t>2. Aparece el aviso Registro creado.</w:t>
      </w:r>
    </w:p>
    <w:p w14:paraId="1F88CF9A">
      <w:pPr>
        <w:rPr>
          <w:rFonts w:hint="default"/>
          <w:i/>
          <w:color w:val="808080"/>
          <w:lang w:val="es-ES"/>
        </w:rPr>
      </w:pPr>
      <w:r>
        <w:rPr>
          <w:rFonts w:hint="default"/>
          <w:i/>
          <w:color w:val="808080"/>
          <w:lang w:val="es-ES"/>
        </w:rPr>
        <w:t>Tabla Registros de asistencias:</w:t>
      </w:r>
    </w:p>
    <w:p w14:paraId="1714B780">
      <w:pPr>
        <w:rPr>
          <w:rFonts w:hint="default"/>
          <w:i/>
          <w:color w:val="808080"/>
          <w:lang w:val="es-ES"/>
        </w:rPr>
      </w:pPr>
      <w:r>
        <w:rPr>
          <w:rFonts w:hint="default"/>
          <w:i/>
          <w:color w:val="808080"/>
          <w:lang w:val="es-ES"/>
        </w:rPr>
        <w:t>Columnas: Empleado (nombre y carnet), Codigo, Descripcion causas, Horas y Acciones.</w:t>
      </w:r>
    </w:p>
    <w:p w14:paraId="0E4AC69E">
      <w:pPr>
        <w:rPr>
          <w:rFonts w:hint="default"/>
          <w:i/>
          <w:color w:val="808080"/>
          <w:lang w:val="es-ES"/>
        </w:rPr>
      </w:pPr>
      <w:r>
        <w:rPr>
          <w:rFonts w:hint="default"/>
          <w:i/>
          <w:color w:val="808080"/>
          <w:lang w:val="es-ES"/>
        </w:rPr>
        <w:t>Acciones: iconos Editar (lapiz) y Eliminar (papelera).</w:t>
      </w:r>
    </w:p>
    <w:p w14:paraId="16C5A817">
      <w:pPr>
        <w:rPr>
          <w:rFonts w:hint="default"/>
          <w:i/>
          <w:color w:val="808080"/>
          <w:lang w:val="es-ES"/>
        </w:rPr>
      </w:pPr>
      <w:r>
        <w:rPr>
          <w:rFonts w:hint="default"/>
          <w:i/>
          <w:color w:val="808080"/>
          <w:lang w:val="es-ES"/>
        </w:rPr>
        <w:t>Editar: carga la fila en el formulario; el empleado queda bloqueado. Pulse Actualizar o Cancelar.</w:t>
      </w:r>
    </w:p>
    <w:p w14:paraId="3C7E4DE2">
      <w:pPr>
        <w:rPr>
          <w:rFonts w:hint="default"/>
          <w:i/>
          <w:color w:val="808080"/>
          <w:lang w:val="es-ES"/>
        </w:rPr>
      </w:pPr>
      <w:r>
        <w:rPr>
          <w:rFonts w:hint="default"/>
          <w:i/>
          <w:color w:val="808080"/>
          <w:lang w:val="es-ES"/>
        </w:rPr>
        <w:drawing>
          <wp:inline distT="0" distB="0" distL="114300" distR="114300">
            <wp:extent cx="5461000" cy="2924810"/>
            <wp:effectExtent l="0" t="0" r="6350" b="8890"/>
            <wp:docPr id="29" name="Imagen 29" descr="fig-3-15-asis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fig-3-15-asistencias"/>
                    <pic:cNvPicPr>
                      <a:picLocks noChangeAspect="1"/>
                    </pic:cNvPicPr>
                  </pic:nvPicPr>
                  <pic:blipFill>
                    <a:blip r:embed="rId32"/>
                    <a:stretch>
                      <a:fillRect/>
                    </a:stretch>
                  </pic:blipFill>
                  <pic:spPr>
                    <a:xfrm>
                      <a:off x="0" y="0"/>
                      <a:ext cx="5461000" cy="2924810"/>
                    </a:xfrm>
                    <a:prstGeom prst="rect">
                      <a:avLst/>
                    </a:prstGeom>
                  </pic:spPr>
                </pic:pic>
              </a:graphicData>
            </a:graphic>
          </wp:inline>
        </w:drawing>
      </w:r>
    </w:p>
    <w:p w14:paraId="16804CCF">
      <w:pPr>
        <w:jc w:val="center"/>
        <w:rPr>
          <w:rFonts w:hint="default"/>
          <w:i/>
          <w:color w:val="808080"/>
          <w:sz w:val="20"/>
          <w:lang w:val="es-ES"/>
        </w:rPr>
      </w:pPr>
      <w:r>
        <w:rPr>
          <w:rFonts w:hint="default"/>
          <w:i/>
          <w:color w:val="808080"/>
          <w:sz w:val="20"/>
          <w:lang w:val="es-ES"/>
        </w:rPr>
        <w:t>Figura 3-15. Pantalla de gestion de asistencias con formulario y tabla.</w:t>
      </w:r>
    </w:p>
    <w:p w14:paraId="3D3D9509">
      <w:pPr>
        <w:jc w:val="left"/>
        <w:rPr>
          <w:rFonts w:hint="default"/>
          <w:i w:val="0"/>
          <w:color w:val="808080"/>
          <w:sz w:val="22"/>
          <w:lang w:val="es-ES"/>
        </w:rPr>
      </w:pPr>
    </w:p>
    <w:p w14:paraId="574FAE17">
      <w:pPr>
        <w:pStyle w:val="3"/>
        <w:bidi w:val="0"/>
        <w:rPr>
          <w:rFonts w:hint="default"/>
          <w:lang w:val="es-ES"/>
        </w:rPr>
      </w:pPr>
      <w:bookmarkStart w:id="39" w:name="_Toc30919"/>
      <w:r>
        <w:rPr>
          <w:rFonts w:hint="default"/>
          <w:lang w:val="es-ES"/>
        </w:rPr>
        <w:t>3.14 CRUD - Certificaciones</w:t>
      </w:r>
      <w:bookmarkEnd w:id="39"/>
    </w:p>
    <w:p w14:paraId="7C42115B">
      <w:pPr>
        <w:rPr>
          <w:rFonts w:hint="default"/>
          <w:i/>
          <w:color w:val="808080"/>
          <w:lang w:val="es-ES"/>
        </w:rPr>
      </w:pPr>
      <w:r>
        <w:rPr>
          <w:rFonts w:hint="default"/>
          <w:i/>
          <w:color w:val="808080"/>
          <w:lang w:val="es-ES"/>
        </w:rPr>
        <w:t>Pantalla: Gestion de Certificaciones.</w:t>
      </w:r>
    </w:p>
    <w:p w14:paraId="32C84106">
      <w:pPr>
        <w:rPr>
          <w:rFonts w:hint="default"/>
          <w:i/>
          <w:color w:val="808080"/>
          <w:lang w:val="es-ES"/>
        </w:rPr>
      </w:pPr>
      <w:r>
        <w:rPr>
          <w:rFonts w:hint="default"/>
          <w:i/>
          <w:color w:val="808080"/>
          <w:lang w:val="es-ES"/>
        </w:rPr>
        <w:t>Asocia certificaciones profesionales o academicas a cada empleado.</w:t>
      </w:r>
    </w:p>
    <w:p w14:paraId="4F22B938">
      <w:pPr>
        <w:rPr>
          <w:rFonts w:hint="default"/>
          <w:i/>
          <w:color w:val="808080"/>
          <w:lang w:val="es-ES"/>
        </w:rPr>
      </w:pPr>
      <w:r>
        <w:rPr>
          <w:rFonts w:hint="default"/>
          <w:i/>
          <w:color w:val="808080"/>
          <w:lang w:val="es-ES"/>
        </w:rPr>
        <w:t>Formulario:</w:t>
      </w:r>
    </w:p>
    <w:p w14:paraId="450DE7A0">
      <w:pPr>
        <w:rPr>
          <w:rFonts w:hint="default"/>
          <w:i/>
          <w:color w:val="808080"/>
          <w:lang w:val="es-ES"/>
        </w:rPr>
      </w:pPr>
      <w:r>
        <w:rPr>
          <w:rFonts w:hint="default"/>
          <w:i/>
          <w:color w:val="808080"/>
          <w:lang w:val="es-ES"/>
        </w:rPr>
        <w:t>- Empleado: seleccione de la lista (obligatorio).</w:t>
      </w:r>
    </w:p>
    <w:p w14:paraId="118AAE4A">
      <w:pPr>
        <w:rPr>
          <w:rFonts w:hint="default"/>
          <w:i/>
          <w:color w:val="808080"/>
          <w:lang w:val="es-ES"/>
        </w:rPr>
      </w:pPr>
      <w:r>
        <w:rPr>
          <w:rFonts w:hint="default"/>
          <w:i/>
          <w:color w:val="808080"/>
          <w:lang w:val="es-ES"/>
        </w:rPr>
        <w:t>- Certificacion: nombre o codigo del titulo o certificado.</w:t>
      </w:r>
    </w:p>
    <w:p w14:paraId="64EDB30D">
      <w:pPr>
        <w:rPr>
          <w:rFonts w:hint="default"/>
          <w:i/>
          <w:color w:val="808080"/>
          <w:lang w:val="es-ES"/>
        </w:rPr>
      </w:pPr>
      <w:r>
        <w:rPr>
          <w:rFonts w:hint="default"/>
          <w:i/>
          <w:color w:val="808080"/>
          <w:lang w:val="es-ES"/>
        </w:rPr>
        <w:t>1. Pulse Guardar. Aparece Registro creado.</w:t>
      </w:r>
    </w:p>
    <w:p w14:paraId="0A4490C0">
      <w:pPr>
        <w:rPr>
          <w:rFonts w:hint="default"/>
          <w:i/>
          <w:color w:val="808080"/>
          <w:lang w:val="es-ES"/>
        </w:rPr>
      </w:pPr>
      <w:r>
        <w:rPr>
          <w:rFonts w:hint="default"/>
          <w:i/>
          <w:color w:val="808080"/>
          <w:lang w:val="es-ES"/>
        </w:rPr>
        <w:t>Tabla Registros existentes:</w:t>
      </w:r>
    </w:p>
    <w:p w14:paraId="68188CEC">
      <w:pPr>
        <w:rPr>
          <w:rFonts w:hint="default"/>
          <w:i/>
          <w:color w:val="808080"/>
          <w:lang w:val="es-ES"/>
        </w:rPr>
      </w:pPr>
      <w:r>
        <w:rPr>
          <w:rFonts w:hint="default"/>
          <w:i/>
          <w:color w:val="808080"/>
          <w:lang w:val="es-ES"/>
        </w:rPr>
        <w:t>Columnas: Empleado (nombre y carnet), Certificacion y Acciones.</w:t>
      </w:r>
    </w:p>
    <w:p w14:paraId="65A6F28C">
      <w:pPr>
        <w:rPr>
          <w:rFonts w:hint="default"/>
          <w:i/>
          <w:color w:val="808080"/>
          <w:lang w:val="es-ES"/>
        </w:rPr>
      </w:pPr>
      <w:r>
        <w:rPr>
          <w:rFonts w:hint="default"/>
          <w:i/>
          <w:color w:val="808080"/>
          <w:lang w:val="es-ES"/>
        </w:rPr>
        <w:t>Acciones: iconos Editar y Eliminar.</w:t>
      </w:r>
    </w:p>
    <w:p w14:paraId="149B532A">
      <w:pPr>
        <w:rPr>
          <w:rFonts w:hint="default"/>
          <w:i/>
          <w:color w:val="808080"/>
          <w:lang w:val="es-ES"/>
        </w:rPr>
      </w:pPr>
      <w:r>
        <w:rPr>
          <w:rFonts w:hint="default"/>
          <w:i/>
          <w:color w:val="808080"/>
          <w:lang w:val="es-ES"/>
        </w:rPr>
        <w:t>Editar: carga los datos; el empleado no se puede cambiar. Pulse Actualizar o Cancelar.</w:t>
      </w:r>
    </w:p>
    <w:p w14:paraId="4054EC16">
      <w:pPr>
        <w:rPr>
          <w:rFonts w:hint="default"/>
          <w:i/>
          <w:color w:val="808080"/>
          <w:lang w:val="es-ES"/>
        </w:rPr>
      </w:pPr>
      <w:r>
        <w:rPr>
          <w:rFonts w:hint="default"/>
          <w:i/>
          <w:color w:val="808080"/>
          <w:lang w:val="es-ES"/>
        </w:rPr>
        <w:drawing>
          <wp:inline distT="0" distB="0" distL="114300" distR="114300">
            <wp:extent cx="5461000" cy="2924810"/>
            <wp:effectExtent l="0" t="0" r="6350" b="8890"/>
            <wp:docPr id="30" name="Imagen 30" descr="fig-3-16-cer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fig-3-16-certificaciones"/>
                    <pic:cNvPicPr>
                      <a:picLocks noChangeAspect="1"/>
                    </pic:cNvPicPr>
                  </pic:nvPicPr>
                  <pic:blipFill>
                    <a:blip r:embed="rId33"/>
                    <a:stretch>
                      <a:fillRect/>
                    </a:stretch>
                  </pic:blipFill>
                  <pic:spPr>
                    <a:xfrm>
                      <a:off x="0" y="0"/>
                      <a:ext cx="5461000" cy="2924810"/>
                    </a:xfrm>
                    <a:prstGeom prst="rect">
                      <a:avLst/>
                    </a:prstGeom>
                  </pic:spPr>
                </pic:pic>
              </a:graphicData>
            </a:graphic>
          </wp:inline>
        </w:drawing>
      </w:r>
    </w:p>
    <w:p w14:paraId="0968497A">
      <w:pPr>
        <w:jc w:val="center"/>
        <w:rPr>
          <w:rFonts w:hint="default"/>
          <w:i/>
          <w:color w:val="808080"/>
          <w:sz w:val="20"/>
          <w:lang w:val="es-ES"/>
        </w:rPr>
      </w:pPr>
      <w:r>
        <w:rPr>
          <w:rFonts w:hint="default"/>
          <w:i/>
          <w:color w:val="808080"/>
          <w:sz w:val="20"/>
          <w:lang w:val="es-ES"/>
        </w:rPr>
        <w:t>Figura 3-16. Gestion de certificaciones por empleado.</w:t>
      </w:r>
    </w:p>
    <w:p w14:paraId="30AE6A94">
      <w:pPr>
        <w:jc w:val="left"/>
        <w:rPr>
          <w:rFonts w:hint="default"/>
          <w:i w:val="0"/>
          <w:color w:val="808080"/>
          <w:sz w:val="22"/>
          <w:lang w:val="es-ES"/>
        </w:rPr>
      </w:pPr>
    </w:p>
    <w:p w14:paraId="40CC9ED5">
      <w:pPr>
        <w:pStyle w:val="3"/>
        <w:bidi w:val="0"/>
        <w:rPr>
          <w:rFonts w:hint="default"/>
          <w:lang w:val="es-ES"/>
        </w:rPr>
      </w:pPr>
      <w:bookmarkStart w:id="40" w:name="_Toc8815"/>
      <w:r>
        <w:rPr>
          <w:rFonts w:hint="default"/>
          <w:lang w:val="es-ES"/>
        </w:rPr>
        <w:t>3.15 CRUD - Cursos</w:t>
      </w:r>
      <w:bookmarkEnd w:id="40"/>
    </w:p>
    <w:p w14:paraId="78D745CC">
      <w:pPr>
        <w:rPr>
          <w:rFonts w:hint="default"/>
          <w:i/>
          <w:color w:val="808080"/>
          <w:lang w:val="es-ES"/>
        </w:rPr>
      </w:pPr>
      <w:r>
        <w:rPr>
          <w:rFonts w:hint="default"/>
          <w:i/>
          <w:color w:val="808080"/>
          <w:lang w:val="es-ES"/>
        </w:rPr>
        <w:t>Pantalla: Gestion de Cursos.</w:t>
      </w:r>
    </w:p>
    <w:p w14:paraId="65D35EF1">
      <w:pPr>
        <w:rPr>
          <w:rFonts w:hint="default"/>
          <w:i/>
          <w:color w:val="808080"/>
          <w:lang w:val="es-ES"/>
        </w:rPr>
      </w:pPr>
      <w:r>
        <w:rPr>
          <w:rFonts w:hint="default"/>
          <w:i/>
          <w:color w:val="808080"/>
          <w:lang w:val="es-ES"/>
        </w:rPr>
        <w:t>Registra cursos de capacitacion realizados o planificados por empleado.</w:t>
      </w:r>
    </w:p>
    <w:p w14:paraId="38F918AB">
      <w:pPr>
        <w:rPr>
          <w:rFonts w:hint="default"/>
          <w:i/>
          <w:color w:val="808080"/>
          <w:lang w:val="es-ES"/>
        </w:rPr>
      </w:pPr>
      <w:r>
        <w:rPr>
          <w:rFonts w:hint="default"/>
          <w:i/>
          <w:color w:val="808080"/>
          <w:lang w:val="es-ES"/>
        </w:rPr>
        <w:t>Formulario:</w:t>
      </w:r>
    </w:p>
    <w:p w14:paraId="1B4E5C80">
      <w:pPr>
        <w:rPr>
          <w:rFonts w:hint="default"/>
          <w:i/>
          <w:color w:val="808080"/>
          <w:lang w:val="es-ES"/>
        </w:rPr>
      </w:pPr>
      <w:r>
        <w:rPr>
          <w:rFonts w:hint="default"/>
          <w:i/>
          <w:color w:val="808080"/>
          <w:lang w:val="es-ES"/>
        </w:rPr>
        <w:t>- Empleado: seleccione de la lista (obligatorio).</w:t>
      </w:r>
    </w:p>
    <w:p w14:paraId="14546172">
      <w:pPr>
        <w:rPr>
          <w:rFonts w:hint="default"/>
          <w:i/>
          <w:color w:val="808080"/>
          <w:lang w:val="es-ES"/>
        </w:rPr>
      </w:pPr>
      <w:r>
        <w:rPr>
          <w:rFonts w:hint="default"/>
          <w:i/>
          <w:color w:val="808080"/>
          <w:lang w:val="es-ES"/>
        </w:rPr>
        <w:t>- Curso: nombre o codigo del curso.</w:t>
      </w:r>
    </w:p>
    <w:p w14:paraId="6468EF7D">
      <w:pPr>
        <w:rPr>
          <w:rFonts w:hint="default"/>
          <w:i/>
          <w:color w:val="808080"/>
          <w:lang w:val="es-ES"/>
        </w:rPr>
      </w:pPr>
      <w:r>
        <w:rPr>
          <w:rFonts w:hint="default"/>
          <w:i/>
          <w:color w:val="808080"/>
          <w:lang w:val="es-ES"/>
        </w:rPr>
        <w:t>- Fecha Fin: fecha de finalizacion (opcional).</w:t>
      </w:r>
    </w:p>
    <w:p w14:paraId="751A23BE">
      <w:pPr>
        <w:rPr>
          <w:rFonts w:hint="default"/>
          <w:i/>
          <w:color w:val="808080"/>
          <w:lang w:val="es-ES"/>
        </w:rPr>
      </w:pPr>
      <w:r>
        <w:rPr>
          <w:rFonts w:hint="default"/>
          <w:i/>
          <w:color w:val="808080"/>
          <w:lang w:val="es-ES"/>
        </w:rPr>
        <w:t>- Logrado: marque Si si el curso fue completado.</w:t>
      </w:r>
    </w:p>
    <w:p w14:paraId="2AB70E3A">
      <w:pPr>
        <w:rPr>
          <w:rFonts w:hint="default"/>
          <w:i/>
          <w:color w:val="808080"/>
          <w:lang w:val="es-ES"/>
        </w:rPr>
      </w:pPr>
      <w:r>
        <w:rPr>
          <w:rFonts w:hint="default"/>
          <w:i/>
          <w:color w:val="808080"/>
          <w:lang w:val="es-ES"/>
        </w:rPr>
        <w:t>- Descripcion: detalle adicional.</w:t>
      </w:r>
    </w:p>
    <w:p w14:paraId="48381DF4">
      <w:pPr>
        <w:rPr>
          <w:rFonts w:hint="default"/>
          <w:i/>
          <w:color w:val="808080"/>
          <w:lang w:val="es-ES"/>
        </w:rPr>
      </w:pPr>
      <w:r>
        <w:rPr>
          <w:rFonts w:hint="default"/>
          <w:i/>
          <w:color w:val="808080"/>
          <w:lang w:val="es-ES"/>
        </w:rPr>
        <w:t>1. Pulse Guardar. Aparece Registro creado.</w:t>
      </w:r>
    </w:p>
    <w:p w14:paraId="46346C5F">
      <w:pPr>
        <w:rPr>
          <w:rFonts w:hint="default"/>
          <w:i/>
          <w:color w:val="808080"/>
          <w:lang w:val="es-ES"/>
        </w:rPr>
      </w:pPr>
      <w:r>
        <w:rPr>
          <w:rFonts w:hint="default"/>
          <w:i/>
          <w:color w:val="808080"/>
          <w:lang w:val="es-ES"/>
        </w:rPr>
        <w:t>Tabla Registros existentes:</w:t>
      </w:r>
    </w:p>
    <w:p w14:paraId="0B2AE978">
      <w:pPr>
        <w:rPr>
          <w:rFonts w:hint="default"/>
          <w:i/>
          <w:color w:val="808080"/>
          <w:lang w:val="es-ES"/>
        </w:rPr>
      </w:pPr>
      <w:r>
        <w:rPr>
          <w:rFonts w:hint="default"/>
          <w:i/>
          <w:color w:val="808080"/>
          <w:lang w:val="es-ES"/>
        </w:rPr>
        <w:t>Columnas: Empleado, Curso, Descripcion, Logrado, Fecha Fin y Acciones.</w:t>
      </w:r>
    </w:p>
    <w:p w14:paraId="70C8015E">
      <w:pPr>
        <w:rPr>
          <w:rFonts w:hint="default"/>
          <w:i/>
          <w:color w:val="808080"/>
          <w:lang w:val="es-ES"/>
        </w:rPr>
      </w:pPr>
      <w:r>
        <w:rPr>
          <w:rFonts w:hint="default"/>
          <w:i/>
          <w:color w:val="808080"/>
          <w:lang w:val="es-ES"/>
        </w:rPr>
        <w:t>Acciones: iconos Editar y Eliminar.</w:t>
      </w:r>
    </w:p>
    <w:p w14:paraId="1BA5543C">
      <w:pPr>
        <w:rPr>
          <w:rFonts w:hint="default"/>
          <w:i/>
          <w:color w:val="808080"/>
          <w:lang w:val="es-ES"/>
        </w:rPr>
      </w:pPr>
      <w:r>
        <w:rPr>
          <w:rFonts w:hint="default"/>
          <w:i/>
          <w:color w:val="808080"/>
          <w:lang w:val="es-ES"/>
        </w:rPr>
        <w:t>Editar: carga la fila en el formulario; el empleado queda bloqueado. Pulse Actualizar o Cancelar.</w:t>
      </w:r>
    </w:p>
    <w:p w14:paraId="756705C3">
      <w:pPr>
        <w:rPr>
          <w:rFonts w:hint="default"/>
          <w:i/>
          <w:color w:val="808080"/>
          <w:lang w:val="es-ES"/>
        </w:rPr>
      </w:pPr>
      <w:r>
        <w:rPr>
          <w:rFonts w:hint="default"/>
          <w:i/>
          <w:color w:val="808080"/>
          <w:lang w:val="es-ES"/>
        </w:rPr>
        <w:drawing>
          <wp:inline distT="0" distB="0" distL="114300" distR="114300">
            <wp:extent cx="5461000" cy="2924810"/>
            <wp:effectExtent l="0" t="0" r="6350" b="8890"/>
            <wp:docPr id="31" name="Imagen 31" descr="fig-3-17-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fig-3-17-cursos"/>
                    <pic:cNvPicPr>
                      <a:picLocks noChangeAspect="1"/>
                    </pic:cNvPicPr>
                  </pic:nvPicPr>
                  <pic:blipFill>
                    <a:blip r:embed="rId34"/>
                    <a:stretch>
                      <a:fillRect/>
                    </a:stretch>
                  </pic:blipFill>
                  <pic:spPr>
                    <a:xfrm>
                      <a:off x="0" y="0"/>
                      <a:ext cx="5461000" cy="2924810"/>
                    </a:xfrm>
                    <a:prstGeom prst="rect">
                      <a:avLst/>
                    </a:prstGeom>
                  </pic:spPr>
                </pic:pic>
              </a:graphicData>
            </a:graphic>
          </wp:inline>
        </w:drawing>
      </w:r>
    </w:p>
    <w:p w14:paraId="0B1A0EF2">
      <w:pPr>
        <w:jc w:val="center"/>
        <w:rPr>
          <w:rFonts w:hint="default"/>
          <w:i/>
          <w:color w:val="808080"/>
          <w:sz w:val="20"/>
          <w:lang w:val="es-ES"/>
        </w:rPr>
      </w:pPr>
      <w:r>
        <w:rPr>
          <w:rFonts w:hint="default"/>
          <w:i/>
          <w:color w:val="808080"/>
          <w:sz w:val="20"/>
          <w:lang w:val="es-ES"/>
        </w:rPr>
        <w:t>Figura 3-17. Gestion de cursos de capacitacion por empleado.</w:t>
      </w:r>
    </w:p>
    <w:p w14:paraId="45A4256C">
      <w:pPr>
        <w:jc w:val="left"/>
        <w:rPr>
          <w:rFonts w:hint="default"/>
          <w:i w:val="0"/>
          <w:color w:val="808080"/>
          <w:sz w:val="22"/>
          <w:lang w:val="es-ES"/>
        </w:rPr>
      </w:pPr>
    </w:p>
    <w:p w14:paraId="3CE158DB">
      <w:pPr>
        <w:pStyle w:val="3"/>
        <w:bidi w:val="0"/>
        <w:rPr>
          <w:rFonts w:hint="default"/>
          <w:lang w:val="es-ES"/>
        </w:rPr>
      </w:pPr>
      <w:bookmarkStart w:id="41" w:name="_Toc13807"/>
      <w:r>
        <w:rPr>
          <w:rFonts w:hint="default"/>
          <w:lang w:val="es-ES"/>
        </w:rPr>
        <w:t>3.16 CRUD - Eval. capacitacion</w:t>
      </w:r>
      <w:bookmarkEnd w:id="41"/>
    </w:p>
    <w:p w14:paraId="0E0DBB1F">
      <w:pPr>
        <w:rPr>
          <w:rFonts w:hint="default"/>
          <w:i/>
          <w:color w:val="808080"/>
          <w:lang w:val="es-ES"/>
        </w:rPr>
      </w:pPr>
      <w:r>
        <w:rPr>
          <w:rFonts w:hint="default"/>
          <w:i/>
          <w:color w:val="808080"/>
          <w:lang w:val="es-ES"/>
        </w:rPr>
        <w:t>[Pendiente] Documentacion del CRUD Eval. capacitacion.</w:t>
      </w:r>
    </w:p>
    <w:p w14:paraId="5AF4BF12">
      <w:pPr>
        <w:pStyle w:val="3"/>
        <w:bidi w:val="0"/>
        <w:rPr>
          <w:rFonts w:hint="default"/>
          <w:lang w:val="es-ES"/>
        </w:rPr>
      </w:pPr>
      <w:bookmarkStart w:id="42" w:name="_Toc8759"/>
      <w:r>
        <w:rPr>
          <w:rFonts w:hint="default"/>
          <w:lang w:val="es-ES"/>
        </w:rPr>
        <w:t>3.17 CRUD - Evaluaciones</w:t>
      </w:r>
      <w:bookmarkEnd w:id="42"/>
    </w:p>
    <w:p w14:paraId="24B2EDD9">
      <w:pPr>
        <w:rPr>
          <w:rFonts w:hint="default"/>
          <w:i/>
          <w:color w:val="808080"/>
          <w:lang w:val="es-ES"/>
        </w:rPr>
      </w:pPr>
      <w:r>
        <w:rPr>
          <w:rFonts w:hint="default"/>
          <w:i/>
          <w:color w:val="808080"/>
          <w:lang w:val="es-ES"/>
        </w:rPr>
        <w:t>[Pendiente] Documentacion del CRUD Evaluaciones.</w:t>
      </w:r>
    </w:p>
    <w:p w14:paraId="14581A66">
      <w:pPr>
        <w:pStyle w:val="3"/>
        <w:bidi w:val="0"/>
        <w:rPr>
          <w:rFonts w:hint="default"/>
          <w:lang w:val="es-ES"/>
        </w:rPr>
      </w:pPr>
      <w:bookmarkStart w:id="43" w:name="_Toc8312"/>
      <w:r>
        <w:rPr>
          <w:rFonts w:hint="default"/>
          <w:lang w:val="es-ES"/>
        </w:rPr>
        <w:t>3.18 CRUD - Objetivos</w:t>
      </w:r>
      <w:bookmarkEnd w:id="43"/>
    </w:p>
    <w:p w14:paraId="27A47BC1">
      <w:pPr>
        <w:rPr>
          <w:rFonts w:hint="default"/>
          <w:i/>
          <w:color w:val="808080"/>
          <w:lang w:val="es-ES"/>
        </w:rPr>
      </w:pPr>
      <w:r>
        <w:rPr>
          <w:rFonts w:hint="default"/>
          <w:i/>
          <w:color w:val="808080"/>
          <w:lang w:val="es-ES"/>
        </w:rPr>
        <w:t>[Pendiente] Documentacion del CRUD Objetivos.</w:t>
      </w:r>
    </w:p>
    <w:p w14:paraId="378CE7A2">
      <w:pPr>
        <w:pStyle w:val="3"/>
        <w:bidi w:val="0"/>
        <w:rPr>
          <w:rFonts w:hint="default"/>
          <w:lang w:val="es-ES"/>
        </w:rPr>
      </w:pPr>
      <w:bookmarkStart w:id="44" w:name="_Toc30231"/>
      <w:r>
        <w:rPr>
          <w:rFonts w:hint="default"/>
          <w:lang w:val="es-ES"/>
        </w:rPr>
        <w:t>3.19 CRUD - Salarios</w:t>
      </w:r>
      <w:bookmarkEnd w:id="44"/>
    </w:p>
    <w:p w14:paraId="0BBA3439">
      <w:pPr>
        <w:rPr>
          <w:rFonts w:hint="default"/>
          <w:i/>
          <w:color w:val="808080"/>
          <w:lang w:val="es-ES"/>
        </w:rPr>
      </w:pPr>
      <w:r>
        <w:rPr>
          <w:rFonts w:hint="default"/>
          <w:i/>
          <w:color w:val="808080"/>
          <w:lang w:val="es-ES"/>
        </w:rPr>
        <w:t>[Pendiente] Documentacion del CRUD Salarios.</w:t>
      </w:r>
    </w:p>
    <w:p w14:paraId="65E603DF">
      <w:pPr>
        <w:pStyle w:val="3"/>
        <w:bidi w:val="0"/>
        <w:rPr>
          <w:rFonts w:hint="default"/>
          <w:lang w:val="es-ES"/>
        </w:rPr>
      </w:pPr>
      <w:bookmarkStart w:id="45" w:name="_Toc30473"/>
      <w:r>
        <w:rPr>
          <w:rFonts w:hint="default"/>
          <w:lang w:val="es-ES"/>
        </w:rPr>
        <w:t>3.20 CRUD - Seg. Seguridad</w:t>
      </w:r>
      <w:bookmarkEnd w:id="45"/>
    </w:p>
    <w:p w14:paraId="7994D86D">
      <w:pPr>
        <w:rPr>
          <w:rFonts w:hint="default"/>
          <w:i/>
          <w:color w:val="808080"/>
          <w:lang w:val="es-ES"/>
        </w:rPr>
      </w:pPr>
      <w:r>
        <w:rPr>
          <w:rFonts w:hint="default"/>
          <w:i/>
          <w:color w:val="808080"/>
          <w:lang w:val="es-ES"/>
        </w:rPr>
        <w:t>[Pendiente] Documentacion del CRUD Seg. Seguridad.</w:t>
      </w:r>
    </w:p>
    <w:p w14:paraId="1706D2DE">
      <w:pPr>
        <w:pStyle w:val="3"/>
        <w:bidi w:val="0"/>
        <w:rPr>
          <w:rFonts w:hint="default"/>
          <w:lang w:val="es-ES"/>
        </w:rPr>
      </w:pPr>
      <w:bookmarkStart w:id="46" w:name="_Toc22002"/>
      <w:r>
        <w:rPr>
          <w:rFonts w:hint="default"/>
          <w:lang w:val="es-ES"/>
        </w:rPr>
        <w:t>3.21 CRUD - Seguridad</w:t>
      </w:r>
      <w:bookmarkEnd w:id="46"/>
    </w:p>
    <w:p w14:paraId="73551891">
      <w:pPr>
        <w:rPr>
          <w:rFonts w:hint="default"/>
          <w:i/>
          <w:color w:val="808080"/>
          <w:lang w:val="es-ES"/>
        </w:rPr>
      </w:pPr>
      <w:r>
        <w:rPr>
          <w:rFonts w:hint="default"/>
          <w:i/>
          <w:color w:val="808080"/>
          <w:lang w:val="es-ES"/>
        </w:rPr>
        <w:t>[Pendiente] Documentacion del CRUD Seguridad.</w:t>
      </w:r>
    </w:p>
    <w:p w14:paraId="1AD8626B">
      <w:pPr>
        <w:pStyle w:val="3"/>
        <w:bidi w:val="0"/>
        <w:rPr>
          <w:rFonts w:hint="default"/>
          <w:lang w:val="es-ES"/>
        </w:rPr>
      </w:pPr>
      <w:bookmarkStart w:id="47" w:name="_Toc7784"/>
      <w:r>
        <w:rPr>
          <w:rFonts w:hint="default"/>
          <w:lang w:val="es-ES"/>
        </w:rPr>
        <w:t>3.22 CRUD - Cargos</w:t>
      </w:r>
      <w:bookmarkEnd w:id="47"/>
    </w:p>
    <w:p w14:paraId="5E1B6817">
      <w:pPr>
        <w:rPr>
          <w:rFonts w:hint="default"/>
          <w:i/>
          <w:color w:val="808080"/>
          <w:lang w:val="es-ES"/>
        </w:rPr>
      </w:pPr>
      <w:r>
        <w:rPr>
          <w:rFonts w:hint="default"/>
          <w:i/>
          <w:color w:val="808080"/>
          <w:lang w:val="es-ES"/>
        </w:rPr>
        <w:t>[Pendiente] Documentacion del CRUD Cargos.</w:t>
      </w:r>
    </w:p>
    <w:p w14:paraId="2F74BA51">
      <w:pPr>
        <w:pStyle w:val="3"/>
        <w:bidi w:val="0"/>
        <w:rPr>
          <w:rFonts w:hint="default"/>
          <w:lang w:val="es-ES"/>
        </w:rPr>
      </w:pPr>
      <w:bookmarkStart w:id="48" w:name="_Toc13861"/>
      <w:r>
        <w:rPr>
          <w:rFonts w:hint="default"/>
          <w:lang w:val="es-ES"/>
        </w:rPr>
        <w:t>3.23 CRUD - Departamentos</w:t>
      </w:r>
      <w:bookmarkEnd w:id="48"/>
    </w:p>
    <w:p w14:paraId="39E90BBF">
      <w:pPr>
        <w:rPr>
          <w:rFonts w:hint="default"/>
          <w:i/>
          <w:color w:val="808080"/>
          <w:lang w:val="es-ES"/>
        </w:rPr>
      </w:pPr>
      <w:r>
        <w:rPr>
          <w:rFonts w:hint="default"/>
          <w:i/>
          <w:color w:val="808080"/>
          <w:lang w:val="es-ES"/>
        </w:rPr>
        <w:t>[Pendiente] Documentacion del CRUD Departamentos.</w:t>
      </w:r>
    </w:p>
    <w:p w14:paraId="44C64C6C">
      <w:pPr>
        <w:pStyle w:val="3"/>
        <w:bidi w:val="0"/>
        <w:rPr>
          <w:rFonts w:hint="default"/>
          <w:lang w:val="es-ES"/>
        </w:rPr>
      </w:pPr>
      <w:bookmarkStart w:id="49" w:name="_Toc31106"/>
      <w:r>
        <w:rPr>
          <w:rFonts w:hint="default"/>
          <w:lang w:val="es-ES"/>
        </w:rPr>
        <w:t>3.24 CRUD - Certificados medicos</w:t>
      </w:r>
      <w:bookmarkEnd w:id="49"/>
    </w:p>
    <w:p w14:paraId="3CC34D6A">
      <w:pPr>
        <w:rPr>
          <w:rFonts w:hint="default"/>
          <w:i/>
          <w:color w:val="808080"/>
          <w:lang w:val="es-ES"/>
        </w:rPr>
      </w:pPr>
      <w:r>
        <w:rPr>
          <w:rFonts w:hint="default"/>
          <w:i/>
          <w:color w:val="808080"/>
          <w:lang w:val="es-ES"/>
        </w:rPr>
        <w:t>[Pendiente] Documentacion del CRUD Certificados medicos.</w:t>
      </w:r>
    </w:p>
    <w:p w14:paraId="2A4E6304">
      <w:pPr>
        <w:pStyle w:val="3"/>
        <w:bidi w:val="0"/>
        <w:rPr>
          <w:rFonts w:hint="default"/>
          <w:lang w:val="es-ES"/>
        </w:rPr>
      </w:pPr>
      <w:bookmarkStart w:id="50" w:name="_Toc13793"/>
      <w:r>
        <w:rPr>
          <w:rFonts w:hint="default"/>
          <w:lang w:val="es-ES"/>
        </w:rPr>
        <w:t>3.25 CRUD - Evaluaciones medicas</w:t>
      </w:r>
      <w:bookmarkEnd w:id="50"/>
    </w:p>
    <w:p w14:paraId="51FAB4B7">
      <w:pPr>
        <w:rPr>
          <w:rFonts w:hint="default"/>
          <w:i/>
          <w:color w:val="808080"/>
          <w:lang w:val="es-ES"/>
        </w:rPr>
      </w:pPr>
      <w:r>
        <w:rPr>
          <w:rFonts w:hint="default"/>
          <w:i/>
          <w:color w:val="808080"/>
          <w:lang w:val="es-ES"/>
        </w:rPr>
        <w:t>[Pendiente] Documentacion del CRUD Evaluaciones medicas.</w:t>
      </w:r>
    </w:p>
    <w:p w14:paraId="3F7FF76D">
      <w:pPr>
        <w:rPr>
          <w:rFonts w:hint="default"/>
          <w:i w:val="0"/>
          <w:color w:val="000000"/>
          <w:lang w:val="es-ES"/>
        </w:rPr>
      </w:pPr>
      <w:r>
        <w:rPr>
          <w:rFonts w:hint="default"/>
          <w:i w:val="0"/>
          <w:color w:val="000000"/>
          <w:lang w:val="es-ES"/>
        </w:rPr>
        <w:br w:type="page"/>
      </w:r>
    </w:p>
    <w:p w14:paraId="6F034E01">
      <w:pPr>
        <w:pStyle w:val="2"/>
        <w:bidi w:val="0"/>
        <w:rPr>
          <w:rFonts w:hint="default"/>
          <w:lang w:val="es-ES"/>
        </w:rPr>
      </w:pPr>
      <w:bookmarkStart w:id="51" w:name="_Toc15061"/>
      <w:r>
        <w:rPr>
          <w:rFonts w:hint="default"/>
          <w:lang w:val="es-ES"/>
        </w:rPr>
        <w:t>Capitulo 4. Produccion y Estadistica</w:t>
      </w:r>
      <w:bookmarkEnd w:id="51"/>
    </w:p>
    <w:p w14:paraId="4B4E9818">
      <w:pPr>
        <w:pStyle w:val="3"/>
        <w:bidi w:val="0"/>
        <w:rPr>
          <w:rFonts w:hint="default"/>
          <w:lang w:val="es-ES"/>
        </w:rPr>
      </w:pPr>
      <w:bookmarkStart w:id="52" w:name="_Toc21873"/>
      <w:r>
        <w:rPr>
          <w:rFonts w:hint="default"/>
          <w:lang w:val="es-ES"/>
        </w:rPr>
        <w:t>4.1 Introduccion al modulo</w:t>
      </w:r>
      <w:bookmarkEnd w:id="52"/>
    </w:p>
    <w:p w14:paraId="2E746488">
      <w:pPr>
        <w:rPr>
          <w:rFonts w:hint="default"/>
          <w:i/>
          <w:color w:val="808080"/>
          <w:lang w:val="es-ES"/>
        </w:rPr>
      </w:pPr>
      <w:r>
        <w:rPr>
          <w:rFonts w:hint="default"/>
          <w:i/>
          <w:color w:val="808080"/>
          <w:lang w:val="es-ES"/>
        </w:rPr>
        <w:t>[Pendiente] Proposito del modulo (pendiente de acceso estable).</w:t>
      </w:r>
    </w:p>
    <w:p w14:paraId="10377AA6">
      <w:pPr>
        <w:pStyle w:val="3"/>
        <w:bidi w:val="0"/>
        <w:rPr>
          <w:rFonts w:hint="default"/>
          <w:lang w:val="es-ES"/>
        </w:rPr>
      </w:pPr>
      <w:bookmarkStart w:id="53" w:name="_Toc16930"/>
      <w:r>
        <w:rPr>
          <w:rFonts w:hint="default"/>
          <w:lang w:val="es-ES"/>
        </w:rPr>
        <w:t>4.2 Sacrificio vacuno</w:t>
      </w:r>
      <w:bookmarkEnd w:id="53"/>
    </w:p>
    <w:p w14:paraId="222A68EF">
      <w:pPr>
        <w:rPr>
          <w:rFonts w:hint="default"/>
          <w:i/>
          <w:color w:val="808080"/>
          <w:lang w:val="es-ES"/>
        </w:rPr>
      </w:pPr>
      <w:r>
        <w:rPr>
          <w:rFonts w:hint="default"/>
          <w:i/>
          <w:color w:val="808080"/>
          <w:lang w:val="es-ES"/>
        </w:rPr>
        <w:t>[Pendiente] CRUD sacrificio vacuno.</w:t>
      </w:r>
    </w:p>
    <w:p w14:paraId="0EFF9687">
      <w:pPr>
        <w:pStyle w:val="3"/>
        <w:bidi w:val="0"/>
        <w:rPr>
          <w:rFonts w:hint="default"/>
          <w:lang w:val="es-ES"/>
        </w:rPr>
      </w:pPr>
      <w:bookmarkStart w:id="54" w:name="_Toc23475"/>
      <w:r>
        <w:rPr>
          <w:rFonts w:hint="default"/>
          <w:lang w:val="es-ES"/>
        </w:rPr>
        <w:t>4.3 Matadero vivo</w:t>
      </w:r>
      <w:bookmarkEnd w:id="54"/>
    </w:p>
    <w:p w14:paraId="13717427">
      <w:pPr>
        <w:rPr>
          <w:rFonts w:hint="default"/>
          <w:i/>
          <w:color w:val="808080"/>
          <w:lang w:val="es-ES"/>
        </w:rPr>
      </w:pPr>
      <w:r>
        <w:rPr>
          <w:rFonts w:hint="default"/>
          <w:i/>
          <w:color w:val="808080"/>
          <w:lang w:val="es-ES"/>
        </w:rPr>
        <w:t>[Pendiente] CRUD matadero vivo.</w:t>
      </w:r>
    </w:p>
    <w:p w14:paraId="27B6B015">
      <w:pPr>
        <w:pStyle w:val="3"/>
        <w:bidi w:val="0"/>
        <w:rPr>
          <w:rFonts w:hint="default"/>
          <w:lang w:val="es-ES"/>
        </w:rPr>
      </w:pPr>
      <w:bookmarkStart w:id="55" w:name="_Toc28801"/>
      <w:r>
        <w:rPr>
          <w:rFonts w:hint="default"/>
          <w:lang w:val="es-ES"/>
        </w:rPr>
        <w:t>4.4 Leche</w:t>
      </w:r>
      <w:bookmarkEnd w:id="55"/>
    </w:p>
    <w:p w14:paraId="31F35B08">
      <w:pPr>
        <w:rPr>
          <w:rFonts w:hint="default"/>
          <w:i/>
          <w:color w:val="808080"/>
          <w:lang w:val="es-ES"/>
        </w:rPr>
      </w:pPr>
      <w:r>
        <w:rPr>
          <w:rFonts w:hint="default"/>
          <w:i/>
          <w:color w:val="808080"/>
          <w:lang w:val="es-ES"/>
        </w:rPr>
        <w:t>[Pendiente] CRUD leche / produccion lechera.</w:t>
      </w:r>
    </w:p>
    <w:p w14:paraId="296291D8">
      <w:pPr>
        <w:pStyle w:val="3"/>
        <w:bidi w:val="0"/>
        <w:rPr>
          <w:rFonts w:hint="default"/>
          <w:lang w:val="es-ES"/>
        </w:rPr>
      </w:pPr>
      <w:bookmarkStart w:id="56" w:name="_Toc19527"/>
      <w:r>
        <w:rPr>
          <w:rFonts w:hint="default"/>
          <w:lang w:val="es-ES"/>
        </w:rPr>
        <w:t>4.5 Historico de produccion</w:t>
      </w:r>
      <w:bookmarkEnd w:id="56"/>
    </w:p>
    <w:p w14:paraId="3CCA0A89">
      <w:pPr>
        <w:rPr>
          <w:rFonts w:hint="default"/>
          <w:i/>
          <w:color w:val="808080"/>
          <w:lang w:val="es-ES"/>
        </w:rPr>
      </w:pPr>
      <w:r>
        <w:rPr>
          <w:rFonts w:hint="default"/>
          <w:i/>
          <w:color w:val="808080"/>
          <w:lang w:val="es-ES"/>
        </w:rPr>
        <w:t>[Pendiente] Consultas e informes historicos.</w:t>
      </w:r>
    </w:p>
    <w:p w14:paraId="1E56FBF3">
      <w:pPr>
        <w:rPr>
          <w:rFonts w:hint="default"/>
          <w:i w:val="0"/>
          <w:color w:val="000000"/>
          <w:lang w:val="es-ES"/>
        </w:rPr>
      </w:pPr>
      <w:r>
        <w:rPr>
          <w:rFonts w:hint="default"/>
          <w:i w:val="0"/>
          <w:color w:val="000000"/>
          <w:lang w:val="es-ES"/>
        </w:rPr>
        <w:br w:type="page"/>
      </w:r>
    </w:p>
    <w:p w14:paraId="737DB89E">
      <w:pPr>
        <w:pStyle w:val="2"/>
        <w:bidi w:val="0"/>
        <w:rPr>
          <w:rFonts w:hint="default"/>
          <w:lang w:val="es-ES"/>
        </w:rPr>
      </w:pPr>
      <w:bookmarkStart w:id="57" w:name="_Toc28244"/>
      <w:r>
        <w:rPr>
          <w:rFonts w:hint="default"/>
          <w:lang w:val="es-ES"/>
        </w:rPr>
        <w:t>Anexo A. Matriz rol - permisos por modulo</w:t>
      </w:r>
      <w:bookmarkEnd w:id="57"/>
    </w:p>
    <w:p w14:paraId="19675AB1">
      <w:pPr>
        <w:rPr>
          <w:rFonts w:hint="default"/>
          <w:i/>
          <w:color w:val="808080"/>
          <w:lang w:val="es-ES"/>
        </w:rPr>
      </w:pPr>
      <w:r>
        <w:rPr>
          <w:rFonts w:hint="default"/>
          <w:i/>
          <w:color w:val="808080"/>
          <w:lang w:val="es-ES"/>
        </w:rPr>
        <w:t>[Pendiente] Tabla detallada rol vs pantallas (completar al final).</w:t>
      </w:r>
    </w:p>
    <w:p w14:paraId="097B3646">
      <w:pPr>
        <w:pStyle w:val="2"/>
        <w:bidi w:val="0"/>
        <w:rPr>
          <w:rFonts w:hint="default"/>
          <w:lang w:val="es-ES"/>
        </w:rPr>
      </w:pPr>
      <w:bookmarkStart w:id="58" w:name="_Toc7233"/>
      <w:r>
        <w:rPr>
          <w:rFonts w:hint="default"/>
          <w:lang w:val="es-ES"/>
        </w:rPr>
        <w:t>Anexo B. Requisitos tecnicos del cliente</w:t>
      </w:r>
      <w:bookmarkEnd w:id="58"/>
    </w:p>
    <w:p w14:paraId="05775DFB">
      <w:pPr>
        <w:numPr>
          <w:ilvl w:val="0"/>
          <w:numId w:val="16"/>
        </w:numPr>
        <w:bidi w:val="0"/>
        <w:ind w:left="420" w:leftChars="0" w:hanging="420" w:firstLineChars="0"/>
        <w:rPr>
          <w:rFonts w:hint="default"/>
          <w:lang w:val="es-ES"/>
        </w:rPr>
      </w:pPr>
      <w:r>
        <w:rPr>
          <w:rFonts w:hint="default"/>
          <w:lang w:val="es-ES"/>
        </w:rPr>
        <w:t>Navegador compatible con aplicaciones web modernas.</w:t>
      </w:r>
    </w:p>
    <w:p w14:paraId="6A5E4270">
      <w:pPr>
        <w:numPr>
          <w:ilvl w:val="0"/>
          <w:numId w:val="17"/>
        </w:numPr>
        <w:bidi w:val="0"/>
        <w:ind w:left="420" w:leftChars="0" w:hanging="420" w:firstLineChars="0"/>
        <w:rPr>
          <w:rFonts w:hint="default"/>
          <w:lang w:val="es-ES"/>
        </w:rPr>
      </w:pPr>
      <w:r>
        <w:rPr>
          <w:rFonts w:hint="default"/>
          <w:lang w:val="es-ES"/>
        </w:rPr>
        <w:t>Resolucion minima recomendada: 1366 x 768 px.</w:t>
      </w:r>
    </w:p>
    <w:p w14:paraId="2449F52A">
      <w:pPr>
        <w:numPr>
          <w:ilvl w:val="0"/>
          <w:numId w:val="18"/>
        </w:numPr>
        <w:bidi w:val="0"/>
        <w:ind w:left="420" w:leftChars="0" w:hanging="420" w:firstLineChars="0"/>
        <w:rPr>
          <w:rFonts w:hint="default"/>
          <w:lang w:val="es-ES"/>
        </w:rPr>
      </w:pPr>
      <w:r>
        <w:rPr>
          <w:rFonts w:hint="default"/>
          <w:lang w:val="es-ES"/>
        </w:rPr>
        <w:t>JavaScript habilitado.</w:t>
      </w:r>
    </w:p>
    <w:p w14:paraId="184A0774">
      <w:pPr>
        <w:numPr>
          <w:ilvl w:val="0"/>
          <w:numId w:val="0"/>
        </w:numPr>
        <w:bidi w:val="0"/>
        <w:ind w:leftChars="0"/>
        <w:rPr>
          <w:rFonts w:hint="default"/>
          <w:i/>
          <w:color w:val="808080"/>
          <w:lang w:val="es-ES"/>
        </w:rPr>
      </w:pPr>
      <w:r>
        <w:rPr>
          <w:rFonts w:hint="default"/>
          <w:i/>
          <w:color w:val="808080"/>
          <w:lang w:val="es-ES"/>
        </w:rPr>
        <w:t>[Pendiente] Completar URL de produccion y requisitos de red.</w:t>
      </w:r>
    </w:p>
    <w:p w14:paraId="0C9B30D0">
      <w:pPr>
        <w:pStyle w:val="2"/>
        <w:bidi w:val="0"/>
        <w:rPr>
          <w:rFonts w:hint="default"/>
          <w:lang w:val="es-ES"/>
        </w:rPr>
      </w:pPr>
      <w:bookmarkStart w:id="59" w:name="_Toc31155"/>
      <w:r>
        <w:rPr>
          <w:rFonts w:hint="default"/>
          <w:lang w:val="es-ES"/>
        </w:rPr>
        <w:t>Glosario</w:t>
      </w:r>
      <w:bookmarkEnd w:id="59"/>
    </w:p>
    <w:p w14:paraId="574A321A">
      <w:pPr>
        <w:rPr>
          <w:rFonts w:hint="default"/>
          <w:i/>
          <w:color w:val="808080"/>
          <w:lang w:val="es-ES"/>
        </w:rPr>
      </w:pPr>
      <w:r>
        <w:rPr>
          <w:rFonts w:hint="default"/>
          <w:i/>
          <w:color w:val="808080"/>
          <w:lang w:val="es-ES"/>
        </w:rPr>
        <w:t>[Pendiente] Terminos: AEPG, CRUD, rol, captcha, modulo, auditoria, etc.</w:t>
      </w:r>
    </w:p>
    <w:p w14:paraId="732F7EA9">
      <w:pPr>
        <w:pStyle w:val="2"/>
        <w:bidi w:val="0"/>
        <w:rPr>
          <w:rFonts w:hint="default"/>
          <w:lang w:val="es-ES"/>
        </w:rPr>
      </w:pPr>
      <w:bookmarkStart w:id="60" w:name="_Toc352"/>
      <w:r>
        <w:rPr>
          <w:rFonts w:hint="default"/>
          <w:lang w:val="es-ES"/>
        </w:rPr>
        <w:t>Indice de figuras</w:t>
      </w:r>
      <w:bookmarkEnd w:id="60"/>
    </w:p>
    <w:p w14:paraId="3848924B">
      <w:pPr>
        <w:bidi w:val="0"/>
        <w:rPr>
          <w:rFonts w:hint="default"/>
          <w:lang w:val="es-ES"/>
        </w:rPr>
      </w:pPr>
      <w:r>
        <w:rPr>
          <w:rFonts w:hint="default"/>
          <w:lang w:val="es-ES"/>
        </w:rPr>
        <w:t>Figura 0-1. Pantalla de inicio de sesion del sistema AEPG.</w:t>
      </w:r>
    </w:p>
    <w:p w14:paraId="4DB0B3DD">
      <w:pPr>
        <w:bidi w:val="0"/>
        <w:rPr>
          <w:rFonts w:hint="default"/>
          <w:lang w:val="es-ES"/>
        </w:rPr>
      </w:pPr>
      <w:r>
        <w:rPr>
          <w:rFonts w:hint="default"/>
          <w:lang w:val="es-ES"/>
        </w:rPr>
        <w:t>Figura 0-2. Interfaz general del sistema tras el inicio de sesion.</w:t>
      </w:r>
    </w:p>
    <w:p w14:paraId="3A498150">
      <w:pPr>
        <w:bidi w:val="0"/>
        <w:rPr>
          <w:rFonts w:hint="default"/>
          <w:lang w:val="es-ES"/>
        </w:rPr>
      </w:pPr>
      <w:r>
        <w:rPr>
          <w:rFonts w:hint="default"/>
          <w:lang w:val="es-ES"/>
        </w:rPr>
        <w:t>Figura 0-3. Menu lateral con submodulo de Contratacion desplegado.</w:t>
      </w:r>
    </w:p>
    <w:p w14:paraId="7288D0A5">
      <w:pPr>
        <w:bidi w:val="0"/>
        <w:rPr>
          <w:rFonts w:hint="default"/>
          <w:lang w:val="es-ES"/>
        </w:rPr>
      </w:pPr>
      <w:r>
        <w:rPr>
          <w:rFonts w:hint="default"/>
          <w:lang w:val="es-ES"/>
        </w:rPr>
        <w:t>Figura 1-1. Listado principal de usuarios del sistema AEPG.</w:t>
      </w:r>
    </w:p>
    <w:p w14:paraId="3EA83A10">
      <w:pPr>
        <w:bidi w:val="0"/>
        <w:rPr>
          <w:rFonts w:hint="default"/>
          <w:lang w:val="es-ES"/>
        </w:rPr>
      </w:pPr>
      <w:r>
        <w:rPr>
          <w:rFonts w:hint="default"/>
          <w:lang w:val="es-ES"/>
        </w:rPr>
        <w:t>Figura 1-2. Formulario modal para agregar un nuevo usuario.</w:t>
      </w:r>
    </w:p>
    <w:p w14:paraId="0B18AAEE">
      <w:pPr>
        <w:bidi w:val="0"/>
        <w:rPr>
          <w:rFonts w:hint="default"/>
          <w:lang w:val="es-ES"/>
        </w:rPr>
      </w:pPr>
      <w:r>
        <w:rPr>
          <w:rFonts w:hint="default"/>
          <w:lang w:val="es-ES"/>
        </w:rPr>
        <w:t>Figura 3-1. Menu Rec. Humanos con las pantallas del modulo RRHH.</w:t>
      </w:r>
    </w:p>
    <w:p w14:paraId="1855ADF4">
      <w:pPr>
        <w:bidi w:val="0"/>
        <w:rPr>
          <w:rFonts w:hint="default"/>
          <w:lang w:val="es-ES"/>
        </w:rPr>
      </w:pPr>
      <w:r>
        <w:rPr>
          <w:rFonts w:hint="default"/>
          <w:lang w:val="es-ES"/>
        </w:rPr>
        <w:t>Figura 3-2. Listado de empleados con acciones Historial, Editar y Eliminar.</w:t>
      </w:r>
    </w:p>
    <w:p w14:paraId="6A58DF19">
      <w:pPr>
        <w:bidi w:val="0"/>
        <w:rPr>
          <w:rFonts w:hint="default"/>
          <w:lang w:val="es-ES"/>
        </w:rPr>
      </w:pPr>
      <w:r>
        <w:rPr>
          <w:rFonts w:hint="default"/>
          <w:lang w:val="es-ES"/>
        </w:rPr>
        <w:t>Figura 3-3. Modal + Empleado para registrar o editar un empleado.</w:t>
      </w:r>
    </w:p>
    <w:p w14:paraId="3324BA46">
      <w:pPr>
        <w:bidi w:val="0"/>
        <w:rPr>
          <w:rFonts w:hint="default"/>
          <w:lang w:val="es-ES"/>
        </w:rPr>
      </w:pPr>
      <w:r>
        <w:rPr>
          <w:rFonts w:hint="default"/>
          <w:lang w:val="es-ES"/>
        </w:rPr>
        <w:t>Figura 3-4. Pantalla de bajas de empleado con filtros y listado.</w:t>
      </w:r>
    </w:p>
    <w:p w14:paraId="0370C1AF">
      <w:pPr>
        <w:bidi w:val="0"/>
        <w:rPr>
          <w:rFonts w:hint="default"/>
          <w:lang w:val="es-ES"/>
        </w:rPr>
      </w:pPr>
      <w:r>
        <w:rPr>
          <w:rFonts w:hint="default"/>
          <w:lang w:val="es-ES"/>
        </w:rPr>
        <w:t>Figura 3-5. Reporte de personal con filtros y opciones de exportacion.</w:t>
      </w:r>
    </w:p>
    <w:p w14:paraId="6E265A12">
      <w:pPr>
        <w:bidi w:val="0"/>
        <w:rPr>
          <w:rFonts w:hint="default"/>
          <w:lang w:val="es-ES"/>
        </w:rPr>
      </w:pPr>
      <w:r>
        <w:rPr>
          <w:rFonts w:hint="default"/>
          <w:lang w:val="es-ES"/>
        </w:rPr>
        <w:t>Figura 3-6. Formulario de registro de cambios de cargo.</w:t>
      </w:r>
    </w:p>
    <w:p w14:paraId="5A9F7BFB">
      <w:pPr>
        <w:bidi w:val="0"/>
        <w:rPr>
          <w:rFonts w:hint="default"/>
          <w:lang w:val="es-ES"/>
        </w:rPr>
      </w:pPr>
    </w:p>
    <w:p w14:paraId="7280B1C5">
      <w:pPr>
        <w:bidi w:val="0"/>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B66E3"/>
    <w:multiLevelType w:val="singleLevel"/>
    <w:tmpl w:val="81CB66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3EBE860"/>
    <w:multiLevelType w:val="singleLevel"/>
    <w:tmpl w:val="93EBE8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D04F1D"/>
    <w:multiLevelType w:val="singleLevel"/>
    <w:tmpl w:val="BFD04F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FDCF0D3"/>
    <w:multiLevelType w:val="singleLevel"/>
    <w:tmpl w:val="CFDCF0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C2B512D"/>
    <w:multiLevelType w:val="singleLevel"/>
    <w:tmpl w:val="DC2B51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537CA1D"/>
    <w:multiLevelType w:val="singleLevel"/>
    <w:tmpl w:val="E537CA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A6265CF"/>
    <w:multiLevelType w:val="singleLevel"/>
    <w:tmpl w:val="FA6265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B5A7A6E"/>
    <w:multiLevelType w:val="singleLevel"/>
    <w:tmpl w:val="FB5A7A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EC3C385"/>
    <w:multiLevelType w:val="singleLevel"/>
    <w:tmpl w:val="FEC3C3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A4E3916"/>
    <w:multiLevelType w:val="singleLevel"/>
    <w:tmpl w:val="0A4E39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614092A"/>
    <w:multiLevelType w:val="singleLevel"/>
    <w:tmpl w:val="161409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597BC52"/>
    <w:multiLevelType w:val="singleLevel"/>
    <w:tmpl w:val="3597BC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63B60C9"/>
    <w:multiLevelType w:val="singleLevel"/>
    <w:tmpl w:val="363B60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5EB16B8"/>
    <w:multiLevelType w:val="singleLevel"/>
    <w:tmpl w:val="45EB16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82D0B9D"/>
    <w:multiLevelType w:val="singleLevel"/>
    <w:tmpl w:val="482D0B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04F27F7"/>
    <w:multiLevelType w:val="singleLevel"/>
    <w:tmpl w:val="704F27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0E493D8"/>
    <w:multiLevelType w:val="singleLevel"/>
    <w:tmpl w:val="70E493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E77CB49"/>
    <w:multiLevelType w:val="singleLevel"/>
    <w:tmpl w:val="7E77CB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3"/>
  </w:num>
  <w:num w:numId="5">
    <w:abstractNumId w:val="6"/>
  </w:num>
  <w:num w:numId="6">
    <w:abstractNumId w:val="17"/>
  </w:num>
  <w:num w:numId="7">
    <w:abstractNumId w:val="9"/>
  </w:num>
  <w:num w:numId="8">
    <w:abstractNumId w:val="13"/>
  </w:num>
  <w:num w:numId="9">
    <w:abstractNumId w:val="1"/>
  </w:num>
  <w:num w:numId="10">
    <w:abstractNumId w:val="15"/>
  </w:num>
  <w:num w:numId="11">
    <w:abstractNumId w:val="2"/>
  </w:num>
  <w:num w:numId="12">
    <w:abstractNumId w:val="16"/>
  </w:num>
  <w:num w:numId="13">
    <w:abstractNumId w:val="14"/>
  </w:num>
  <w:num w:numId="14">
    <w:abstractNumId w:val="12"/>
  </w:num>
  <w:num w:numId="15">
    <w:abstractNumId w:val="5"/>
  </w:num>
  <w:num w:numId="16">
    <w:abstractNumId w:val="0"/>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735E2"/>
    <w:rsid w:val="101735E2"/>
    <w:rsid w:val="18CE48C7"/>
    <w:rsid w:val="25C5454B"/>
    <w:rsid w:val="501265B9"/>
    <w:rsid w:val="63396C76"/>
    <w:rsid w:val="665448B7"/>
    <w:rsid w:val="68D06DB5"/>
    <w:rsid w:val="76F82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2026-05-27T12:54:00Z</dcterms:created>
  <dc:creator>KevinACL Carcharodón</dc:creator>
  <cp:lastModifiedBy>Kevin C L</cp:lastModifiedBy>
  <dcterms:modified xsi:type="dcterms:W3CDTF">2026-05-28T09:05:38Z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1A02A7B305794F028114772F55EA9342_13</vt:lpwstr>
  </property>
</Properties>
</file>