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Documentação do Código - Jogo Super Trunfo (Comparação de Cartas)</w:t>
      </w:r>
    </w:p>
    <w:p>
      <w:pPr>
        <w:pStyle w:val="Heading2"/>
      </w:pPr>
      <w:r>
        <w:t>1. Introdução</w:t>
      </w:r>
    </w:p>
    <w:p>
      <w:r>
        <w:t>Este documento descreve o funcionamento de um programa em linguagem C que simula a lógica de comparação de cartas do jogo Super Trunfo. O foco está na comparação de dois atributos numéricos de cartas representando cidades brasileiras.</w:t>
      </w:r>
    </w:p>
    <w:p>
      <w:pPr>
        <w:pStyle w:val="Heading2"/>
      </w:pPr>
      <w:r>
        <w:t>2. Estrutura de Dados</w:t>
      </w:r>
    </w:p>
    <w:p>
      <w:r>
        <w:t>O programa define uma estrutura chamada 'Carta' que armazena os seguintes atributos:</w:t>
        <w:br/>
        <w:t>- estado: sigla do estado (ex: 'SP')</w:t>
        <w:br/>
        <w:t>- codigo: código identificador da carta</w:t>
        <w:br/>
        <w:t>- nomeCidade: nome da cidade</w:t>
        <w:br/>
        <w:t>- populacao: população da cidade</w:t>
        <w:br/>
        <w:t>- area: área da cidade em km²</w:t>
        <w:br/>
        <w:t>- pib: Produto Interno Bruto da cidade</w:t>
        <w:br/>
        <w:t>- pontosTuristicos: número de pontos turísticos</w:t>
        <w:br/>
        <w:t>- densidadePopulacional: calculada como população / área</w:t>
        <w:br/>
        <w:t>- pibPerCapita: calculado como pib / população</w:t>
      </w:r>
    </w:p>
    <w:p>
      <w:pPr>
        <w:pStyle w:val="Heading2"/>
      </w:pPr>
      <w:r>
        <w:t>3. Funções</w:t>
      </w:r>
    </w:p>
    <w:p>
      <w:pPr>
        <w:pStyle w:val="Heading3"/>
      </w:pPr>
      <w:r>
        <w:t>3.1 calcularIndicadores</w:t>
      </w:r>
    </w:p>
    <w:p>
      <w:r>
        <w:t>Esta função recebe um ponteiro para uma estrutura Carta e calcula dois indicadores:</w:t>
        <w:br/>
        <w:t>- densidadePopulacional: razão entre população e área</w:t>
        <w:br/>
        <w:t>- pibPerCapita: razão entre PIB e população</w:t>
      </w:r>
    </w:p>
    <w:p>
      <w:pPr>
        <w:pStyle w:val="Heading3"/>
      </w:pPr>
      <w:r>
        <w:t>3.2 compararCartas</w:t>
      </w:r>
    </w:p>
    <w:p>
      <w:r>
        <w:t>Esta função recebe duas cartas como parâmetros e realiza a comparação com base no atributo PIB per capita. Ela imprime os valores de cada carta e determina qual delas possui o maior valor, declarando-a como vencedora. Em caso de igualdade, declara empate.</w:t>
      </w:r>
    </w:p>
    <w:p>
      <w:pPr>
        <w:pStyle w:val="Heading2"/>
      </w:pPr>
      <w:r>
        <w:t>4. Fluxo Principal (função main)</w:t>
      </w:r>
    </w:p>
    <w:p>
      <w:r>
        <w:t>Na função principal do programa (main), são criadas duas cartas com dados fictícios. Em seguida, são chamados os cálculos dos indicadores para cada carta e, por fim, a função de comparação é executada. O resultado da comparação é exibido no terminal.</w:t>
      </w:r>
    </w:p>
    <w:p>
      <w:pPr>
        <w:pStyle w:val="Heading2"/>
      </w:pPr>
      <w:r>
        <w:t>5. Considerações Finais</w:t>
      </w:r>
    </w:p>
    <w:p>
      <w:r>
        <w:t>Este programa é uma simulação básica da lógica de comparação de cartas do jogo Super Trunfo. Ele pode ser expandido para incluir mais cartas, permitir entrada do usuário e comparar diferentes atributos. A estrutura modular facilita a manutenção e a extensão do código.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