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07AB" w14:textId="0019BF4B" w:rsidR="00260E57" w:rsidRDefault="00260E57">
      <w:r>
        <w:rPr>
          <w:noProof/>
        </w:rPr>
        <w:drawing>
          <wp:inline distT="0" distB="0" distL="0" distR="0" wp14:anchorId="2A6476DE" wp14:editId="01B2285A">
            <wp:extent cx="838200" cy="7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Bird Labs logo final 2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42" cy="7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583" w14:textId="0FA0743A" w:rsidR="00260E57" w:rsidRDefault="00260E57"/>
    <w:p w14:paraId="6FAB6904" w14:textId="4656842E" w:rsidR="00260E57" w:rsidRPr="00260E57" w:rsidRDefault="00260E57" w:rsidP="00260E57">
      <w:pPr>
        <w:jc w:val="center"/>
        <w:rPr>
          <w:sz w:val="44"/>
          <w:szCs w:val="44"/>
        </w:rPr>
      </w:pPr>
      <w:r w:rsidRPr="00260E57">
        <w:rPr>
          <w:sz w:val="44"/>
          <w:szCs w:val="44"/>
        </w:rPr>
        <w:t>Battlab-One</w:t>
      </w:r>
    </w:p>
    <w:p w14:paraId="1B4F5519" w14:textId="4127E679" w:rsidR="00016BD4" w:rsidRDefault="00260E57" w:rsidP="00E07C37">
      <w:pPr>
        <w:jc w:val="center"/>
        <w:rPr>
          <w:sz w:val="44"/>
          <w:szCs w:val="44"/>
        </w:rPr>
      </w:pPr>
      <w:r w:rsidRPr="00260E57">
        <w:rPr>
          <w:sz w:val="44"/>
          <w:szCs w:val="44"/>
        </w:rPr>
        <w:t>Quick Start Manual</w:t>
      </w:r>
    </w:p>
    <w:p w14:paraId="7AC47775" w14:textId="4F742239" w:rsidR="00260E57" w:rsidRDefault="00260E57" w:rsidP="00260E57">
      <w:pPr>
        <w:rPr>
          <w:sz w:val="28"/>
          <w:szCs w:val="28"/>
        </w:rPr>
      </w:pPr>
      <w:r>
        <w:rPr>
          <w:sz w:val="28"/>
          <w:szCs w:val="28"/>
        </w:rPr>
        <w:t>Thank you for purchasing the Battlab-One! This guide should help you find the necessary software and support for your new Battlab-One.</w:t>
      </w:r>
    </w:p>
    <w:p w14:paraId="376BFE6A" w14:textId="173A9DE4" w:rsidR="00260E57" w:rsidRDefault="00F3791C" w:rsidP="00260E57">
      <w:pPr>
        <w:rPr>
          <w:sz w:val="28"/>
          <w:szCs w:val="28"/>
        </w:rPr>
      </w:pPr>
      <w:r>
        <w:rPr>
          <w:sz w:val="28"/>
          <w:szCs w:val="28"/>
        </w:rPr>
        <w:t>The e</w:t>
      </w:r>
      <w:r w:rsidR="00260E57">
        <w:rPr>
          <w:sz w:val="28"/>
          <w:szCs w:val="28"/>
        </w:rPr>
        <w:t>xecutable application software can be found on my Github site here:</w:t>
      </w:r>
    </w:p>
    <w:p w14:paraId="40F672CF" w14:textId="0F1C6A37" w:rsidR="00260E57" w:rsidRDefault="00260E57" w:rsidP="00260E57">
      <w:pPr>
        <w:rPr>
          <w:sz w:val="28"/>
          <w:szCs w:val="28"/>
        </w:rPr>
      </w:pPr>
      <w:hyperlink r:id="rId6" w:history="1">
        <w:r w:rsidRPr="00260E57">
          <w:rPr>
            <w:rStyle w:val="Hyperlink"/>
            <w:sz w:val="28"/>
            <w:szCs w:val="28"/>
          </w:rPr>
          <w:t>https://github.com/petersdw1/BattLab-One</w:t>
        </w:r>
      </w:hyperlink>
    </w:p>
    <w:p w14:paraId="50236F09" w14:textId="3B8B381E" w:rsidR="00260E57" w:rsidRPr="00016BD4" w:rsidRDefault="00016BD4" w:rsidP="00016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689E6" wp14:editId="5B71BDD5">
            <wp:simplePos x="0" y="0"/>
            <wp:positionH relativeFrom="column">
              <wp:posOffset>2686050</wp:posOffset>
            </wp:positionH>
            <wp:positionV relativeFrom="paragraph">
              <wp:posOffset>292100</wp:posOffset>
            </wp:positionV>
            <wp:extent cx="2743200" cy="14655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57" w:rsidRPr="00016BD4">
        <w:rPr>
          <w:sz w:val="28"/>
          <w:szCs w:val="28"/>
        </w:rPr>
        <w:t>Look for the Latest Release and click on the Zip file:</w:t>
      </w:r>
    </w:p>
    <w:p w14:paraId="7F6D5248" w14:textId="4240A5C3" w:rsidR="00260E57" w:rsidRDefault="00016BD4" w:rsidP="00260E5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17BDEB" wp14:editId="5E161CD0">
            <wp:extent cx="2470823" cy="1266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795" cy="12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4A76" w14:textId="77777777" w:rsidR="00016BD4" w:rsidRDefault="00016BD4" w:rsidP="00016BD4">
      <w:pPr>
        <w:pStyle w:val="ListParagraph"/>
        <w:ind w:left="450"/>
        <w:rPr>
          <w:sz w:val="28"/>
          <w:szCs w:val="28"/>
        </w:rPr>
      </w:pPr>
    </w:p>
    <w:p w14:paraId="3A691FDF" w14:textId="1AA71832" w:rsidR="00016BD4" w:rsidRDefault="00016BD4" w:rsidP="00016B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6BD4">
        <w:rPr>
          <w:sz w:val="28"/>
          <w:szCs w:val="28"/>
        </w:rPr>
        <w:t xml:space="preserve">Once you’ve downloaded the Zip file, un-compress it to the location you choose. </w:t>
      </w:r>
      <w:r w:rsidR="001A4D83">
        <w:rPr>
          <w:sz w:val="28"/>
          <w:szCs w:val="28"/>
        </w:rPr>
        <w:t xml:space="preserve"> </w:t>
      </w:r>
      <w:r w:rsidR="001A4D83">
        <w:rPr>
          <w:sz w:val="28"/>
          <w:szCs w:val="28"/>
        </w:rPr>
        <w:t>The Battlab-One application is the .exe file</w:t>
      </w:r>
      <w:r w:rsidR="001A4D83">
        <w:rPr>
          <w:sz w:val="28"/>
          <w:szCs w:val="28"/>
        </w:rPr>
        <w:t>.</w:t>
      </w:r>
      <w:r w:rsidRPr="00016BD4">
        <w:rPr>
          <w:sz w:val="28"/>
          <w:szCs w:val="28"/>
        </w:rPr>
        <w:t xml:space="preserve"> The </w:t>
      </w:r>
      <w:r w:rsidR="00C52681">
        <w:rPr>
          <w:sz w:val="28"/>
          <w:szCs w:val="28"/>
        </w:rPr>
        <w:t>un-compressed f</w:t>
      </w:r>
      <w:r w:rsidRPr="00016BD4">
        <w:rPr>
          <w:sz w:val="28"/>
          <w:szCs w:val="28"/>
        </w:rPr>
        <w:t xml:space="preserve">older should look like this: </w:t>
      </w:r>
    </w:p>
    <w:p w14:paraId="17138BF1" w14:textId="47CD8A11" w:rsidR="00016BD4" w:rsidRDefault="00016BD4" w:rsidP="00016BD4">
      <w:pPr>
        <w:pStyle w:val="ListParagraph"/>
        <w:ind w:left="45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4A1909" wp14:editId="19BF4DD1">
            <wp:simplePos x="0" y="0"/>
            <wp:positionH relativeFrom="column">
              <wp:posOffset>285750</wp:posOffset>
            </wp:positionH>
            <wp:positionV relativeFrom="paragraph">
              <wp:posOffset>-4445</wp:posOffset>
            </wp:positionV>
            <wp:extent cx="2457450" cy="1400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                   </w:t>
      </w:r>
    </w:p>
    <w:p w14:paraId="07435243" w14:textId="4EA757CB" w:rsidR="00016BD4" w:rsidRDefault="00016BD4" w:rsidP="00016BD4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4DFED7A" w14:textId="1DA615EC" w:rsidR="00016BD4" w:rsidRDefault="00016BD4" w:rsidP="00016BD4">
      <w:pPr>
        <w:pStyle w:val="ListParagraph"/>
        <w:ind w:left="3600"/>
        <w:rPr>
          <w:sz w:val="28"/>
          <w:szCs w:val="28"/>
        </w:rPr>
      </w:pPr>
    </w:p>
    <w:p w14:paraId="07A3C5D8" w14:textId="30E9B168" w:rsidR="00016BD4" w:rsidRDefault="00016BD4" w:rsidP="00016BD4">
      <w:pPr>
        <w:pStyle w:val="ListParagraph"/>
        <w:ind w:left="3600"/>
        <w:rPr>
          <w:sz w:val="28"/>
          <w:szCs w:val="28"/>
        </w:rPr>
      </w:pPr>
    </w:p>
    <w:p w14:paraId="1047B6A1" w14:textId="2A35FBC8" w:rsidR="00016BD4" w:rsidRDefault="00016BD4" w:rsidP="00016BD4">
      <w:pPr>
        <w:pStyle w:val="ListParagraph"/>
        <w:ind w:left="3600"/>
        <w:rPr>
          <w:sz w:val="28"/>
          <w:szCs w:val="28"/>
        </w:rPr>
      </w:pPr>
    </w:p>
    <w:p w14:paraId="3C8329F5" w14:textId="22EC6169" w:rsidR="00016BD4" w:rsidRPr="001A4D83" w:rsidRDefault="00016BD4" w:rsidP="001A4D83">
      <w:pPr>
        <w:pStyle w:val="ListParagraph"/>
        <w:ind w:left="444"/>
        <w:jc w:val="both"/>
        <w:rPr>
          <w:sz w:val="28"/>
          <w:szCs w:val="28"/>
        </w:rPr>
      </w:pPr>
      <w:r w:rsidRPr="001A4D83">
        <w:rPr>
          <w:b/>
          <w:bCs/>
          <w:sz w:val="28"/>
          <w:szCs w:val="28"/>
        </w:rPr>
        <w:t>NOTE:</w:t>
      </w:r>
      <w:r w:rsidRPr="001A4D83">
        <w:rPr>
          <w:sz w:val="28"/>
          <w:szCs w:val="28"/>
        </w:rPr>
        <w:t xml:space="preserve"> The SOC_profiles folder </w:t>
      </w:r>
      <w:r w:rsidRPr="00F3791C">
        <w:rPr>
          <w:b/>
          <w:bCs/>
          <w:sz w:val="28"/>
          <w:szCs w:val="28"/>
          <w:u w:val="single"/>
        </w:rPr>
        <w:t>must</w:t>
      </w:r>
      <w:r w:rsidRPr="001A4D83">
        <w:rPr>
          <w:sz w:val="28"/>
          <w:szCs w:val="28"/>
        </w:rPr>
        <w:t xml:space="preserve"> be present and contain the State of Charge</w:t>
      </w:r>
      <w:r w:rsidR="00E07C37" w:rsidRPr="001A4D83">
        <w:rPr>
          <w:sz w:val="28"/>
          <w:szCs w:val="28"/>
        </w:rPr>
        <w:t xml:space="preserve"> </w:t>
      </w:r>
      <w:r w:rsidR="001A4D83">
        <w:rPr>
          <w:sz w:val="28"/>
          <w:szCs w:val="28"/>
        </w:rPr>
        <w:t xml:space="preserve">   </w:t>
      </w:r>
      <w:r w:rsidR="00E07C37" w:rsidRPr="001A4D83">
        <w:rPr>
          <w:sz w:val="28"/>
          <w:szCs w:val="28"/>
        </w:rPr>
        <w:t>(SOC)</w:t>
      </w:r>
      <w:r w:rsidRPr="001A4D83">
        <w:rPr>
          <w:sz w:val="28"/>
          <w:szCs w:val="28"/>
        </w:rPr>
        <w:t xml:space="preserve"> </w:t>
      </w:r>
      <w:r w:rsidR="00E07C37" w:rsidRPr="001A4D83">
        <w:rPr>
          <w:sz w:val="28"/>
          <w:szCs w:val="28"/>
        </w:rPr>
        <w:t>.</w:t>
      </w:r>
      <w:r w:rsidRPr="001A4D83">
        <w:rPr>
          <w:sz w:val="28"/>
          <w:szCs w:val="28"/>
        </w:rPr>
        <w:t xml:space="preserve">csv files for the </w:t>
      </w:r>
      <w:r w:rsidR="00E07C37" w:rsidRPr="001A4D83">
        <w:rPr>
          <w:sz w:val="28"/>
          <w:szCs w:val="28"/>
        </w:rPr>
        <w:t xml:space="preserve">batteries you intend to use.  Bluebird Labs will be updating these from time to time so please check the website for newer profiles at </w:t>
      </w:r>
      <w:hyperlink r:id="rId10" w:history="1">
        <w:r w:rsidR="00E07C37" w:rsidRPr="001A4D83">
          <w:rPr>
            <w:rStyle w:val="Hyperlink"/>
            <w:sz w:val="28"/>
            <w:szCs w:val="28"/>
          </w:rPr>
          <w:t>www.bluebird-labs.com</w:t>
        </w:r>
      </w:hyperlink>
      <w:r w:rsidR="00E07C37" w:rsidRPr="001A4D83">
        <w:rPr>
          <w:sz w:val="28"/>
          <w:szCs w:val="28"/>
        </w:rPr>
        <w:t>.</w:t>
      </w:r>
    </w:p>
    <w:p w14:paraId="65C64C70" w14:textId="63508DA9" w:rsidR="00E07C37" w:rsidRDefault="00E07C37" w:rsidP="00E07C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Plug in your Battlab-One hardware </w:t>
      </w:r>
      <w:r w:rsidR="001A4D83">
        <w:rPr>
          <w:sz w:val="28"/>
          <w:szCs w:val="28"/>
        </w:rPr>
        <w:t xml:space="preserve">using a Type-C to Type-B USB cable </w:t>
      </w:r>
      <w:r>
        <w:rPr>
          <w:sz w:val="28"/>
          <w:szCs w:val="28"/>
        </w:rPr>
        <w:t xml:space="preserve">and launch the Battlab-One executable. You should see the connection status and </w:t>
      </w:r>
      <w:r w:rsidR="00804F76">
        <w:rPr>
          <w:sz w:val="28"/>
          <w:szCs w:val="28"/>
        </w:rPr>
        <w:t>COM</w:t>
      </w:r>
      <w:r>
        <w:rPr>
          <w:sz w:val="28"/>
          <w:szCs w:val="28"/>
        </w:rPr>
        <w:t xml:space="preserve"> port that your Windows device chose for the connection as shown below.</w:t>
      </w:r>
    </w:p>
    <w:p w14:paraId="0A6714B5" w14:textId="24576DF4" w:rsidR="00647597" w:rsidRDefault="00D762E7" w:rsidP="00804F76">
      <w:pPr>
        <w:ind w:left="45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9FF4B1" wp14:editId="277ADFF4">
            <wp:extent cx="26955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B7C" w14:textId="489E6B8C" w:rsidR="00647597" w:rsidRDefault="00804F76" w:rsidP="00E07C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47597">
        <w:rPr>
          <w:sz w:val="28"/>
          <w:szCs w:val="28"/>
        </w:rPr>
        <w:t>If you forget to connect your Battlab-One with the USB cable you will see this:</w:t>
      </w:r>
    </w:p>
    <w:p w14:paraId="22958C78" w14:textId="0090AD12" w:rsidR="00647597" w:rsidRDefault="00804F76" w:rsidP="00E07C37">
      <w:pPr>
        <w:jc w:val="both"/>
        <w:rPr>
          <w:sz w:val="28"/>
          <w:szCs w:val="28"/>
        </w:rPr>
      </w:pPr>
      <w:r w:rsidRPr="00804F76">
        <w:drawing>
          <wp:anchor distT="0" distB="0" distL="114300" distR="114300" simplePos="0" relativeHeight="251660288" behindDoc="1" locked="0" layoutInCell="1" allowOverlap="1" wp14:anchorId="0D09E2B7" wp14:editId="2BAA4B44">
            <wp:simplePos x="0" y="0"/>
            <wp:positionH relativeFrom="column">
              <wp:posOffset>276225</wp:posOffset>
            </wp:positionH>
            <wp:positionV relativeFrom="paragraph">
              <wp:posOffset>8890</wp:posOffset>
            </wp:positionV>
            <wp:extent cx="2762250" cy="6000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02448" w14:textId="77777777" w:rsidR="00804F76" w:rsidRDefault="00804F76" w:rsidP="00E07C37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12A18AAF" w14:textId="63A8A10B" w:rsidR="00647597" w:rsidRDefault="00804F76" w:rsidP="00E07C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47597">
        <w:rPr>
          <w:sz w:val="28"/>
          <w:szCs w:val="28"/>
        </w:rPr>
        <w:t>To get connected:</w:t>
      </w:r>
    </w:p>
    <w:p w14:paraId="425AF975" w14:textId="760D6E22" w:rsidR="00647597" w:rsidRDefault="00647597" w:rsidP="0064759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47597">
        <w:rPr>
          <w:sz w:val="28"/>
          <w:szCs w:val="28"/>
        </w:rPr>
        <w:t>Connect your Battlab-One with a USB cable</w:t>
      </w:r>
    </w:p>
    <w:p w14:paraId="7C471704" w14:textId="57B0DC7C" w:rsidR="00647597" w:rsidRDefault="00647597" w:rsidP="0064759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C52681">
        <w:rPr>
          <w:sz w:val="28"/>
          <w:szCs w:val="28"/>
        </w:rPr>
        <w:t xml:space="preserve">the </w:t>
      </w:r>
      <w:r>
        <w:rPr>
          <w:sz w:val="28"/>
          <w:szCs w:val="28"/>
        </w:rPr>
        <w:t>Refresh Button</w:t>
      </w:r>
    </w:p>
    <w:p w14:paraId="1E6F5E38" w14:textId="7C92A2B6" w:rsidR="00647597" w:rsidRDefault="00647597" w:rsidP="0064759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should see a new </w:t>
      </w:r>
      <w:r w:rsidR="00804F76">
        <w:rPr>
          <w:sz w:val="28"/>
          <w:szCs w:val="28"/>
        </w:rPr>
        <w:t>COM port listed in the drop-down menu (usually the last one in the list)</w:t>
      </w:r>
    </w:p>
    <w:p w14:paraId="68F31B7E" w14:textId="09460388" w:rsidR="00804F76" w:rsidRPr="00804F76" w:rsidRDefault="00804F76" w:rsidP="00804F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the Connect button.  You should now see the green connected status and COM port as shown above.</w:t>
      </w:r>
    </w:p>
    <w:p w14:paraId="68B9D9C8" w14:textId="77777777" w:rsidR="00046BDC" w:rsidRDefault="00046BDC" w:rsidP="00804F76">
      <w:pPr>
        <w:jc w:val="both"/>
        <w:rPr>
          <w:sz w:val="28"/>
          <w:szCs w:val="28"/>
        </w:rPr>
      </w:pPr>
    </w:p>
    <w:p w14:paraId="137A18DD" w14:textId="3CE4CC83" w:rsidR="00804F76" w:rsidRDefault="00804F76" w:rsidP="00804F76">
      <w:pPr>
        <w:jc w:val="both"/>
        <w:rPr>
          <w:sz w:val="28"/>
          <w:szCs w:val="28"/>
        </w:rPr>
      </w:pPr>
      <w:r>
        <w:rPr>
          <w:sz w:val="28"/>
          <w:szCs w:val="28"/>
        </w:rPr>
        <w:t>You are now ready to start estimating battery life for your IOT projects</w:t>
      </w:r>
      <w:r w:rsidR="00046BDC">
        <w:rPr>
          <w:sz w:val="28"/>
          <w:szCs w:val="28"/>
        </w:rPr>
        <w:t>!</w:t>
      </w:r>
    </w:p>
    <w:p w14:paraId="20863733" w14:textId="308684EC" w:rsidR="00804F76" w:rsidRDefault="00804F76" w:rsidP="00804F76">
      <w:pPr>
        <w:jc w:val="both"/>
        <w:rPr>
          <w:sz w:val="28"/>
          <w:szCs w:val="28"/>
        </w:rPr>
      </w:pPr>
      <w:r>
        <w:rPr>
          <w:sz w:val="28"/>
          <w:szCs w:val="28"/>
        </w:rPr>
        <w:t>Should you need support</w:t>
      </w:r>
      <w:r w:rsidR="00046BDC">
        <w:rPr>
          <w:sz w:val="28"/>
          <w:szCs w:val="28"/>
        </w:rPr>
        <w:t>,</w:t>
      </w:r>
      <w:r>
        <w:rPr>
          <w:sz w:val="28"/>
          <w:szCs w:val="28"/>
        </w:rPr>
        <w:t xml:space="preserve"> you can submit issues/questions on the support link below.</w:t>
      </w:r>
    </w:p>
    <w:p w14:paraId="1DFC2EF6" w14:textId="4614D64E" w:rsidR="00804F76" w:rsidRPr="00804F76" w:rsidRDefault="00804F76" w:rsidP="00804F76">
      <w:pPr>
        <w:jc w:val="both"/>
        <w:rPr>
          <w:sz w:val="36"/>
          <w:szCs w:val="36"/>
        </w:rPr>
      </w:pPr>
      <w:hyperlink r:id="rId13" w:history="1">
        <w:r w:rsidRPr="00804F76">
          <w:rPr>
            <w:rStyle w:val="Hyperlink"/>
            <w:sz w:val="28"/>
            <w:szCs w:val="28"/>
          </w:rPr>
          <w:t>https://bluebird-labs.com/support/</w:t>
        </w:r>
      </w:hyperlink>
    </w:p>
    <w:p w14:paraId="7B33698A" w14:textId="7E64C9F7" w:rsidR="00804F76" w:rsidRDefault="00804F76" w:rsidP="00804F76">
      <w:pPr>
        <w:jc w:val="both"/>
        <w:rPr>
          <w:sz w:val="28"/>
          <w:szCs w:val="28"/>
        </w:rPr>
      </w:pPr>
    </w:p>
    <w:p w14:paraId="7291F6EA" w14:textId="4573DD61" w:rsidR="00804F76" w:rsidRDefault="00804F76" w:rsidP="00804F76">
      <w:pPr>
        <w:jc w:val="both"/>
        <w:rPr>
          <w:sz w:val="28"/>
          <w:szCs w:val="28"/>
        </w:rPr>
      </w:pPr>
      <w:r>
        <w:rPr>
          <w:sz w:val="28"/>
          <w:szCs w:val="28"/>
        </w:rPr>
        <w:t>Thanks again for purchasing the Battlab-One and Enjoy!</w:t>
      </w:r>
    </w:p>
    <w:p w14:paraId="53BCFE79" w14:textId="77777777" w:rsidR="00804F76" w:rsidRDefault="00804F76" w:rsidP="00804F76">
      <w:pPr>
        <w:spacing w:after="0" w:line="240" w:lineRule="auto"/>
        <w:jc w:val="both"/>
        <w:rPr>
          <w:sz w:val="28"/>
          <w:szCs w:val="28"/>
        </w:rPr>
      </w:pPr>
    </w:p>
    <w:p w14:paraId="5AC2D068" w14:textId="3C318B62" w:rsidR="00804F76" w:rsidRDefault="00804F76" w:rsidP="00804F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Doug Peters</w:t>
      </w:r>
    </w:p>
    <w:p w14:paraId="30AE439A" w14:textId="23C08BA5" w:rsidR="00804F76" w:rsidRDefault="00804F76" w:rsidP="00804F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Bluebird Labs LLC</w:t>
      </w:r>
    </w:p>
    <w:p w14:paraId="2CBA0EBC" w14:textId="1C7080A6" w:rsidR="00804F76" w:rsidRPr="00804F76" w:rsidRDefault="00804F76" w:rsidP="00804F7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www.bluebird-labs.com</w:t>
      </w:r>
    </w:p>
    <w:p w14:paraId="0CD0046F" w14:textId="77777777" w:rsidR="00647597" w:rsidRPr="00E07C37" w:rsidRDefault="00647597" w:rsidP="00647597">
      <w:pPr>
        <w:ind w:firstLine="720"/>
        <w:jc w:val="both"/>
        <w:rPr>
          <w:sz w:val="28"/>
          <w:szCs w:val="28"/>
        </w:rPr>
      </w:pPr>
    </w:p>
    <w:sectPr w:rsidR="00647597" w:rsidRPr="00E0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49AD"/>
    <w:multiLevelType w:val="hybridMultilevel"/>
    <w:tmpl w:val="10F87750"/>
    <w:lvl w:ilvl="0" w:tplc="2FCC0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F35488"/>
    <w:multiLevelType w:val="hybridMultilevel"/>
    <w:tmpl w:val="46DE13D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57"/>
    <w:rsid w:val="00016BD4"/>
    <w:rsid w:val="00046BDC"/>
    <w:rsid w:val="001A4D83"/>
    <w:rsid w:val="00260E57"/>
    <w:rsid w:val="00332E2F"/>
    <w:rsid w:val="00647597"/>
    <w:rsid w:val="00665439"/>
    <w:rsid w:val="00804F76"/>
    <w:rsid w:val="00C52681"/>
    <w:rsid w:val="00D762E7"/>
    <w:rsid w:val="00E07C37"/>
    <w:rsid w:val="00F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E2DE"/>
  <w15:chartTrackingRefBased/>
  <w15:docId w15:val="{4965E639-C360-4260-9157-83753AA6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E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B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7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uebird-labs.com/suppo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sdw1/BattLab-On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www.bluebird-lab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6</cp:revision>
  <dcterms:created xsi:type="dcterms:W3CDTF">2020-07-03T11:14:00Z</dcterms:created>
  <dcterms:modified xsi:type="dcterms:W3CDTF">2020-07-03T11:55:00Z</dcterms:modified>
</cp:coreProperties>
</file>