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48E3" w14:textId="77777777" w:rsidR="00C85296" w:rsidRPr="00C85296" w:rsidRDefault="00C85296" w:rsidP="00C85296">
      <w:pPr>
        <w:widowControl/>
        <w:pBdr>
          <w:left w:val="single" w:sz="36" w:space="15" w:color="9E5AE2"/>
        </w:pBdr>
        <w:shd w:val="clear" w:color="auto" w:fill="F7F7F7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7"/>
          <w:szCs w:val="27"/>
        </w:rPr>
      </w:pPr>
      <w:r w:rsidRPr="00C85296">
        <w:rPr>
          <w:rFonts w:ascii="微软雅黑" w:eastAsia="微软雅黑" w:hAnsi="微软雅黑" w:cs="宋体" w:hint="eastAsia"/>
          <w:b/>
          <w:bCs/>
          <w:color w:val="555555"/>
          <w:kern w:val="36"/>
          <w:sz w:val="27"/>
          <w:szCs w:val="27"/>
        </w:rPr>
        <w:t>软件项目成本管理案例</w:t>
      </w:r>
    </w:p>
    <w:p w14:paraId="37937A6A" w14:textId="77777777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软件项目成本管理案例</w:t>
      </w:r>
    </w:p>
    <w:p w14:paraId="2FCC1371" w14:textId="77777777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《校务通管理系统》的成本估算过程是循序渐进的，随着项目的不断发展，估算可以重复多次进行，而且是逐步求精的。具体过程如下： 1．合同签订前的成本估算</w:t>
      </w:r>
    </w:p>
    <w:p w14:paraId="7A17F86C" w14:textId="77777777" w:rsid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开始签订合同的时候，根据以往类似项目的经验，采用类比估算方法进行粗略的估算。以前成功完成过类似项目，根据工作说明书的要求，基本上需要2~3个开发人员，2个月左右的开发时间，大约4~6人月的工作量，所以10万~15万可以作为合同的参考报价。</w:t>
      </w:r>
    </w:p>
    <w:p w14:paraId="4312B536" w14:textId="04A237DB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2．合同签订后成本估算</w:t>
      </w:r>
    </w:p>
    <w:p w14:paraId="2B592A6D" w14:textId="77777777" w:rsid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合同签订后，根据现有的资源和WBS分解的结果，进一步细化估算。由于WBS分解是针对项目的功能进行的分解，在成本估算的时候，首先估算每个任务的开发工作量，然后通过系数获得相应的质量、管理任务的工作量，从而计算直接成本，之后计算间接成本以及总成本。</w:t>
      </w:r>
    </w:p>
    <w:p w14:paraId="3FBEA651" w14:textId="5E458055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具体过程如下： （1）资源估算</w:t>
      </w:r>
    </w:p>
    <w:p w14:paraId="193C61F1" w14:textId="77777777" w:rsidR="00B81E70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人力资源： </w:t>
      </w: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 </w:t>
      </w:r>
    </w:p>
    <w:p w14:paraId="0FFF5921" w14:textId="6B5E3C4E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2个开发人员</w:t>
      </w:r>
    </w:p>
    <w:p w14:paraId="2606D972" w14:textId="77777777" w:rsidR="00B81E70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1个项目管理人员（项目经理）</w:t>
      </w:r>
    </w:p>
    <w:p w14:paraId="62E73415" w14:textId="77777777" w:rsidR="00B81E70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1个质量保证人员 </w:t>
      </w: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 </w:t>
      </w:r>
    </w:p>
    <w:p w14:paraId="520B0973" w14:textId="15F4943A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1个配置管理人员</w:t>
      </w:r>
    </w:p>
    <w:p w14:paraId="791271F4" w14:textId="77777777" w:rsidR="00B81E70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设备资源（作为间接成本计算） </w:t>
      </w: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 </w:t>
      </w:r>
    </w:p>
    <w:p w14:paraId="549E4BF8" w14:textId="77777777" w:rsidR="00B81E70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3台电脑 </w:t>
      </w: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 </w:t>
      </w:r>
    </w:p>
    <w:p w14:paraId="2D1C297D" w14:textId="77777777" w:rsidR="00B81E70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1台服务器 </w:t>
      </w:r>
    </w:p>
    <w:p w14:paraId="0C765F0A" w14:textId="57D54DF2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（2）项目成本估算</w:t>
      </w:r>
    </w:p>
    <w:p w14:paraId="3428C971" w14:textId="77777777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步骤1：根据项目任务分解结果WBS估算出项目开发工作量，如表1所示。</w:t>
      </w:r>
    </w:p>
    <w:p w14:paraId="1BC4C07B" w14:textId="2C705B75" w:rsid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表1：项目开发工作量估算表 单位：人天</w:t>
      </w:r>
    </w:p>
    <w:p w14:paraId="6D715013" w14:textId="16E2ABD1" w:rsidR="00B81E70" w:rsidRPr="00C85296" w:rsidRDefault="00B81E70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E207AC7" wp14:editId="7C4342BA">
            <wp:extent cx="5135357" cy="39204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5"/>
                    <a:stretch/>
                  </pic:blipFill>
                  <pic:spPr bwMode="auto">
                    <a:xfrm>
                      <a:off x="0" y="0"/>
                      <a:ext cx="5135357" cy="392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929">
        <w:rPr>
          <w:noProof/>
        </w:rPr>
        <w:drawing>
          <wp:inline distT="0" distB="0" distL="0" distR="0" wp14:anchorId="5FE93093" wp14:editId="64BB3BB5">
            <wp:extent cx="4812264" cy="4132729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47"/>
                    <a:stretch/>
                  </pic:blipFill>
                  <pic:spPr bwMode="auto">
                    <a:xfrm>
                      <a:off x="0" y="0"/>
                      <a:ext cx="4825951" cy="414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450D">
        <w:rPr>
          <w:noProof/>
        </w:rPr>
        <w:drawing>
          <wp:inline distT="0" distB="0" distL="0" distR="0" wp14:anchorId="10E62E85" wp14:editId="33DB28F2">
            <wp:extent cx="4549588" cy="506119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63" cy="5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C287" w14:textId="77777777" w:rsidR="0081086C" w:rsidRDefault="0081086C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</w:p>
    <w:p w14:paraId="6243ED40" w14:textId="45DC718B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步骤2：计算开发成本</w:t>
      </w:r>
    </w:p>
    <w:p w14:paraId="62F1A583" w14:textId="77777777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(a) 从表1得知项目工作量是103人天，假设开发人员成本参数=480元/人天，则内部开发成本=480元/天×103天=49440元。</w:t>
      </w:r>
    </w:p>
    <w:p w14:paraId="5423D6E6" w14:textId="77777777" w:rsidR="0081086C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(b) 加上外包外购部分的软件成本5000+3000+3000=11000元，则开发成本= 49440+11000=60440元。</w:t>
      </w:r>
    </w:p>
    <w:p w14:paraId="6B6776B1" w14:textId="5FBF977F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步骤3：计算管理、质量成本</w:t>
      </w:r>
    </w:p>
    <w:p w14:paraId="34199D55" w14:textId="77777777" w:rsidR="0081086C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由于任务分解的结果主要是针对开发任务的分解，管理任务和质量任务成本可以通过计算开发任务成本得到，因此根据以往的经验，管理任务和质量任务成本=开发任务成本×20%=12088元。 </w:t>
      </w:r>
    </w:p>
    <w:p w14:paraId="7B4157E9" w14:textId="7DF827BE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步骤4：计算直接成本</w:t>
      </w:r>
    </w:p>
    <w:p w14:paraId="34302258" w14:textId="77777777" w:rsidR="0081086C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直接成本=开发成本+管理和质量成本=72528元。 </w:t>
      </w:r>
    </w:p>
    <w:p w14:paraId="14D69057" w14:textId="55B5A2B7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步骤5：计算间接成本</w:t>
      </w:r>
    </w:p>
    <w:p w14:paraId="066C157A" w14:textId="77777777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(a) 间接成本包括前期合同费用、房租水电、培训、员工福利、客户服务等。 (b)</w:t>
      </w:r>
    </w:p>
    <w:p w14:paraId="7B80A1D0" w14:textId="77777777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根据以往经验，采用公式：间接成本=直接成本×25%=18132元。</w:t>
      </w:r>
    </w:p>
    <w:p w14:paraId="10CCA71F" w14:textId="77777777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步骤6：计算总估算成本</w:t>
      </w:r>
    </w:p>
    <w:p w14:paraId="3015A24E" w14:textId="77777777" w:rsidR="0081086C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项目总估算成本=直接成本+间接成本=90660元。 </w:t>
      </w:r>
    </w:p>
    <w:p w14:paraId="1633FBCC" w14:textId="35A257F8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步骤7：重新评估项目的报价</w:t>
      </w:r>
    </w:p>
    <w:p w14:paraId="722B2764" w14:textId="77777777" w:rsidR="0081086C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重新评估一下项目报价的准确性，当然这时候，项目的合同已经签署了，报价是不能更改的，但是通过再次的评估可以进一步明确企业的项目运作和利润情况等。</w:t>
      </w:r>
    </w:p>
    <w:p w14:paraId="7D492CDB" w14:textId="2ED6669B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如果项目的风险利润是30%，其中风险基金10%，利润15%，税费5%。则项目的总报价=90660×1.3=117858元。应该说项目报价还是比较合适的。</w:t>
      </w:r>
    </w:p>
    <w:p w14:paraId="31835F0F" w14:textId="77777777" w:rsidR="0081086C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 xml:space="preserve">另外，可以采用简便的算法进行估算，企业的报价可以通过开发规模的估算直接得出，例如如果成本系数为2.5万元/人月，项目规模103人天，一个人月22人天，则项目报价=25000×103/22=117045元。 </w:t>
      </w:r>
    </w:p>
    <w:p w14:paraId="7B4AC0CC" w14:textId="7C93146C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（3）项目成本预算</w:t>
      </w:r>
    </w:p>
    <w:p w14:paraId="7DD33A08" w14:textId="77777777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编制项目计划中考虑到：2个开发人员是全职在这个项目中，而项目经理、质量保证人员和配置管理人员不是全职在这个项目中，他们同时还在管理其他的项目，进行成本估算的时候，应该根据项目人员付出的时间进行成本预算。人力资源费率见表2。</w:t>
      </w:r>
    </w:p>
    <w:p w14:paraId="2B6642B6" w14:textId="17E2849D" w:rsid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表2：人力资源费率</w:t>
      </w:r>
    </w:p>
    <w:p w14:paraId="68063D6B" w14:textId="607BD6D9" w:rsidR="0081086C" w:rsidRPr="00C85296" w:rsidRDefault="0081086C" w:rsidP="0081086C">
      <w:pPr>
        <w:widowControl/>
        <w:spacing w:line="450" w:lineRule="atLeast"/>
        <w:jc w:val="center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9EE2E95" wp14:editId="117DC540">
            <wp:extent cx="3284505" cy="24614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190F" w14:textId="77777777" w:rsidR="00C85296" w:rsidRP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项目成本预算如表3所示，预算总成本为75160元，与估算的成本基本持平。这样75160元可以作为项目的成本控制参考。</w:t>
      </w:r>
    </w:p>
    <w:p w14:paraId="3D401F3A" w14:textId="2104E7CB" w:rsidR="00C85296" w:rsidRDefault="00C85296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C85296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表3：项目成本预算</w:t>
      </w:r>
    </w:p>
    <w:p w14:paraId="543D0B6B" w14:textId="459F2186" w:rsidR="0081086C" w:rsidRPr="00C85296" w:rsidRDefault="0081086C" w:rsidP="00C85296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51DB3FB" wp14:editId="0AB475EC">
            <wp:extent cx="5027781" cy="425323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74"/>
                    <a:stretch/>
                  </pic:blipFill>
                  <pic:spPr bwMode="auto">
                    <a:xfrm>
                      <a:off x="0" y="0"/>
                      <a:ext cx="5027781" cy="425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45E1">
        <w:rPr>
          <w:noProof/>
        </w:rPr>
        <w:drawing>
          <wp:inline distT="0" distB="0" distL="0" distR="0" wp14:anchorId="19915F6F" wp14:editId="50E487DB">
            <wp:extent cx="4872318" cy="1834891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820" cy="18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C45">
        <w:rPr>
          <w:noProof/>
        </w:rPr>
        <w:drawing>
          <wp:inline distT="0" distB="0" distL="0" distR="0" wp14:anchorId="04D5E574" wp14:editId="466C0EE3">
            <wp:extent cx="4930588" cy="162117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525" cy="16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86C" w:rsidRPr="00C85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C454" w14:textId="77777777" w:rsidR="00E55F78" w:rsidRDefault="00E55F78" w:rsidP="00490A26">
      <w:r>
        <w:separator/>
      </w:r>
    </w:p>
  </w:endnote>
  <w:endnote w:type="continuationSeparator" w:id="0">
    <w:p w14:paraId="2149CBA2" w14:textId="77777777" w:rsidR="00E55F78" w:rsidRDefault="00E55F78" w:rsidP="0049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21CD5" w14:textId="77777777" w:rsidR="00E55F78" w:rsidRDefault="00E55F78" w:rsidP="00490A26">
      <w:r>
        <w:separator/>
      </w:r>
    </w:p>
  </w:footnote>
  <w:footnote w:type="continuationSeparator" w:id="0">
    <w:p w14:paraId="3F802156" w14:textId="77777777" w:rsidR="00E55F78" w:rsidRDefault="00E55F78" w:rsidP="00490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1C"/>
    <w:rsid w:val="001C221C"/>
    <w:rsid w:val="00216FA2"/>
    <w:rsid w:val="002661C1"/>
    <w:rsid w:val="002A7287"/>
    <w:rsid w:val="002C450D"/>
    <w:rsid w:val="004520F4"/>
    <w:rsid w:val="004830BF"/>
    <w:rsid w:val="00490A26"/>
    <w:rsid w:val="0061244F"/>
    <w:rsid w:val="006B1C45"/>
    <w:rsid w:val="006D45E1"/>
    <w:rsid w:val="0075583B"/>
    <w:rsid w:val="00805675"/>
    <w:rsid w:val="0081086C"/>
    <w:rsid w:val="00896B6D"/>
    <w:rsid w:val="00A32929"/>
    <w:rsid w:val="00AB16F8"/>
    <w:rsid w:val="00B81E70"/>
    <w:rsid w:val="00C85296"/>
    <w:rsid w:val="00D11FBC"/>
    <w:rsid w:val="00E5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5FD69"/>
  <w15:chartTrackingRefBased/>
  <w15:docId w15:val="{ED39F453-FABE-461D-AF23-79895D83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52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2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t">
    <w:name w:val="wt"/>
    <w:basedOn w:val="a0"/>
    <w:rsid w:val="00C85296"/>
  </w:style>
  <w:style w:type="paragraph" w:styleId="a3">
    <w:name w:val="Normal (Web)"/>
    <w:basedOn w:val="a"/>
    <w:uiPriority w:val="99"/>
    <w:semiHidden/>
    <w:unhideWhenUsed/>
    <w:rsid w:val="00C852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0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0A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0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0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24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wpeng</dc:creator>
  <cp:keywords/>
  <dc:description/>
  <cp:lastModifiedBy>wpeng</cp:lastModifiedBy>
  <cp:revision>3</cp:revision>
  <dcterms:created xsi:type="dcterms:W3CDTF">2022-04-10T05:43:00Z</dcterms:created>
  <dcterms:modified xsi:type="dcterms:W3CDTF">2022-04-10T05:43:00Z</dcterms:modified>
</cp:coreProperties>
</file>