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Data Analyst  |  Toronto, ON  |  alex.rivera@example.com  |  (555) 010-2468</w:t>
      </w:r>
    </w:p>
    <w:p>
      <w:pPr>
        <w:pStyle w:val="Heading1"/>
      </w:pPr>
      <w:r>
        <w:t>Summary</w:t>
      </w:r>
    </w:p>
    <w:p>
      <w:r>
        <w:t>Data analyst with 5 years of experience turning messy operational data into dashboards and decisions. Strong in SQL, Python and stakeholder communication. Looking for a senior analyst or analytics engineering role in a product-focused team.</w:t>
      </w:r>
    </w:p>
    <w:p>
      <w:pPr>
        <w:pStyle w:val="Heading1"/>
      </w:pPr>
      <w:r>
        <w:t>Experience</w:t>
      </w:r>
    </w:p>
    <w:p>
      <w:r>
        <w:rPr>
          <w:b/>
        </w:rPr>
        <w:t>Senior Data Analyst, Northwind Logistics</w:t>
      </w:r>
      <w:r>
        <w:rPr>
          <w:i/>
        </w:rPr>
        <w:br/>
        <w:t>March 2023 – Present</w:t>
      </w:r>
    </w:p>
    <w:p>
      <w:pPr>
        <w:pStyle w:val="ListBullet"/>
      </w:pPr>
      <w:r>
        <w:t>Built a delivery-delay dashboard in Looker used by 40+ operations managers weekly.</w:t>
      </w:r>
    </w:p>
    <w:p>
      <w:pPr>
        <w:pStyle w:val="ListBullet"/>
      </w:pPr>
      <w:r>
        <w:t>Cut monthly reporting time from 3 days to 4 hours by automating pipelines with Python and dbt.</w:t>
      </w:r>
    </w:p>
    <w:p>
      <w:pPr>
        <w:pStyle w:val="ListBullet"/>
      </w:pPr>
      <w:r>
        <w:t>Led an A/B test on route scheduling that reduced late deliveries by 12%.</w:t>
      </w:r>
    </w:p>
    <w:p>
      <w:r>
        <w:rPr>
          <w:b/>
        </w:rPr>
        <w:t>Data Analyst, Bluebird Retail</w:t>
      </w:r>
      <w:r>
        <w:rPr>
          <w:i/>
        </w:rPr>
        <w:br/>
        <w:t>June 2020 – February 2023</w:t>
      </w:r>
    </w:p>
    <w:p>
      <w:pPr>
        <w:pStyle w:val="ListBullet"/>
      </w:pPr>
      <w:r>
        <w:t>Owned weekly sales and inventory reporting for 85 stores.</w:t>
      </w:r>
    </w:p>
    <w:p>
      <w:pPr>
        <w:pStyle w:val="ListBullet"/>
      </w:pPr>
      <w:r>
        <w:t>Designed a customer segmentation model (k-means) that informed a loyalty campaign with 18% uplift.</w:t>
      </w:r>
    </w:p>
    <w:p>
      <w:pPr>
        <w:pStyle w:val="ListBullet"/>
      </w:pPr>
      <w:r>
        <w:t>Trained 10 merchandising staff on self-serve SQL queries.</w:t>
      </w:r>
    </w:p>
    <w:p>
      <w:r>
        <w:rPr>
          <w:b/>
        </w:rPr>
        <w:t>Junior Analyst (Internship), Maple Health Clinic</w:t>
      </w:r>
      <w:r>
        <w:rPr>
          <w:i/>
        </w:rPr>
        <w:br/>
        <w:t>May 2019 – August 2019</w:t>
      </w:r>
    </w:p>
    <w:p>
      <w:pPr>
        <w:pStyle w:val="ListBullet"/>
      </w:pPr>
      <w:r>
        <w:t>Cleaned and de-duplicated 50,000 patient appointment records.</w:t>
      </w:r>
    </w:p>
    <w:p>
      <w:pPr>
        <w:pStyle w:val="ListBullet"/>
      </w:pPr>
      <w:r>
        <w:t>Produced a no-show analysis that led to automated SMS reminders.</w:t>
      </w:r>
    </w:p>
    <w:p>
      <w:pPr>
        <w:pStyle w:val="Heading1"/>
      </w:pPr>
      <w:r>
        <w:t>Education</w:t>
      </w:r>
    </w:p>
    <w:p>
      <w:r>
        <w:t>B.Sc. Statistics, University of Waterloo, 2020</w:t>
      </w:r>
    </w:p>
    <w:p>
      <w:pPr>
        <w:pStyle w:val="Heading1"/>
      </w:pPr>
      <w:r>
        <w:t>Skills</w:t>
      </w:r>
    </w:p>
    <w:p>
      <w:r>
        <w:t>SQL (PostgreSQL, BigQuery), Python (pandas, scikit-learn), dbt, Looker, Tableau, Excel, A/B testing</w:t>
      </w:r>
    </w:p>
    <w:p>
      <w:pPr>
        <w:pStyle w:val="Heading1"/>
      </w:pPr>
      <w:r>
        <w:t>Certifications</w:t>
      </w:r>
    </w:p>
    <w:p>
      <w:r>
        <w:t>Google Data Analytics Professional Certificate (2021)</w:t>
      </w:r>
    </w:p>
    <w:p>
      <w:pPr>
        <w:pStyle w:val="Heading1"/>
      </w:pPr>
      <w:r>
        <w:t>Languages</w:t>
      </w:r>
    </w:p>
    <w:p>
      <w:r>
        <w:t>English (native), Spanish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