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UV Exposure and Sunburn Prevention Record</w:t>
      </w:r>
    </w:p>
    <w:p>
      <w:pPr>
        <w:pBdr>
          <w:bottom w:val="single" w:color="2E75B6" w:sz="8" w:space="6"/>
        </w:pBdr>
        <w:spacing w:after="2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Health &amp; Safety – Seasonal Hazards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This record documents the briefing and control measures for protecting outdoor construction workers from UV radiation and sunburn. Solar UV is a Group 1 carcinogen (IARC). Employers have a duty under the Management of Health and Safety at Work Regulations 1999 to assess and control the risk of UV exposure for outdoor workers.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Delivered By: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UV Index Guide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506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UV Index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6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for Outdoor Workers</w:t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Minimal risk. Sunscreen recommended for prolonged outdoor exposure. No special precautions needed.</w:t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3–5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Wear sunscreen SPF 30+. Cover up with clothing. Seek shade during midday hours. Wear sunglasses.</w:t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6–7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Sunscreen essential. Reduce time in direct sun 11:00–15:00. Cover exposed skin. Shade for breaks. Reapply sunscreen every 2 hours.</w:t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8–10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Extra protection required. Avoid direct sun 11:00–15:00 where possible. Full coverage clothing. SPF 50 sunscreen. Shaded rest areas mandatory.</w:t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11+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Extreme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Maximum protection. Reschedule outdoor work away from peak UV hours if practicable. All controls at maximum.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UV Awareness Briefing Content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Cover ALL points below. Tick each item as delivered.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06"/>
        <w:gridCol w:w="750"/>
        <w:gridCol w:w="75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Briefing Point</w:t>
            </w:r>
          </w:p>
        </w:tc>
        <w:tc>
          <w:tcPr>
            <w:tcW w:type="dxa" w:w="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  <w:tc>
          <w:tcPr>
            <w:tcW w:type="dxa" w:w="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Construction workers receive up to 6 times more UV exposure than indoor workers – outdoor workers are at significantly higher risk of skin cancer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UV radiation from the sun can damage the skin even on cloudy or overcast days – up to 80% of UV passes through thin cloud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UV index in the UK can reach 7–8+ in summer, which is classified as ‘High’ to ‘Very High’ by the World Health Organisation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Peak UV radiation is between 11:00 and 15:00 – this is when the risk is highest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Skin cancer is the most common cancer in the UK. Melanoma rates have increased significantly over recent decades.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Construction workers should apply sunscreen (minimum SPF 30, broad-spectrum UVA/UVB) to all exposed skin at least 20 minutes before going outdoors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Sunscreen must be reapplied every 2 hours and immediately after heavy sweating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Wear clothing that covers as much skin as possible: long sleeves, long trousers, collar up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Wear a hard hat brim or neck shade (legionnaire-style) to protect the ears, neck and face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Wear UV-protective safety glasses or sunglasses (EN 172 rated) to protect the eyes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Take breaks in the shade during the hottest part of the day (11:00–15:00) where possible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Drink plenty of water to stay hydrated – dehydration increases the risk of heat-related illness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your skin regularly for new or changing moles, spots or patches – report any concerns to your GP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ABCDE rule for suspicious moles: Asymmetry, Border irregularity, Colour variation, Diameter &gt;6mm, Evolving (changing)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Workers with fair skin, red or blonde hair, freckles and light-coloured eyes are at the highest risk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Previous sunburn significantly increases the risk of skin cancer – prevention is essential</w:t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UV Protection Control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6"/>
        <w:gridCol w:w="800"/>
        <w:gridCol w:w="800"/>
        <w:gridCol w:w="800"/>
        <w:gridCol w:w="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UV index has been checked for today (Met Office forecast or weather app)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Workers have been briefed on UV risks at the start-of-shift briefing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Sunscreen (minimum SPF 30, UVA/UVB broad-spectrum) is available free of charge on site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Sunscreen dispensers are positioned at welfare facilities, site office and access points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Workers have been encouraged to apply sunscreen before starting work and every 2 hours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 hat brims / legionnaire-style neck shades are available for workers who want them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Shaded rest areas are provided for breaks (canopy, parasol, welfare unit)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 breaks are scheduled during the peak UV period (11:00–15:00) where practicable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Cool drinking water is freely available at all work locations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Workers are wearing long sleeves and long trousers where practicable (not working bare-chested)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‘no bare torso’ policy is communicated and enforced on site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UV-protective safety glasses / sunglasses are available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Toolbox talk on UV exposure and skin cancer awareness has been delivered this season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Skin cancer awareness posters / leaflets are displayed in welfare facilities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Workers know the ABCDE rule for checking moles and are encouraged to check regularly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Workers know to report any skin concerns to their GP and are supported to attend appointments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Briefing Attendance Register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006"/>
        <w:gridCol w:w="1500"/>
        <w:gridCol w:w="1200"/>
        <w:gridCol w:w="17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 (Print)</w:t>
            </w:r>
          </w:p>
        </w:tc>
        <w:tc>
          <w:tcPr>
            <w:tcW w:type="dxa" w:w="2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Role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CSCS No.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Briefing Delivered By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6"/>
        <w:gridCol w:w="2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UV Exposure and Sunburn Prevention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UV Exposure and Sunburn Prevention Record</dc:title>
  <dc:subject>UK Construction Template</dc:subject>
  <dc:creator>ebrora.com</dc:creator>
  <cp:keywords>construction, template, UK, UV exposure, sunburn, prevention, skin cancer, melanoma, sunscreen, SPF, outdoor workers</cp:keywords>
  <dc:description>Free UK construction template by Ebrora. Download more at ebrora.com</dc:description>
  <cp:lastModifiedBy>ebrora.com</cp:lastModifiedBy>
  <cp:revision>1</cp:revision>
  <dcterms:created xsi:type="dcterms:W3CDTF">2026-04-02T14:16:52.691Z</dcterms:created>
  <dcterms:modified xsi:type="dcterms:W3CDTF">2026-04-02T14:16:52.692Z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