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Structural Connection Inspection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Connection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Connection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connection ID from structural drawings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Gridline: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gridline reference and level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structural drawing and detail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Connection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Bolted / Welded / Bolted and Welded / Pinned / Moment / Splice / Base Plate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Structural Elements: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elements being connected (e.g., UB 457x191x67 to UC 305x305x97)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Execution Class: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EXC1 / EXC2 / EXC3 / EXC4 per BS EN 1090-2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Steel Grade: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S275JR, S355J2, S355J0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Steelwork Contractor: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steelwork contractor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ITP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ITP reference for this activity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Bolted Connection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156"/>
        <w:gridCol w:w="800"/>
        <w:gridCol w:w="800"/>
        <w:gridCol w:w="800"/>
        <w:gridCol w:w="15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Bolt grade and size correct as per drawing (e.g., M20 Grade 8.8, M24 Grade 10.9)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number of bolts installed in each group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Bolt orientation consistent (head up for vertical, head accessible side for horizontal)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Washers fitted correctly (hardened washers under rotating component)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bolts visually tightened – no finger-tight or loose bolts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Pre-loaded (HSFG) bolts torqued to specified value and method used recorded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Torque wrench calibration certificate available and current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Bolt projections through nut within acceptable range (1-4 threads typically)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Hole alignment correct – no evidence of drift pins enlarging holes beyond tolerance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Packing plates fitted where specified, correct thickness and grade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galvanic isolation issues between dissimilar metals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Bolt Torque / Tension Records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1200"/>
        <w:gridCol w:w="1200"/>
        <w:gridCol w:w="1200"/>
        <w:gridCol w:w="1400"/>
        <w:gridCol w:w="150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Bolt No.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Torque (Nm)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(Nm)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Welded Connection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156"/>
        <w:gridCol w:w="800"/>
        <w:gridCol w:w="800"/>
        <w:gridCol w:w="800"/>
        <w:gridCol w:w="15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Weld size and type correct as per drawing (fillet, butt, partial penetration)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Weld length matches specification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Weld profile smooth with no undercut, porosity, or surface cracks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visible defects: spatter, arc strikes, or incomplete fusion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Weld preparation (root gap, bevel angle) was as specified prior to welding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Welding procedure specification (WPS) available and followed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Welder qualifications (BS EN ISO 9606) verified and current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NDT carried out where specified (UT, MPI, DPI) and results satisfactory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Preheat and interpass temperature requirements observed (if specified)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Post-weld heat treatment carried out where specified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Weld consumables correct grade and within hydrogen classification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General Connection and Fitment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156"/>
        <w:gridCol w:w="800"/>
        <w:gridCol w:w="800"/>
        <w:gridCol w:w="800"/>
        <w:gridCol w:w="15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Members correctly aligned and plumb/level within tolerance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geometry matches the approved shop/fabrication drawings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Bearing surfaces clean, flat, and in full contact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Shims and packing in correct locations and secured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Grouting of base plates complete (where applicable) and cured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protection to connection specified and programmed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Corrosion protection (intumescent, galvanising, paint) undamaged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Touch-up painting carried out where protection system has been damaged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erection bolts or connections removed (if required)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accessible for future inspection and maintenance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Dimensional Check Records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600"/>
        <w:gridCol w:w="1600"/>
        <w:gridCol w:w="1600"/>
        <w:gridCol w:w="18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Description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Specified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Tolerance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 plumb (mm per m)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Beam level (mm over span)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plate position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Bolt group spacing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plate level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Beam-to-column eccentricity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Steel Erector Supervisor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Structural Inspector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Supervisor Representative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 Attach photographs, NDT reports, and torque wrench calibration certificates.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Structural Connection Inspection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Connection Inspection Record</dc:title>
  <dc:subject>UK Construction Template</dc:subject>
  <dc:creator>ebrora.com</dc:creator>
  <cp:keywords>construction, template, UK, structural connection, steel, bolted, welded, BS EN 1090, inspection</cp:keywords>
  <dc:description>Free UK construction template by Ebrora. Download more at ebrora.com</dc:description>
  <cp:lastModifiedBy>ebrora.com</cp:lastModifiedBy>
  <cp:revision>1</cp:revision>
  <dcterms:created xsi:type="dcterms:W3CDTF">2026-04-02T14:52:14.242Z</dcterms:created>
  <dcterms:modified xsi:type="dcterms:W3CDTF">2026-04-02T14:52:14.244Z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