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jc w:val="center"/>
            </w:pPr>
            <w:r>
              <w:rPr>
                <w:rFonts w:ascii="Arial" w:cs="Arial" w:eastAsia="Arial" w:hAnsi="Arial"/>
                <w:b/>
                <w:bCs/>
                <w:color w:val="FFFFFF"/>
                <w:sz w:val="42"/>
                <w:szCs w:val="42"/>
              </w:rPr>
              <w:t xml:space="preserve">GASKET AND SEAL INSTALLATION RECORD</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record documents the installation of gaskets and seals, providing full traceability of the gasket material, batch and installation quality. Gaskets must never be reused. Correct selection and installation are critical to joint integrity and leak prevention.</w:t>
      </w:r>
    </w:p>
    <w:p>
      <w:pPr>
        <w:spacing w:after="120" w:before="300"/>
      </w:pPr>
      <w:r>
        <w:rPr>
          <w:rFonts w:ascii="Arial" w:cs="Arial" w:eastAsia="Arial" w:hAnsi="Arial"/>
          <w:b/>
          <w:bCs/>
          <w:color w:val="333333"/>
          <w:sz w:val="26"/>
          <w:szCs w:val="26"/>
        </w:rPr>
        <w:t xml:space="preserve">1. Equipment / Joint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Equipment / Joint Tag:</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Equipment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Pump / Valve / Heat exchanger / Vessel / Pipe flange / Manhole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P&amp;ID / Drawing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Location: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Service / Media:</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Operating Pressure (bar):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Operating Temperature (°C):</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Design Pressure (bar):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Design Temperature (°C):</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2. Gasket / Seal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Gasket / Seal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Flat gasket / Spiral wound / Kammprofile / Ring joint (RTJ) / O-ring / Lip seal / Mechanical seal / V-ring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Material: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Non-asbestos fibre / PTFE / Graphite / EPDM / Nitrile (NBR) / Viton (FKM) / Silicone / Stainless steel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Standard / Specification: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BS EN 1514 / ASME B16.20 / ASME B16.21 / BS 7531 / Manufacturer proprietary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Nominal Size (DN / ID x OD):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dimensions (mm)</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Thickness: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mm</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Manufacturer: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Part Number: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Batch / Lot Number: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Certificate of Conformity: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(reference number)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Material Certificate: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(EN 10204 type)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Shelf Life / Expiry Date: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or N/A</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Storage Condition: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Stored flat / Cool dry conditions / UV protected / Per manufacturer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Gasket New:</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(must always be new — never reuse gaskets)</w:t>
            </w:r>
          </w:p>
        </w:tc>
      </w:tr>
    </w:tbl>
    <w:p>
      <w:r>
        <w:br w:type="page"/>
      </w:r>
    </w:p>
    <w:p>
      <w:pPr>
        <w:spacing w:after="120" w:before="300"/>
      </w:pPr>
      <w:r>
        <w:rPr>
          <w:rFonts w:ascii="Arial" w:cs="Arial" w:eastAsia="Arial" w:hAnsi="Arial"/>
          <w:b/>
          <w:bCs/>
          <w:color w:val="333333"/>
          <w:sz w:val="26"/>
          <w:szCs w:val="26"/>
        </w:rPr>
        <w:t xml:space="preserve">3. Installation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706"/>
        <w:gridCol w:w="1000"/>
        <w:gridCol w:w="1000"/>
        <w:gridCol w:w="13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Installation Check</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Done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Initials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Sealing surfaces clean, dry and free from old gasket material, adhesive, corrosion and damage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Sealing surface finish acceptable (no scoring, pitting or radial marks across sealing face)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Gasket / seal visually inspected before fitting — no damage, compression marks, cuts or contamination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Gasket size and type verified against specification before fitting</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Gasket correctly positioned and centred on sealing face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Spiral wound gasket inner ring centred within pipe bore (no protrusion into bore)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O-ring groove clean, correct dimensions and free from burrs or sharp edges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O-ring / seal lubricated with compatible lubricant before installation (where specified)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Mechanical seal faces clean, undamaged and correctly set (spring compression per manufacturer)</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Seal housing dimensions checked against manufacturer tolerance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Gasket adhesive / sealant applied only where specified (do not use sealant as substitute for correct gasket)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Bolts / fasteners tightened in correct sequence to specified torque (attach torque record)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 gasket creep or extrusion observed during tightening</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Joint visually inspected after assembly — gasket evenly compressed, no visible gaps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Joint tagged with unique identifier and recorded in joint register</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4. Leak Test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Leak Test Method: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Hydrostatic / Pneumatic / Vacuum / Visual during operation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Test Pressure (bar):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Test Duration: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Leak Detected: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If Leak — Action Taken: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Re-torque / Disassemble and replace gasket / NCR raised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Retest Result: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Pass / Fail / N/A</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Test Certificate Ref:</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5.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Installer / Fitter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Quality Inspector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Mechanical Engineer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 Engineer's Representative</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6.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w:t>
            </w:r>
          </w:p>
        </w:tc>
      </w:tr>
    </w:tbl>
    <w:p>
      <w:pPr>
        <w:spacing w:after="120" w:before="300"/>
      </w:pPr>
      <w:r>
        <w:rPr>
          <w:rFonts w:ascii="Arial" w:cs="Arial" w:eastAsia="Arial" w:hAnsi="Arial"/>
          <w:b/>
          <w:bCs/>
          <w:color w:val="333333"/>
          <w:sz w:val="26"/>
          <w:szCs w:val="26"/>
        </w:rPr>
        <w:t xml:space="preserve">7.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BS EN 1514 (non-metallic gaskets), BS EN 12560 (metallic gaskets), ASME B16.20/B16.21, BS 7531, ASME PCC-1, Manufacturer TDS, Project Specification, ITP</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Gasket and Seal Installation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Gasket and Seal Installation Record</dc:title>
  <dc:subject>UK Construction Template</dc:subject>
  <dc:creator>ebrora.com</dc:creator>
  <cp:keywords>construction, template, UK, gasket, seal, O-ring, mechanical seal, flange, installation, traceability, MEICA</cp:keywords>
  <dc:description>Free UK construction template by Ebrora. Download more at ebrora.com</dc:description>
  <cp:lastModifiedBy>ebrora.com</cp:lastModifiedBy>
  <cp:revision>1</cp:revision>
  <dcterms:created xsi:type="dcterms:W3CDTF">2026-03-26T06:24:03.304Z</dcterms:created>
  <dcterms:modified xsi:type="dcterms:W3CDTF">2026-03-26T06:24:03.304Z</dcterms:modified>
</cp:coreProperties>
</file>

<file path=docProps/custom.xml><?xml version="1.0" encoding="utf-8"?>
<Properties xmlns="http://schemas.openxmlformats.org/officeDocument/2006/custom-properties" xmlns:vt="http://schemas.openxmlformats.org/officeDocument/2006/docPropsVTypes"/>
</file>