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0"/>
          <w:szCs w:val="50"/>
        </w:rPr>
        <w:t xml:space="preserve">Generic Permit to Work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Blank permit to work for controlling high-risk activities not covered by a specific permit (e.g. live working, breaking into systems, roof access, work near open edges, work in occupied areas). Ensures a formal check that hazards are identified, controls are in place, and the work is authorised.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Permit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Permit No.: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unique permit number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of Issue: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 From: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 at HH:MM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 To: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 at HH:MM (max one shift)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Permit Issuer: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name and role (authorised person)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Permit Holder: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name and role (person receiving the permit)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Work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precise location of work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Work: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the work to be carried out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Reason Permit Required: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why this work requires a permit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RAMS Reference: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associated method statement reference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Risk Assessment Reference: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RA reference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Number of Persons Involved: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team size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Duration of Work: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expected duration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Hazards and Precautions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Hazards Identified: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List all hazards associated with this work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Isolations Required: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any electrical, mechanical, or process isolations — enter LOTO details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Isolations Confirmed By: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name of person who confirmed isolations are in place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PPE Required: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List all PPE required beyond standard site PPE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Barriers / Exclusion Zone: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physical barriers or exclusion zone established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Warning Signs: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warning signage displayed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Fire Precautions: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fire prevention measures if applicable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Environmental Precautions: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environmental controls if applicable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Emergency Procedures: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task-specific emergency actions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First Aid Arrangements: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Confirm first aider and kit location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Permit Conditions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Condition 1: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specific condition or restriction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Condition 2: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if applicable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Condition 3: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if applicable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Work Must Stop If: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conditions that require work to cease and permit to be suspended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Permit Close-Out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Work Complete: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Area Left Safe: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— describe condition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Isolations Removed: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/ NA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Permit Closed By: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name, signature, date and time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Returned to Permit Issuer: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— enter date and time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 here.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8"/>
        <w:gridCol w:w="2376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Permit Issuer (Authorised Person)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Permit Holder (Team Supervisor)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Manager (awareness)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106"/>
        <w:gridCol w:w="1700"/>
        <w:gridCol w:w="17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333333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Page 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8"/>
        <w:szCs w:val="18"/>
      </w:rPr>
      <w:t xml:space="preserve">Generic Permit to 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Generic Permit to Work</dc:title>
  <dc:subject>UK Construction Template</dc:subject>
  <dc:creator>ebrora.com</dc:creator>
  <cp:keywords>construction, template, UK, permit to work, PTW, generic, high risk, authorisation, isolation, control, safe system</cp:keywords>
  <dc:description>Free UK construction template by Ebrora. Download more at ebrora.com</dc:description>
  <cp:lastModifiedBy>ebrora.com</cp:lastModifiedBy>
  <cp:revision>1</cp:revision>
  <dcterms:created xsi:type="dcterms:W3CDTF">2026-03-26T17:27:31.099Z</dcterms:created>
  <dcterms:modified xsi:type="dcterms:W3CDTF">2026-03-26T17:27:31.099Z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