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ISOLATION AND LOCK-OFF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permit to work number (if applicable)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isolation and lock-off of energy sources before work on equipment or systems. Isolation must follow a safe system of work in accordance with the Electricity at Work Regulations 1989, HSE GS38 and the site LOTO (Lock Out / Tag Out) procedure. Every person working on the isolated equipment must apply their own personal lock. No lock may be removed except by the person who applied it (or by an authorised override procedure).</w:t>
      </w:r>
    </w:p>
    <w:p>
      <w:pPr>
        <w:spacing w:after="120" w:before="300"/>
      </w:pPr>
      <w:r>
        <w:rPr>
          <w:rFonts w:ascii="Arial" w:cs="Arial" w:eastAsia="Arial" w:hAnsi="Arial"/>
          <w:b/>
          <w:bCs/>
          <w:color w:val="333333"/>
          <w:sz w:val="26"/>
          <w:szCs w:val="26"/>
        </w:rPr>
        <w:t xml:space="preserve">1. Isolation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 System to be Isolated: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tag number and description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 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Isolation: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Maintenance / Repair / Modification / Testing / Commissioning / Decommissioning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Energy Source(s):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Electrical / Mechanical / Pneumatic / Hydraulic / Chemical / Thermal / Gravitational / Stored energy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Isolation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Electrical isolation / Valve isolation / Mechanical lock / Combination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Associated Permit(s):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permit to work numbers (hot works, confined space, etc.)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Planned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From: DD/MM/YYYY HH:MM  To: DD/MM/YYYY 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Authorised Person (Isolation):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qualification</w:t>
            </w:r>
          </w:p>
        </w:tc>
      </w:tr>
    </w:tbl>
    <w:p>
      <w:pPr>
        <w:spacing w:after="120" w:before="300"/>
      </w:pPr>
      <w:r>
        <w:rPr>
          <w:rFonts w:ascii="Arial" w:cs="Arial" w:eastAsia="Arial" w:hAnsi="Arial"/>
          <w:b/>
          <w:bCs/>
          <w:color w:val="333333"/>
          <w:sz w:val="26"/>
          <w:szCs w:val="26"/>
        </w:rPr>
        <w:t xml:space="preserve">2. Isolation Points</w:t>
      </w:r>
    </w:p>
    <w:p>
      <w:pPr>
        <w:spacing w:after="60" w:before="60"/>
      </w:pPr>
      <w:r>
        <w:rPr>
          <w:rFonts w:ascii="Arial" w:cs="Arial" w:eastAsia="Arial" w:hAnsi="Arial"/>
          <w:i/>
          <w:iCs/>
          <w:color w:val="333333"/>
          <w:sz w:val="22"/>
          <w:szCs w:val="22"/>
        </w:rPr>
        <w:t xml:space="preserve">Record every isolation device operated. Each must be locked and tagged.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Isolation Point / Device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Tag / Ref</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Lock 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Isolated Position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Proved Dead / Depressurised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Lock-Off Procedure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Lock-Off Procedure Step</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assessment completed for isolation activity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affected personnel notified of planned isolation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Equipment shut down using normal operating procedure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energy sources identified (electrical, mechanical, pneumatic, hydraulic, thermal, stored)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Isolation devices operated to OFF / CLOSED / OPEN (as required to isolate)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Isolation devices locked with personal padlock(s) and tagged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Stored energy dissipated (capacitors discharged, pressure vented, springs released, elevated loads lowered)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drained and depressurised (where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Proved dead using approved voltage indicator / pressure gauge (test before and after)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Voltage indicator proved against known live source before and after use (GS38 compliant)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Danger tags and caution notices applied at all isolation points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locks and tags recorded on this document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Affected area / equipment safe to work on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Person(s) carrying out work briefed on isolation arrangements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Lock Holders Register</w:t>
      </w:r>
    </w:p>
    <w:p>
      <w:pPr>
        <w:spacing w:after="60" w:before="60"/>
      </w:pPr>
      <w:r>
        <w:rPr>
          <w:rFonts w:ascii="Arial" w:cs="Arial" w:eastAsia="Arial" w:hAnsi="Arial"/>
          <w:i/>
          <w:iCs/>
          <w:color w:val="333333"/>
          <w:sz w:val="22"/>
          <w:szCs w:val="22"/>
        </w:rPr>
        <w:t xml:space="preserve">Every person working on the isolated equipment must apply their own personal padlock and sign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1000"/>
        <w:gridCol w:w="1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Person Holding Lock</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Lock Number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 Applied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 Removed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De-Isolation / Reinstatement</w:t>
      </w:r>
    </w:p>
    <w:p>
      <w:pPr>
        <w:spacing w:after="60" w:before="60"/>
      </w:pPr>
      <w:r>
        <w:rPr>
          <w:rFonts w:ascii="Arial" w:cs="Arial" w:eastAsia="Arial" w:hAnsi="Arial"/>
          <w:i/>
          <w:iCs/>
          <w:color w:val="333333"/>
          <w:sz w:val="22"/>
          <w:szCs w:val="22"/>
        </w:rPr>
        <w:t xml:space="preserve">Complete this section only when all work is finished and all personnel are clear.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work complete and area cleared: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personnel accounted for and clear of equipment: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locks and tags removed: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Guards and safety devices refitted: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inspected before re-energisation: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Affected personnel notified of reinstatement: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re-energised / recommissioned: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De-isolation Date and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De-isolation Authorised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bl>
    <w:p>
      <w:r>
        <w:br w:type="page"/>
      </w:r>
    </w:p>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Authorised Person (Isolation)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Competent Person (Electrical / Mechanical)</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Responsible Person (Work Activity)</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or attach isolation diagram / sketch</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Electricity at Work Regulations 1989, HSE GS38, HSE HSG253 (safe isolation), HSE INDG236, CDM 2015, Site LOTO Procedure, Permit to Work System</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Isolation and Lock-Off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and Lock-Off Record</dc:title>
  <dc:subject>UK Construction Template</dc:subject>
  <dc:creator>ebrora.com</dc:creator>
  <cp:keywords>construction, template, UK, isolation, lock-off, LOTO, lockout tagout, permit, safe system, electrical, mechanical</cp:keywords>
  <dc:description>Free UK construction template by Ebrora. Download more at ebrora.com</dc:description>
  <cp:lastModifiedBy>ebrora.com</cp:lastModifiedBy>
  <cp:revision>1</cp:revision>
  <dcterms:created xsi:type="dcterms:W3CDTF">2026-03-26T06:41:30.991Z</dcterms:created>
  <dcterms:modified xsi:type="dcterms:W3CDTF">2026-03-26T06:41:30.992Z</dcterms:modified>
</cp:coreProperties>
</file>

<file path=docProps/custom.xml><?xml version="1.0" encoding="utf-8"?>
<Properties xmlns="http://schemas.openxmlformats.org/officeDocument/2006/custom-properties" xmlns:vt="http://schemas.openxmlformats.org/officeDocument/2006/docPropsVTypes"/>
</file>