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Generic Risk Assessment Form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Blank risk assessment form using a 5x5 risk matrix. Suitable for any construction activity, task, or situation. To be completed by a competent person before work commences. In accordance with the Management of Health and Safety at Work Regulations 1999 Regulation 3.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/ Area: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the activity or area being assessed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assessor name, role, and competency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— enter date for reassessment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Risk Matrix Key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 (L):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= Very unlikely, 2 = Unlikely, 3 = Possible, 4 = Likely, 5 = Very likely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(S):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= Negligible, 2 = Minor injury, 3 = Over 7-day injury, 4 = Major injury, 5 = Fatality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Score (L x 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1-6 = Low (acceptable), 8-12 = Medium (reduce further), 15-25 = High (do not proceed)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1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hazard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/ What at Risk: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persons or assets at risk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current control measures in place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score 1-5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score 1-5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 x 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further controls to reduce the risk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Risk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2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/ What at Risk: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Risk Score: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3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4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5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6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Manager (review)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Adviser (if high risk)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Generic 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Risk Assessment Form</dc:title>
  <dc:subject>UK Construction Template</dc:subject>
  <dc:creator>ebrora.com</dc:creator>
  <cp:keywords>construction, template, UK, risk assessment, generic, 5x5, matrix, hazard, control, likelihood, severity, competent person</cp:keywords>
  <dc:description>Free UK construction template by Ebrora. Download more at ebrora.com</dc:description>
  <cp:lastModifiedBy>ebrora.com</cp:lastModifiedBy>
  <cp:revision>1</cp:revision>
  <dcterms:created xsi:type="dcterms:W3CDTF">2026-03-26T17:27:30.979Z</dcterms:created>
  <dcterms:modified xsi:type="dcterms:W3CDTF">2026-03-26T17:27:30.979Z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