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Water Pump Pre-Use 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Pump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Submersible / Centrifugal / Diaphragm / Trash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Power Source: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Diesel / Petrol / Electric / Hydraulic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Asset / Serial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number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Pump Capacity: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L/min or m³/hr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Excavation dewatering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Pre-Use Inspection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as ‘Yes’ (satisfactory), ‘No’ (defective), or ‘N/A’ (not applicable). Do not operate the pump if any safety-critical item is marked ‘No’ until the defect has been rectified.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General Condition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Pump body / casing free from cracks, dents, and corrosion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guards and covers in place and securely fastened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Rating plate / asset identification tag legible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points (if fitted) undamaged and clearly marked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Pump positioned on stable, level surface away from flood risk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ventilation provided (for diesel / petrol units in enclosed areas)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Engine / Motor (Diesel / Petrol Units)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 oil level checked and within operating range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Fuel level adequate with no leaks from tank, lines, or connections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Coolant level checked (if water-cooled engine)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filter clean and correctly seated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 condition satisfactory (if electric start)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Exhaust system secure, free from leaks, and directed away from personnel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 starts without difficulty and runs smoothly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stop / kill switch operational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Electrical (Electric Pumps)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Supply cable free from cuts, abrasion, and exposed conductors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Plug and connector undamaged with no signs of overheating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Earth continuity confirmed and tested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RCD / circuit protection available, tested, and operational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runs without excessive noise, vibration, or overheating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Suction and Delivery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Suction hose free from splits, kinks, perishing, and blockages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Suction strainer / foot valve present, clean, and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hose couplings secure with locking clips / cam locks in place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 hose free from damage and securely connected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Priming mechanism operational (if self-priming type)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Non-return valve fitted and operational (if required)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Discharge point directed to approved location (settlement tank, drainage, etc.)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Seals, Gaskets and Fittings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Mechanical seal / packing gland in good condition with no excessive leakage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joints and flanges tight with no leaks under pressure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Impeller free from blockage and rotating freely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Pressure gauge / vacuum gauge operational (if fitted)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 plug secure and in good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Safety and Environmental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Drip tray / spill containment provided beneath pump and fuel storage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 kit available and stocked within reach of pump location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Fuel stored in approved bunded container away from watercourses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assessment completed and hearing protection provided if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Pump discharge does not risk flooding or contamination of watercourse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permit / consent in place where required (e.g. EA discharge consent)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Silt management measures in place at discharge point (e.g. settlement tank, silt fence)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Rectified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Fit for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(delete as appropriate)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state reason: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/ Operator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PUWER 1998, Electricity at Work Regulations 1989, Environmental Permitting (England and Wales) Regulations 2016, CIRIA C532 (Control of water pollution from construction sites), HSE INDG163.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Water Pump Pre-Use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Pump Pre-Use Inspection Checklist</dc:title>
  <dc:subject>UK Construction Template</dc:subject>
  <dc:creator>ebrora.com</dc:creator>
  <cp:keywords>construction, template, UK, water pump, pre-use inspection, PUWER, dewatering, environmental</cp:keywords>
  <dc:description>Free UK construction template by Ebrora. Download more at ebrora.com</dc:description>
  <cp:lastModifiedBy>ebrora.com</cp:lastModifiedBy>
  <cp:revision>1</cp:revision>
  <dcterms:created xsi:type="dcterms:W3CDTF">2026-04-03T18:30:37.409Z</dcterms:created>
  <dcterms:modified xsi:type="dcterms:W3CDTF">2026-04-03T18:30:37.410Z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