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Bridge or Platform Load Test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Section 1: Structure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Type: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Temporary bridge / loading platform / working platform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Span: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Width: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SWL: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kN or tonnes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Reference: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ref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Steel beams, timber decking, Bailey bridge panels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designer name / company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Check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check certificate ref</w:t>
            </w:r>
          </w:p>
        </w:tc>
      </w:tr>
    </w:tbl>
    <w:p>
      <w:pPr>
        <w:pStyle w:val="Heading1"/>
        <w:spacing w:after="100" w:before="300"/>
      </w:pPr>
      <w:r>
        <w:t xml:space="preserve">Section 2: Load Test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Start: HH:MM  End: 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Load Applied: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kN or tonnes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Load as % of SWL: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percentage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of Loading: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Water bags, kentledge, test vehicle, sand bags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Duration: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duration load was held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conditions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Exclusion Zone Established: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Personnel Clear: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Section 3: Deflection and Movement Readings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Record deflection readings at each monitoring point before loading, during loading, and after load removal. All readings in millimetres.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6"/>
        <w:gridCol w:w="17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Load (mm)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 Load (mm)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Deflection (mm)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Removal (mm)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(mm)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Mid-span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Quarter-span L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Quarter-span 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L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Deflection Recorded: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mm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Allowable Deflection (per design):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mm (e.g. span/360)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Residual Deflection: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mm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Deflection Within Limits: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Section 4: Visual Inspection During Load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audible distress (creaking, cracking, popping):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Visible deflection excessive or uneven: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signs of local buckling or distortion: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Connections showing signs of overstress: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Bearings / supports showing movement or distress: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signs of foundation settlement or movement: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Decking or surface showing distress: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detail if Yes</w:t>
            </w:r>
          </w:p>
        </w:tc>
      </w:tr>
    </w:tbl>
    <w:p>
      <w:pPr>
        <w:pStyle w:val="Heading1"/>
        <w:spacing w:after="100" w:before="300"/>
      </w:pPr>
      <w:r>
        <w:t xml:space="preserve">Section 5: Observations and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observations made during the load test, including behaviour under load, any unexpected responses, and general assessment of structural performance.</w:t>
            </w:r>
          </w:p>
        </w:tc>
      </w:tr>
    </w:tbl>
    <w:p>
      <w:pPr>
        <w:pStyle w:val="Heading1"/>
        <w:spacing w:after="100" w:before="300"/>
      </w:pPr>
      <w:r>
        <w:t xml:space="preserve">Section 6: Load Test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Test Result: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FAIL, state reason and action: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Approved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Permitted Load: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kN or tonnes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Load Issued: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Ref: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Conducted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 / Checker (witness)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2015, BS 5400 (Steel, Concrete and Composite Bridges), DMRB BD 86/11, Eurocode 1 (Actions on Structures).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Temporary Bridge or Platform Load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Bridge or Platform Load Test Record</dc:title>
  <dc:subject>UK Construction Template</dc:subject>
  <dc:creator>ebrora.com</dc:creator>
  <cp:keywords>construction, template, UK, temporary bridge, platform, load test, proof load, temporary works, BS 5975</cp:keywords>
  <dc:description>Free UK construction template by Ebrora. Download more at ebrora.com</dc:description>
  <cp:lastModifiedBy>ebrora.com</cp:lastModifiedBy>
  <cp:revision>1</cp:revision>
  <dcterms:created xsi:type="dcterms:W3CDTF">2026-04-03T19:03:41.981Z</dcterms:created>
  <dcterms:modified xsi:type="dcterms:W3CDTF">2026-04-03T19:03:41.982Z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