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Temporary Works Inspection Checklist</w:t>
      </w:r>
    </w:p>
    <w:p>
      <w:pPr>
        <w:pBdr>
          <w:bottom w:val="single" w:color="2E75B6" w:sz="8" w:space="6"/>
        </w:pBdr>
        <w:spacing w:after="200"/>
      </w:pPr>
      <w:r>
        <w:rPr>
          <w:rFonts w:ascii="Arial" w:cs="Arial" w:eastAsia="Arial" w:hAnsi="Arial"/>
          <w:color w:val="2E75B6"/>
          <w:sz w:val="24"/>
          <w:szCs w:val="24"/>
        </w:rPr>
        <w:t xml:space="preserve">Health &amp; Safety – Inspection Checklists</w:t>
      </w:r>
    </w:p>
    <w:p>
      <w:pPr>
        <w:spacing w:after="200"/>
      </w:pPr>
      <w:r>
        <w:rPr>
          <w:rFonts w:ascii="Arial" w:cs="Arial" w:eastAsia="Arial" w:hAnsi="Arial"/>
          <w:i/>
          <w:iCs/>
          <w:color w:val="333333"/>
          <w:sz w:val="20"/>
          <w:szCs w:val="20"/>
        </w:rPr>
        <w:t xml:space="preserve">This checklist is used by the Temporary Works Coordinator (TWC) or delegated Temporary Works Supervisor (TWS) to inspect temporary works installations on site. It covers propping, formwork, falsework, excavation support, access structures and crane pads. Inspections must be carried out in accordance with BS 5975 and the site TW procedure. Any defect must be reported immediately and remedied before the TW is loaded or continues in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Register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temporary works register reference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Inspection: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 (TWC / TWS)</w:t>
            </w:r>
          </w:p>
        </w:tc>
      </w:tr>
    </w:tbl>
    <w:p>
      <w:pPr>
        <w:spacing w:after="100" w:before="200"/>
      </w:pPr>
    </w:p>
    <w:p>
      <w:pPr>
        <w:pStyle w:val="Heading1"/>
      </w:pPr>
      <w:r>
        <w:rPr>
          <w:rFonts w:ascii="Arial" w:cs="Arial" w:eastAsia="Arial" w:hAnsi="Arial"/>
          <w:b/>
          <w:bCs/>
          <w:color w:val="1B2A4A"/>
          <w:sz w:val="32"/>
          <w:szCs w:val="32"/>
        </w:rPr>
        <w:t xml:space="preserve">Temporary Works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Propping to slab Level 3, formwork to RC wall W7, trench box at chainage 120</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Propping, formwork, falsework, shoring, sheet piling, trench box, crane pad, access road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location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Design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design drawing / calculation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Designer: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company of the TW designer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Checker: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company of the independent checker (Category 2/3)</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Installed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company of the installer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Installed: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Category: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1 (low risk) / 2 (medium) / 3 (high risk) as per BS 5975</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Inspection Trigger: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Initial / Routine / Post-event (describe: e.g. after storm, impact, loading)</w:t>
            </w:r>
          </w:p>
        </w:tc>
      </w:tr>
    </w:tbl>
    <w:p>
      <w:pPr>
        <w:spacing w:after="100" w:before="200"/>
      </w:pPr>
    </w:p>
    <w:p>
      <w:pPr>
        <w:pStyle w:val="Heading1"/>
      </w:pPr>
      <w:r>
        <w:rPr>
          <w:rFonts w:ascii="Arial" w:cs="Arial" w:eastAsia="Arial" w:hAnsi="Arial"/>
          <w:b/>
          <w:bCs/>
          <w:color w:val="1B2A4A"/>
          <w:sz w:val="32"/>
          <w:szCs w:val="32"/>
        </w:rPr>
        <w:t xml:space="preserve">General / Administrative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800"/>
        <w:gridCol w:w="700"/>
        <w:gridCol w:w="1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Sat.</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Unsat.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 Comment</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temporary works item is registered on the TW register with a unique reference number</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temporary works design brief has been issued by the TWC to the TW designer</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TW design has been completed by a competent designer and checked by an independent checker</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TW design has been approved by the TWC before installation commenced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Design drawings and calculations are available on site and have been issued to the installer</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installer has been briefed on the design requirements and any installation tolerances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method statement for the installation of the temporary works has been produced and briefed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permit to load has been issued (where applicable) confirming the TW is ready to receive load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Propping and Shoring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800"/>
        <w:gridCol w:w="700"/>
        <w:gridCol w:w="1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Sat.</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Unsat.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 Comment</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Props are the correct type, size and capacity as specified in the TW design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Props are set at the correct centres and positions as shown on the TW design drawing</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props are plumb (vertical) and not leaning or displaced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Props have adequate bearing at both top and bottom (sole plates, head plates, forkheads as required)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Sole plates are on firm, level bearing and are of adequate size to distribute the load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Props are pinned, wedged or locked at the specified extension length – no over-extension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Cross-bracing or lacing is installed as specified in the design to prevent buckling</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props have been removed, repositioned or altered without authorisation from the TWC</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Warning signage is displayed: ‘TEMPORARY WORKS – DO NOT ALTER OR REMOVE’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Props are protected from vehicle and plant impact (barriers, bollards)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Formwork and Falsework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800"/>
        <w:gridCol w:w="700"/>
        <w:gridCol w:w="1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Sat.</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Unsat.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 Comment</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Formwork panels are correctly assembled, aligned and secured to the design specification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Falsework supports are at the correct centres and heights as per the design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connections, pins, wedges and ties are fully engaged and secure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Base plates are on firm, level bearing with sole plates of adequate size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formwork is adequately braced to resist lateral forces (wind, concrete pressure, vibration)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Kicker formwork or construction joints are clean and correctly positioned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Stop ends are secure and sealed to prevent concrete loss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Access and egress from the formwork / falsework is safe (ladders, stair towers)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falsework has been checked for plumb, level and alignment before loading</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permit to load / pour has been issued by the TWC or delegated person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Excavation Support (Sheet Piling, Trench Boxes, Shoring)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800"/>
        <w:gridCol w:w="700"/>
        <w:gridCol w:w="1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Sat.</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Unsat.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 Comment</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Excavation support is installed as specified in the TW design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Sheet piles are driven to the specified depth and interlocks are engaged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Trench boxes are correctly assembled, pinned and seated at the base of the excavation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Walers, struts and frames are at the correct levels and are fully tightened / loaded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There are no gaps between the support system and the excavation face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Groundwater is being managed (dewatering, pumping) and is not undermining the support</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surcharge loading (spoil, materials, plant) is within the exclusion zone at the top of the excavation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excavation support has been inspected at the start of each shift and after adverse weather</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Temporary Access Structures and Platforms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800"/>
        <w:gridCol w:w="700"/>
        <w:gridCol w:w="1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Sat.</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Unsat.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 Comment</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access roads, ramps and platforms are constructed as per the TW design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 limits are clearly displayed and are not being exceeded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39</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Edge protection is in place on all exposed edges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Surfaces are non-slip and maintained in good condition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41</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Drainage is adequate to prevent water accumulation and softening of the sub-base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42</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structure is stable and there are no signs of settlement, movement or distress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Crane Pads, Hardstandings and Outrigger Bases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700"/>
        <w:gridCol w:w="800"/>
        <w:gridCol w:w="700"/>
        <w:gridCol w:w="1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Sat.</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Unsat.</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 Comment</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43</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Crane pad / hardstanding has been constructed to the TW design specification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44</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Ground bearing capacity has been confirmed and is adequate for the applied load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45</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pad is level and of the correct dimensions and thickness as specified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46</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Outrigger pads / spreader mats are correctly positioned and of adequate size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47</w:t>
            </w:r>
          </w:p>
        </w:tc>
        <w:tc>
          <w:tcPr>
            <w:tcW w:type="dxa" w:w="52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evidence of settlement, cracking or rutting in the hardstanding</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48</w:t>
            </w:r>
          </w:p>
        </w:tc>
        <w:tc>
          <w:tcPr>
            <w:tcW w:type="dxa" w:w="52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Drainage around the crane pad is functional and not undermining the bearing capacity</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Actions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6"/>
        <w:gridCol w:w="2200"/>
        <w:gridCol w:w="1200"/>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Overall Inspection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SATISFACTORY – TW installation is in accordance with the design and may continue in use / receive load.</w:t>
            </w:r>
          </w:p>
          <w:p>
            <w:pPr>
              <w:spacing w:after="80"/>
            </w:pPr>
            <w:r>
              <w:rPr>
                <w:rFonts w:ascii="Arial" w:cs="Arial" w:eastAsia="Arial" w:hAnsi="Arial"/>
                <w:b/>
                <w:bCs/>
                <w:sz w:val="20"/>
                <w:szCs w:val="20"/>
              </w:rPr>
              <w:t xml:space="preserve">□  MINOR DEFECTS – TW may remain in use but defects must be rectified within the agreed timescale.</w:t>
            </w:r>
          </w:p>
          <w:p>
            <w:r>
              <w:rPr>
                <w:rFonts w:ascii="Arial" w:cs="Arial" w:eastAsia="Arial" w:hAnsi="Arial"/>
                <w:b/>
                <w:bCs/>
                <w:color w:val="C00000"/>
                <w:sz w:val="20"/>
                <w:szCs w:val="20"/>
              </w:rPr>
              <w:t xml:space="preserve">□  UNSATISFACTORY – TW must NOT be loaded or must be taken out of service immediately. TWC to be notified. Remedial action required before use.</w:t>
            </w:r>
          </w:p>
        </w:tc>
      </w:tr>
    </w:tbl>
    <w:p>
      <w:pPr>
        <w:spacing w:after="100" w:before="200"/>
      </w:pPr>
    </w:p>
    <w:p>
      <w:pPr>
        <w:pStyle w:val="Heading1"/>
      </w:pPr>
      <w:r>
        <w:rPr>
          <w:rFonts w:ascii="Arial" w:cs="Arial" w:eastAsia="Arial" w:hAnsi="Arial"/>
          <w:b/>
          <w:bCs/>
          <w:color w:val="1B2A4A"/>
          <w:sz w:val="32"/>
          <w:szCs w:val="32"/>
        </w:rPr>
        <w:t xml:space="preserve">Permit to Load (if applicable)</w:t>
      </w:r>
    </w:p>
    <w:p>
      <w:pPr>
        <w:spacing w:after="100"/>
      </w:pPr>
      <w:r>
        <w:rPr>
          <w:rFonts w:ascii="Arial" w:cs="Arial" w:eastAsia="Arial" w:hAnsi="Arial"/>
          <w:i/>
          <w:iCs/>
          <w:color w:val="333333"/>
          <w:sz w:val="20"/>
          <w:szCs w:val="20"/>
        </w:rPr>
        <w:t xml:space="preserve">If this is an initial inspection before first loading, complete the permit to load section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PERMIT TO LOAD GRANTED – The temporary works have been inspected and are in accordance with the approved design. Loading may proceed.</w:t>
            </w:r>
          </w:p>
          <w:p>
            <w:r>
              <w:rPr>
                <w:rFonts w:ascii="Arial" w:cs="Arial" w:eastAsia="Arial" w:hAnsi="Arial"/>
                <w:b/>
                <w:bCs/>
                <w:color w:val="C00000"/>
                <w:sz w:val="20"/>
                <w:szCs w:val="20"/>
              </w:rPr>
              <w:t xml:space="preserve">□  PERMIT TO LOAD REFUSED – Defects identified. Do NOT load. Rectify and re-inspect.</w:t>
            </w:r>
          </w:p>
        </w:tc>
      </w:tr>
    </w:tbl>
    <w:p>
      <w:pPr>
        <w:spacing w:after="100" w:before="200"/>
      </w:pPr>
    </w:p>
    <w:p>
      <w:pPr>
        <w:pStyle w:val="Heading1"/>
      </w:pPr>
      <w:r>
        <w:rPr>
          <w:rFonts w:ascii="Arial" w:cs="Arial" w:eastAsia="Arial" w:hAnsi="Arial"/>
          <w:b/>
          <w:bCs/>
          <w:color w:val="1B2A4A"/>
          <w:sz w:val="32"/>
          <w:szCs w:val="32"/>
        </w:rPr>
        <w:t xml:space="preserve">TWC / TWS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TWC / TWS</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Next Inspection Due: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Inspection Frequency: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Daily / Weekly / Post-event</w:t>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Temporary Works Inspection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Works Inspection Checklist</dc:title>
  <dc:subject>UK Construction Template</dc:subject>
  <dc:creator>ebrora.com</dc:creator>
  <cp:keywords>construction, template, UK, temporary works, inspection, checklist, TWC, BS 5975, propping, formwork, falsework, shoring, excavation support</cp:keywords>
  <dc:description>Free UK construction template by Ebrora. Download more at ebrora.com</dc:description>
  <cp:lastModifiedBy>ebrora.com</cp:lastModifiedBy>
  <cp:revision>1</cp:revision>
  <dcterms:created xsi:type="dcterms:W3CDTF">2026-04-02T14:03:54.165Z</dcterms:created>
  <dcterms:modified xsi:type="dcterms:W3CDTF">2026-04-02T14:03:54.166Z</dcterms:modified>
</cp:coreProperties>
</file>

<file path=docProps/custom.xml><?xml version="1.0" encoding="utf-8"?>
<Properties xmlns="http://schemas.openxmlformats.org/officeDocument/2006/custom-properties" xmlns:vt="http://schemas.openxmlformats.org/officeDocument/2006/docPropsVTypes"/>
</file>