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Piling Record Sheet</w:t>
      </w:r>
    </w:p>
    <w:p>
      <w:pPr>
        <w:spacing w:after="300"/>
      </w:pPr>
      <w:r>
        <w:rPr>
          <w:rFonts w:ascii="Arial" w:cs="Arial" w:eastAsia="Arial" w:hAnsi="Arial"/>
          <w:i/>
          <w:iCs/>
          <w:color w:val="333333"/>
          <w:sz w:val="22"/>
          <w:szCs w:val="22"/>
        </w:rPr>
        <w:t xml:space="preserve">Individual pile installation record for use on piling operations. To be completed for each pile installed and retained as part of the project quality records in accordance with ICE Specification for Piling and Embedded Retaining Walls (SPERW) and relevant Eurocodes (BS EN 1997 / BS EN 14199 / BS EN 12699).</w:t>
      </w:r>
    </w:p>
    <w:p>
      <w:pPr>
        <w:spacing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Piling Contractor:</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piling subcontractor name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Pile Installation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Pile Reference No.:</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pile reference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Pile Type:</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CFA, driven, bored, mini-pile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Pile Diameter (mm):</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diameter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Pile Length (m):</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length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Actual Pile Length (m):</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as-built length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Cut-Off Level (mAOD):</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cut-off level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Toe Level (mAOD):</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toe level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of Installation:</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Time Started:</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Time Completed:</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Rig Type / ID:</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rig make, model and 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Operator Name:</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Grid Reference / Coordinates:</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easting and northing or grid ref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Ground Level at Pile Position (mAOD):</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level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Working Platform Level (mAOD):</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level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Inclination / Rake:</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Vertical, 1 in 6, etc.</w:t>
            </w:r>
          </w:p>
        </w:tc>
      </w:tr>
    </w:tbl>
    <w:p>
      <w:pPr>
        <w:spacing w:before="300" w:after="120"/>
      </w:pPr>
      <w:r>
        <w:rPr>
          <w:rFonts w:ascii="Arial" w:cs="Arial" w:eastAsia="Arial" w:hAnsi="Arial"/>
          <w:b/>
          <w:bCs/>
          <w:color w:val="1B2A4A"/>
          <w:sz w:val="32"/>
          <w:szCs w:val="32"/>
        </w:rPr>
        <w:t xml:space="preserve">Concrete / Grout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Concrete Grade:</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C25/30, C32/40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Mix Design Reference:</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mix ref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Slump / Flow (mm):</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measured 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Total Volume Placed (m³):</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volume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Theoretical Volume (m³):</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calculated volume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Over-Consumption (%):</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percentage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Delivery Ticket Nos.:</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ticket numbers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Cube / Cylinder Refs:</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test specimen refs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Concrete Supplier:</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supplier name</w:t>
            </w:r>
          </w:p>
        </w:tc>
      </w:tr>
    </w:tbl>
    <w:p>
      <w:pPr>
        <w:spacing w:before="300" w:after="120"/>
      </w:pPr>
      <w:r>
        <w:rPr>
          <w:rFonts w:ascii="Arial" w:cs="Arial" w:eastAsia="Arial" w:hAnsi="Arial"/>
          <w:b/>
          <w:bCs/>
          <w:color w:val="1B2A4A"/>
          <w:sz w:val="32"/>
          <w:szCs w:val="32"/>
        </w:rPr>
        <w:t xml:space="preserve">Driving / Boring Parameters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Final Set (blows per 25mm):</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final set count (driven piles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Hammer Type / Energy:</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hammer details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Torque at Toe (kNm):</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torque reading (CFA/auger piles)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Auger Extraction Rate:</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Casing Depth (m):</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temporary casing depth if used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Reinforcement Cage Ref:</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cage reference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Cage Length (m):</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cage length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Cage Insertion Depth (m):</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depth cage placed to</w:t>
            </w:r>
          </w:p>
        </w:tc>
      </w:tr>
    </w:tbl>
    <w:p>
      <w:pPr>
        <w:spacing w:before="300" w:after="120"/>
      </w:pPr>
      <w:r>
        <w:rPr>
          <w:rFonts w:ascii="Arial" w:cs="Arial" w:eastAsia="Arial" w:hAnsi="Arial"/>
          <w:b/>
          <w:bCs/>
          <w:color w:val="1B2A4A"/>
          <w:sz w:val="32"/>
          <w:szCs w:val="32"/>
        </w:rPr>
        <w:t xml:space="preserve">Strata Encountered</w:t>
      </w:r>
    </w:p>
    <w:p>
      <w:pPr>
        <w:spacing w:after="120"/>
      </w:pPr>
      <w:r>
        <w:rPr>
          <w:rFonts w:ascii="Arial" w:cs="Arial" w:eastAsia="Arial" w:hAnsi="Arial"/>
          <w:i/>
          <w:iCs/>
          <w:color w:val="333333"/>
          <w:sz w:val="20"/>
          <w:szCs w:val="20"/>
        </w:rPr>
        <w:t xml:space="preserve">Record the ground conditions encountered during pile installation.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2000"/>
        <w:gridCol w:w="2906"/>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Depth From (m)</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Depth To (m)</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Strata 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SPT / N Value</w:t>
            </w:r>
          </w:p>
        </w:tc>
        <w:tc>
          <w:tcPr>
            <w:tcW w:type="dxa" w:w="2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c>
          <w:tcPr>
            <w:tcW w:type="dxa" w:w="2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c>
          <w:tcPr>
            <w:tcW w:type="dxa" w:w="2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c>
          <w:tcPr>
            <w:tcW w:type="dxa" w:w="2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c>
          <w:tcPr>
            <w:tcW w:type="dxa" w:w="2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Integrity Testing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Integrity Test Type:</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sonic echo, cross-hole sonic logging, none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Date:</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Reference:</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test report reference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Result:</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 / Refer to report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Tested By:</w:t>
            </w:r>
          </w:p>
        </w:tc>
        <w:tc>
          <w:tcPr>
            <w:tcW w:type="dxa" w:w="7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company</w:t>
            </w:r>
          </w:p>
        </w:tc>
      </w:tr>
    </w:tbl>
    <w:p>
      <w:pPr>
        <w:spacing w:before="300" w:after="120"/>
      </w:pPr>
      <w:r>
        <w:rPr>
          <w:rFonts w:ascii="Arial" w:cs="Arial" w:eastAsia="Arial" w:hAnsi="Arial"/>
          <w:b/>
          <w:bCs/>
          <w:color w:val="1B2A4A"/>
          <w:sz w:val="32"/>
          <w:szCs w:val="32"/>
        </w:rPr>
        <w:t xml:space="preserve">Observations and Deviations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Record any deviations from design, obstructions encountered, equipment failures, concrete issues, or other observations relevant to pile quality.</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Piling Rig Operator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Piling Foreman /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Engineer (Main Contractor)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Resident Engineer / Client Rep</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Piling Record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 w:type="paragraph" w:styleId="Heading2">
    <w:name w:val="Heading 2"/>
    <w:basedOn w:val="Normal"/>
    <w:next w:val="Normal"/>
    <w:qFormat/>
    <w:pPr>
      <w:spacing w:before="200" w:after="100"/>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Piling Record Sheet</dc:title>
  <dc:subject>UK Construction Template</dc:subject>
  <dc:creator>ebrora.com</dc:creator>
  <cp:keywords>construction, template, UK, piling, pile record, foundation, bored pile, CFA, driven pile, geotechnical</cp:keywords>
  <dc:description>Free UK construction template by Ebrora. Download more at ebrora.com</dc:description>
  <cp:lastModifiedBy>ebrora.com</cp:lastModifiedBy>
  <cp:revision>1</cp:revision>
  <dcterms:created xsi:type="dcterms:W3CDTF">2026-03-26T06:48:45.592Z</dcterms:created>
  <dcterms:modified xsi:type="dcterms:W3CDTF">2026-03-26T06:48:45.593Z</dcterms:modified>
</cp:coreProperties>
</file>

<file path=docProps/custom.xml><?xml version="1.0" encoding="utf-8"?>
<Properties xmlns="http://schemas.openxmlformats.org/officeDocument/2006/custom-properties" xmlns:vt="http://schemas.openxmlformats.org/officeDocument/2006/docPropsVTypes"/>
</file>