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Procurement Schedule and Tracker</w:t>
      </w:r>
    </w:p>
    <w:p>
      <w:pPr>
        <w:spacing w:after="300"/>
      </w:pPr>
      <w:r>
        <w:rPr>
          <w:rFonts w:ascii="Arial" w:cs="Arial" w:eastAsia="Arial" w:hAnsi="Arial"/>
          <w:i/>
          <w:iCs/>
          <w:color w:val="333333"/>
          <w:sz w:val="22"/>
          <w:szCs w:val="22"/>
        </w:rPr>
        <w:t xml:space="preserve">Schedule and tracker for the procurement of materials, subcontract packages, and specialist items. Tracks the procurement pipeline from enquiry through order, manufacture, delivery, and installation. Critical for programme management and early identification of procurement delays.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Procurement Manager: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Procurement Item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Item / Package: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description (e.g. structural steelwork, lift installation, curtain walling)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Specification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 clause or drawing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Enquiry Issue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Tender Return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Tender Evaluation Complete: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Order / Subcontract Award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 Approval Submittal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Approval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Manufacture / Fabrication Start: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Manufacture Lead Time (weeks):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Delivery to Site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Installation Start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Required on Programme: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date item is needed per master programme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Float (+/- days):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days ahead or behind programme requirement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Enquiry / Tendering / Ordered / In Manufacture / Delivered / Installed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Risk / Comments: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risks, single-source issues, or long lead time concerns</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Procurement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Planner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Procurement Schedule and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Schedule and Tracker</dc:title>
  <dc:subject>UK Construction Template</dc:subject>
  <dc:creator>ebrora.com</dc:creator>
  <cp:keywords>construction, template, UK, procurement, schedule, tracker, lead time, order, delivery, subcontract, materials</cp:keywords>
  <dc:description>Free UK construction template by Ebrora. Download more at ebrora.com</dc:description>
  <cp:lastModifiedBy>ebrora.com</cp:lastModifiedBy>
  <cp:revision>1</cp:revision>
  <dcterms:created xsi:type="dcterms:W3CDTF">2026-03-26T16:50:55.635Z</dcterms:created>
  <dcterms:modified xsi:type="dcterms:W3CDTF">2026-03-26T16:50:55.635Z</dcterms:modified>
</cp:coreProperties>
</file>

<file path=docProps/custom.xml><?xml version="1.0" encoding="utf-8"?>
<Properties xmlns="http://schemas.openxmlformats.org/officeDocument/2006/custom-properties" xmlns:vt="http://schemas.openxmlformats.org/officeDocument/2006/docPropsVTypes"/>
</file>