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Interim Payment Assessment Worksheet</w:t>
      </w:r>
    </w:p>
    <w:p>
      <w:pPr>
        <w:spacing w:after="300"/>
      </w:pPr>
      <w:r>
        <w:rPr>
          <w:rFonts w:ascii="Arial" w:cs="Arial" w:eastAsia="Arial" w:hAnsi="Arial"/>
          <w:i/>
          <w:iCs/>
          <w:color w:val="333333"/>
          <w:sz w:val="22"/>
          <w:szCs w:val="22"/>
        </w:rPr>
        <w:t xml:space="preserve">Worksheet for assessing interim payment applications from subcontractors. Provides a structured format for valuing work done, materials on site, variations, retention, and previous payments to calculate the amount due. Complies with the Housing Grants Construction and Regeneration Act 1996 (as amended).</w:t>
      </w:r>
    </w:p>
    <w:p>
      <w:pPr>
        <w:spacing w:before="300" w:after="120"/>
      </w:pPr>
      <w:r>
        <w:rPr>
          <w:rFonts w:ascii="Arial" w:cs="Arial" w:eastAsia="Arial" w:hAnsi="Arial"/>
          <w:b/>
          <w:bCs/>
          <w:color w:val="1B2A4A"/>
          <w:sz w:val="32"/>
          <w:szCs w:val="32"/>
        </w:rPr>
        <w:t xml:space="preserve">Application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Application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sequential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Application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Valuation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Due Date for Payment: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Final Date for Payment: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Subcontractor: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company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Subcontract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subcontract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Original Subcontract Value: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original value</w:t>
            </w:r>
          </w:p>
        </w:tc>
      </w:tr>
    </w:tbl>
    <w:p>
      <w:pPr>
        <w:spacing w:before="300" w:after="120"/>
      </w:pPr>
      <w:r>
        <w:rPr>
          <w:rFonts w:ascii="Arial" w:cs="Arial" w:eastAsia="Arial" w:hAnsi="Arial"/>
          <w:b/>
          <w:bCs/>
          <w:color w:val="1B2A4A"/>
          <w:sz w:val="32"/>
          <w:szCs w:val="32"/>
        </w:rPr>
        <w:t xml:space="preserve">Valuation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Measured Works — This Application: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value of measured works completed this period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Measured Works — Cumulative: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cumulative value to date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Variations — Agreed: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cumulative value of agreed variations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Variations — Assessed (Not Yet Agreed):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assessed value of unagreed variations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Materials on Site: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value of materials on site not yet incorporated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Materials Off-Site (if applicable):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value of materials off-site (with vesting certificate)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Gross Valuation: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gross value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Less Retention (%):</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retention percentage and value deducted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Net Valuation: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gross less retention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Less Previous Payments: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cumulative previous certified amounts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Amount Due This Period: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calculated amount due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CIS Deduction (if applicable):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CIS deduction amount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Net Payment Amount: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final payment amount</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Quantity Surveyor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Commercial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Interim Payment Assessment Worksheet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Payment Assessment Worksheet</dc:title>
  <dc:subject>UK Construction Template</dc:subject>
  <dc:creator>ebrora.com</dc:creator>
  <cp:keywords>construction, template, UK, interim payment, assessment, valuation, subcontract, retention, CIS, HGCRA</cp:keywords>
  <dc:description>Free UK construction template by Ebrora. Download more at ebrora.com</dc:description>
  <cp:lastModifiedBy>ebrora.com</cp:lastModifiedBy>
  <cp:revision>1</cp:revision>
  <dcterms:created xsi:type="dcterms:W3CDTF">2026-03-26T16:53:23.933Z</dcterms:created>
  <dcterms:modified xsi:type="dcterms:W3CDTF">2026-03-26T16:53:23.933Z</dcterms:modified>
</cp:coreProperties>
</file>

<file path=docProps/custom.xml><?xml version="1.0" encoding="utf-8"?>
<Properties xmlns="http://schemas.openxmlformats.org/officeDocument/2006/custom-properties" xmlns:vt="http://schemas.openxmlformats.org/officeDocument/2006/docPropsVTypes"/>
</file>