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Brickwork Inspection Checklist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Masonry Construction — Quality Inspection per BS EN 1996 / BS 5628 and Project Specification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Block: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Block A, external elevation north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 / Storey: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ground floor to first floor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Brick Type / Manufacturer: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Brick Standard: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BS EN 771-1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Mortar Mix / Designation: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M4, 1:1:6 (OPC:lime:sand)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Mortar Standard: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BS EN 998-2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 (°C):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Materials and Storage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Materials and Storage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Bricks delivered to site match the specification (type, colour, texture, manufacturer)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Brick delivery notes checked and filed (including batch references)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Bricks stored on level, clean, hard-standing away from site contamination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Bricks adequately protected from weather (covered to prevent saturation)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Mortar materials (cement, lime, sand, admixtures) stored correctly and within shelf life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Sand clean, well-graded, and free from deleterious materials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Pre-mixed / silo mortar delivery notes checked (mix designation confirmed)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Mortar colour consistent and approved against sample panel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Wall ties correct type, material, and length for cavity width (BS EN 845-1)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Insulation type and thickness as specified (full-fill / partial-fill cavity insulation)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Setting Out and DPC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Setting Out and DPC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Setting out checked against approved drawings (plan dimensions and openings)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Brick gauge rod used and checked (correct course heights for brick + joint)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DPC correctly positioned at minimum 150mm above finished ground level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DPC material to specification (BS 6515 / BS EN 14967) and full width of wall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DPC lapped correctly at joints (minimum 100mm) with sealed or welted joints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DPC extends through full thickness of leaf and is not bridged by mortar droppings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Ground floor slab / beam level correct relative to DPC level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Cavity tray DPCs correctly installed at all abutments, lintels, and steps in cavity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Construction Quality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General Brickwork Construction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Bond pattern correct and consistent (stretcher bond, Flemish bond, etc. as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Perpend joints aligned vertically (or correctly staggered per bond type)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Bed joints consistent thickness (nominally 10mm, within tolerance)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Perpend joints consistent thickness and fully filled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Brickwork plumb (checked with spirit level — within tolerance of 10mm in 3m height)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Brickwork level (checked with spirit level — courses level within tolerance)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Brickwork line (face of wall straight within tolerance — checked with string line)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frog-down bricks (frogs laid upward and filled with mortar unless specified otherwise)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Cut bricks neatly cut and positioned correctly (no small pieces less than half-brick at reveals)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Brickwork sample panel approved and referenced during construction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Mortar joints finished to specified profile (flush, bucket handle, weatherstruck, recessed)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Jointing / pointing consistent and completed before mortar sets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mortar smears, staining, or efflorescence on face brickwork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Brickwork adequately protected during construction (covered overnight and in rain)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Cavity Construction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D: Cavity Requirements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Cavity width correct as specified (minimum 50mm residual clear cavity for partial-fill)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Cavity clean and free from mortar droppings (cavity battens used during construction)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Wall ties installed at correct centres (maximum 900mm horizontal, 450mm vertical, or as designed)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Additional wall ties at openings, movement joints, and edges (300mm from reveals)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Wall ties correct type and length for cavity width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Wall ties bedded minimum 50mm into each leaf with slight fall towards outer leaf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Cavity insulation correctly installed and retained (no gaps, sagging, or compression)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Insulation retaining clips / discs fitted where required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Cavity barriers and cavity closers installed at all required locations (fire stopping)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Weep holes provided above DPC trays and lintels (every 3rd perpend joint or as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E: Openings, Lintels, and Movement Joints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E: Openings and Structural Elements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Lintels correct type, size, and bearing length (minimum 150mm per BS EN 845-2)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Lintel level, plumb, and correctly bedded on mortar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Lintel DPC / cavity tray correctly installed with stop ends and weep holes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 and door reveals built plumb and to correct dimensions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Reveals built with correct bond and ties (frame cramps at 300mm centres)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Cills correctly installed with drip detail and end dams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Movement joints positioned as per structural engineer's design and specification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Movement joints filled with compressible filler and sealed with appropriate sealant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Movement joint ties (sliding ties) correctly installed across movement joints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Soldier courses / feature brickwork correctly constructed per approved details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F: Below Ground and Substructure Brickwork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F: Substructure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Below-ground brickwork uses engineering bricks or specified frost-resistant bricks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Mortar designation correct for below-ground use (minimum M6 / Class ii)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Tanking / waterproofing membrane applied correctly where specified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Cavity filled with concrete or lean mix below ground level as specified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Weep holes provided above ground level to drain cavity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Non-Conformances / Defects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506"/>
        <w:gridCol w:w="2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Item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Defect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Inspection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signing below, the inspector confirms that the brickwork has been inspected against the project specification, approved sample panel, and this checklist.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Inspector / Clerk of Works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Bricklaying Foreman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observations, photographs, or sample panel references.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Brickwork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Brickwork Inspection Checklist</dc:title>
  <dc:subject>UK Construction Template</dc:subject>
  <dc:creator>ebrora.com</dc:creator>
  <cp:keywords>construction, template, UK, brickwork, masonry, inspection, BS EN 1996, BS 5628, mortar, DPC</cp:keywords>
  <dc:description>Free UK construction template by Ebrora. Download more at ebrora.com</dc:description>
  <cp:lastModifiedBy>ebrora.com</cp:lastModifiedBy>
  <cp:revision>1</cp:revision>
  <dcterms:created xsi:type="dcterms:W3CDTF">2026-03-27T15:18:47.275Z</dcterms:created>
  <dcterms:modified xsi:type="dcterms:W3CDTF">2026-03-27T15:18:47.276Z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