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Concrete Pour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Concrete Placement — Pour Record, Delivery Log, and Test Cube Schedule per BS EN 206 / BS 8500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Pour P-025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base slab, wall, column, beam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Gridlines: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Block A, gridlines 1-5 / A-D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Concrete Foreman: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Concrete Specification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Concrete Grade: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C32/40, C40/50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BS 8500-1 / BS EN 206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Designated / Designed Mix: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RC32/40 XC3/4, GEN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Exposure Class: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XC3/4, XD2, XS1, XF1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w/c Ratio: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0.50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Minimum Cement Content (kg/m3):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340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Cement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CEM I, CEM II/B-V, CEM III/A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Aggregate Size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Consistence Class: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S3 (100-150mm slump), SF2 (SCC)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Admixtures: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retarder, superplasticiser, air entrainer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Concrete Supplier: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Batching Plant: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Volume (m3):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Actual Volume (m3):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Concrete Delivery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each delivery ticket. Check slump / consistence on arrival. Note any rejected loads.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900"/>
        <w:gridCol w:w="800"/>
        <w:gridCol w:w="900"/>
        <w:gridCol w:w="1000"/>
        <w:gridCol w:w="1000"/>
        <w:gridCol w:w="900"/>
        <w:gridCol w:w="900"/>
        <w:gridCol w:w="15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No.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No.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Arrive 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Vol. (m3)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Slump (mm)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(°C)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 Added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 / Reject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Y/N litres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Test Cube / Cylinder Schedule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all test specimens taken during the pour. Minimum 1 set per 50m3 or per day's production (or as specified). Each set typically comprises 3 cubes (7-day and 28-day testing).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000"/>
        <w:gridCol w:w="1000"/>
        <w:gridCol w:w="1106"/>
        <w:gridCol w:w="1200"/>
        <w:gridCol w:w="1100"/>
        <w:gridCol w:w="100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/ 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Taken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Slump at Sampling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Cube Size (mm)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7-Day Test (Y/N)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28-Day Test (Y/N)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 / Testing Co.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150 /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150 /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150 /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150 /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150 /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150 / 100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Pre-Pour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Pre-Pour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inspection completed and signed off (separate formwork checklist)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Reinforcement inspection completed and signed off (separate rebar checklist)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clean, oiled, and free from debris and standing water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Construction joint preparation complete (roughened, clean, dampened)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cast-in items, box-outs, and waterstops checked and secure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specification confirmed with supplier (grade, consistence, admixtures)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Placement method confirmed (pump, skip, chute) and equipment in position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Vibrators available, tested, and adequate for the pour (minimum 1 spare)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Curing materials available on site (curing compound, polythene, hessian)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Weather forecast reviewed — precautions in place for hot / cold / wet weather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Pour sequence and method statement briefed to all operatives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concrete disposal area identified (for rejected loads)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During Pour Observations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 Monitoring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placed within 2 hours of batching (or within the specified time per admixture)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additional water added on site without supplier approval (documented if approved)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placed in layers not exceeding 500mm (or as specified) for adequate compaction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Vibration applied systematically — no over-vibration or under-vibration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visible segregation, bleeding, or honeycombing during placement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Pour rate within the formwork design capacity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monitored for movement, leakage, or deflection during pour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Construction joints formed at approved locations only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surface finished to specified level and tolerance (screeded, floated, tamped as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temperature monitored (min. 5°C at placement for normal concrete)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Post-Pour and Curing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550"/>
        <w:gridCol w:w="550"/>
        <w:gridCol w:w="2800"/>
      </w:tblGrid>
      <w:tr>
        <w:tc>
          <w:tcPr>
            <w:tcW w:type="dxa" w:w="9506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Post-Pour 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Curing commenced immediately after finishing (within specified time)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Curing method applied as specified (curing compound, polythene sheet, wet hessian, ponding)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Curing period minimum 3 days (7 days for water-retaining structures or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Formwork striking time confirmed by engineer (minimum strength achieved)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Props and re-props maintained as per striking sequence / backpropping schedule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Surface defects recorded (honeycombing, blowholes, cracks) — repaired per approved method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surface protected from foot traffic and loading during early curing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Cold weather precautions in place if ambient temperature below 5°C (insulation, heated enclosures)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Pour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Start 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Pour End 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Duration (hrs):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Loads Received: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Planned Volume (m3):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Actual Volume (m3):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Loads Rejected: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number and 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Wastage (%)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Cube Sets Taken: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Ambient Temp Range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min–max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During Pour: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 Conditions: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Curing Method: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Formwork Strike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 (minimum)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Non-Conformances / Issues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506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Pour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that the concrete pour was carried out in accordance with the approved specification, method statement, and this record. All delivery tickets have been collected and filed.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Concrete Foreman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Structural Engineer / Clerk of Works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delivery ticket file reference, cube test results when available, or photographs.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Concrete Pour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Concrete Pour Record</dc:title>
  <dc:subject>UK Construction Template</dc:subject>
  <dc:creator>ebrora.com</dc:creator>
  <cp:keywords>construction, template, UK, concrete pour, placement, record, slump, cube, BS EN 206, BS 8500, curing, delivery ticket</cp:keywords>
  <dc:description>Free UK construction template by Ebrora. Download more at ebrora.com</dc:description>
  <cp:lastModifiedBy>ebrora.com</cp:lastModifiedBy>
  <cp:revision>1</cp:revision>
  <dcterms:created xsi:type="dcterms:W3CDTF">2026-03-27T16:11:58.905Z</dcterms:created>
  <dcterms:modified xsi:type="dcterms:W3CDTF">2026-03-27T16:11:58.905Z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