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Asbestos Awareness Briefing Record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Control of Asbestos Regulations 2012, HSE Approved Code of Practice L143, and CDM 2015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ASB-BR-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Briefing: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of Briefing: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Asbestos Survey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R&amp;D or Management survey report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role, and competence (e.g., UKATA Cat A Awareness trained)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Asbestos Survey Summary for This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Management Survey / Refurbishment &amp; Demolition Survey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Surveyor / Company: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of UKAS-accredited surveyor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ACMs Identified: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If Yes, list types and locations below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Asbestos Register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Where the register is held on site (e.g., site office, welfare unit)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Known / Presumed ACMs on This Project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2000"/>
        <w:gridCol w:w="1500"/>
        <w:gridCol w:w="1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ACM Type / Material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on Site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Action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Briefing Content Covered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that all of the following topics were covered during the asbestos awareness briefing.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Properties of asbestos and its effects on health (mesothelioma, asbestosis, lung cancer)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 of asbestos-containing materials (ACMs) commonly found on construction sites and in buildings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Locations where asbestos is typically found (roofing, insulation, floor tiles, pipe lagging, textured coatings, gaskets, soffits)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legal duty to manage asbestos under the Control of Asbestos Regulations 2012 (CAR 2012)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role of the duty holder and the requirement for an asbestos management plan and register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to access and read the asbestos register and refurbishment/demolition survey for this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known or presumed ACMs present on this project (refer to survey report)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procedures if asbestos is suspected or accidentally disturbed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actions: stop work, evacuate the area, prevent access, do not attempt to clean up, notify supervisor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prohibition on unlicensed workers disturbing asbestos (except non-licensable and notifiable non-licensed work)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Difference between licensed, notifiable non-licensed, and non-licensed asbestos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and RPE requirements when working near known ACMs (as a minimum, FFP3 mask for accidental disturbance)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importance of not drilling, cutting, breaking, or disturbing any material suspected of containing asbestos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procedures for suspected asbestos finds (who to contact, how to report)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of asbestos survey report and management plan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surveillance and exposure record requirements under CAR 2012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Emergency Procedure — If Asbestos Is Suspected or Disturbed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all work immediately in the affected area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touch, move, or attempt to clean up the suspected material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EVACUATE the immediate area and prevent others from entering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your supervisor and the site manager immediately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CORDON OFF the area with barrier tape and display warning signs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remove contaminated clothing — remain in a safe area until advised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the names of all persons who may have been exposed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AWAIT instruction from the site asbestos coordinator or licensed asbestos contractor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re-enter the area until it has been assessed by a competent person and declared safe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Key Contacts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Asbestos Coordinator: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phone number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Licensed Asbestos Contractor: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Company name and emergency phone number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Analytical Laboratory (UKAS):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Company name and phone number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(if reportable incident):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0345 300 9923 / www.hse.gov.uk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phone number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 / Advisor: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phone number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Attendance Register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persons attending this asbestos awareness briefing must sign below to confirm they have received, understood, and will comply with the information provided.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800"/>
        <w:gridCol w:w="1500"/>
        <w:gridCol w:w="17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No.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Presenter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Asbestos Awareness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Asbestos Awareness Briefing Record</dc:title>
  <dc:subject>UK Construction Template</dc:subject>
  <dc:creator>ebrora.com</dc:creator>
  <cp:keywords>construction, template, UK, asbestos, awareness, briefing, CAR 2012, ACM, asbestos register, mesothelioma, HSE</cp:keywords>
  <dc:description>Free UK construction template by Ebrora. Download more at ebrora.com</dc:description>
  <cp:lastModifiedBy>ebrora.com</cp:lastModifiedBy>
  <cp:revision>1</cp:revision>
  <dcterms:created xsi:type="dcterms:W3CDTF">2026-03-26T21:25:22.686Z</dcterms:created>
  <dcterms:modified xsi:type="dcterms:W3CDTF">2026-03-26T21:25:22.689Z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