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Working Near Water Risk Assessment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CDM 2015, HSWA 1974, and HSE guidance on preventing drowning in construction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WATER-RA-001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location and water body description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Body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River, canal, reservoir, lake, sea, drainage channel, sewer, attenuation tank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Water Body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Depth (typical):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metres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/ Flow Rate: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Static, slow, moderate, fast, tidal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Temperature: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°C (estimated)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Bank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Steep, slippery, soft, reinforced, vertical quay wall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Known Contamination: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Sewage, chemicals, agricultural run-off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Distance from Works: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metres from nearest work area to water edge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Fall Prevention Controls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work near water identified and risk assessed before commencement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barriers (guard rails, fencing, edge protection) installed along all water edges within 2m of the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Barriers adequate to prevent persons and materials falling into 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signs displayed at all access points to water hazard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lighting provided at water edges for all working hours including early morning and late shifts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access and egress routes established away from water edges where practicable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Walkways and working platforms near water provided with non-slip surfaces and edge protection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lone working permitted near or over 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Buddy system in place for all workers operating near 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briefed on the specific water hazards including depth, current, temperature, and contamination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Rescue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Rescue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rescue plan prepared specific to the water body and conditions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Rescue equipment available at the work location: lifebuoys, throw lines, reaching poles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Lifebuoy stations positioned at maximum 50m intervals along water edges (or as per rescue plan)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Powered rescue boat available where water body is wide, deep, or has strong current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Trained water rescue personnel on site (minimum 2 persons trained in water rescue techniques)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services (RNLI, fire service water rescue) pre-notified where appropriate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Rescue equipment inspected daily and maintained in serviceable condition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rescue drills conducted at the commencement of works and at regular intervals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alarm system in place to raise the alarm if a person enters the 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PPE and Personal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/ Safety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flotation devices (PFDs) or lifejackets provided and worn by all workers within 2m of water edge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PFDs inspected before each use and serviced at manufacturer-recommended intervals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PFD type appropriate for the conditions (e.g., auto-inflate for deep/fast water, buoyancy aid for calm water)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trained in correct fitting and use of PFDs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High-visibility clothing worn to aid visibility near 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Waterproof clothing and footwear provided where workers may be exposed to spray or partial immersion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devices (waterproof radio) carried by all workers near 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Environmental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Environmental Factor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depth, current speed, and tidal conditions assessed and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forecast checked daily; work suspended in adverse conditions (high wind, heavy rain, flooding)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temperature assessed; hypothermia risk considered in rescue plan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quality assessed for contamination (sewage, chemicals, Weil's disease / leptospirosis)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informed of leptospirosis risk; cuts and abrasions covered with waterproof dressings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Flood warning systems monitored where works are near tidal or fluvial watercourses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plan in place for rapid water level rise or unexpected flooding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Working Near Water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Near Water Risk Assessment</dc:title>
  <dc:subject>UK Construction Template</dc:subject>
  <dc:creator>ebrora.com</dc:creator>
  <cp:keywords>construction, template, UK, working near water, risk assessment, drowning, PFD, lifejacket, water safety, rescue plan</cp:keywords>
  <dc:description>Free UK construction template by Ebrora. Download more at ebrora.com</dc:description>
  <cp:lastModifiedBy>ebrora.com</cp:lastModifiedBy>
  <cp:revision>1</cp:revision>
  <dcterms:created xsi:type="dcterms:W3CDTF">2026-03-26T21:29:35.683Z</dcterms:created>
  <dcterms:modified xsi:type="dcterms:W3CDTF">2026-03-26T21:29:35.685Z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