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Working at Height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Work at Height Regulations 2005 and HSE INDG401 guidance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WAH-RA-001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location of work at height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Activity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at height activity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Working Height: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metres above ground level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Estimated duration of the work at height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 Equipment: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Scaffold, MEWP, Podium, Ladder, Rope access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Persons Involved: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Number and roles of persons working at height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Competence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PASMA, IPAF, scaffold inspector, harness training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Avoidance of Work at Height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Avoidance Consideration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consideration been given to whether the work at height can be avoided entirely?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work be carried out from ground level (e.g., using extendable tools, pre-fabrication at ground level)?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item or component be installed before it is raised into position?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the hierarchy of control for work at height been applied (avoid, prevent, minimise)?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Planning and Organisation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Planning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 detailed method statement been prepared for the work at height activity?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the work been planned by a competent person in accordance with the Work at Height Regulations 2005?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the work equipment been selected appropriate to the task, duration, and access requirements?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 rescue plan been prepared in the event of a fall or emergency at height?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weather conditions been assessed and working limits established (e.g., wind speed &gt; 17 mph)?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the work been scheduled to minimise the time spent at height?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all operatives been briefed on the task, risks, and control measures?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a permit to work required for this activity?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Work Equipment and Fall Prevention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/ Control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Scaffolding erected by competent scaffolders and inspected before use (Reg. 12)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inspection completed within the last 7 days and after adverse weather (recorded on TG20/SG4 inspection form)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elevated work platforms (MEWPs) selected appropriate for the task and ground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MEWP operators trained, certificated (IPAF or equivalent), and familiarised with specific machine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Harnesses and lanyards inspected before each use and formally examined every 6 months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fall arrest anchor points rated to minimum 12 kN and certified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Ladders used only for short-duration, low-risk tasks and secured against slipping (tied/footed)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Podium steps and tower scaffolds assembled in accordance with manufacturer instructions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rails, toe boards, and intermediate rails in place on all working platforms (minimum 950mm top rail)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Netting or soft-landing systems installed where collective fall prevention is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protection installed at all open edges, voids, and fragile surfaces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access equipment inspected, tagged, and recorded in the plant register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Fragile Surfaces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Fragile Surface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fragile surfaces identified, signed, and barriers installed to prevent access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Fragile surface warning signs displayed at ground level and at access points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Crawling boards, staging, or platforms provided where work on or near fragile surfaces is unavoidable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briefed on the location and nature of all fragile materials (e.g., rooflights, asbestos cement sheets, liner panels)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Fragile roof coverings assessed by a competent person before any access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Falling Objects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Falling Object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lanyards used for all hand tools when working at height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 zones established and barriered below overhead working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Toe boards installed on all scaffold platforms and working edges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secured to prevent displacement by wind or accidental contact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 guards or debris netting installed on scaffolding where appropriate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materials or tools stored on scaffold platforms that are not in immediate use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Risk Assessment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all identified hazards relating to the work at height. Assess initial risk, apply controls, and assess residual risk. Risk = Likelihood (L) x Severity (S).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60"/>
        <w:gridCol w:w="960"/>
        <w:gridCol w:w="1846"/>
        <w:gridCol w:w="434"/>
        <w:gridCol w:w="434"/>
        <w:gridCol w:w="542"/>
        <w:gridCol w:w="1820"/>
        <w:gridCol w:w="440"/>
        <w:gridCol w:w="440"/>
        <w:gridCol w:w="57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at Risk</w:t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Controls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Controls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Rescue Plan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how a casualty will be rescued from height (e.g., MEWP rescue, self-rescue descent device, fire service)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Equipment: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equipment available (e.g., rescue kit, stretcher, lowering device)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Trained Rescuers: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Names and training certification of designated rescuers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Rescue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Must be within safe suspension time (typically &lt; 20 minutes)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Contact: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Phone number and name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 or observations.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Working at Height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at Height Risk Assessment</dc:title>
  <dc:subject>UK Construction Template</dc:subject>
  <dc:creator>ebrora.com</dc:creator>
  <cp:keywords>construction, template, UK, working at height, risk assessment, WAH, Work at Height Regulations 2005, fall prevention, scaffold</cp:keywords>
  <dc:description>Free UK construction template by Ebrora. Download more at ebrora.com</dc:description>
  <cp:lastModifiedBy>ebrora.com</cp:lastModifiedBy>
  <cp:revision>1</cp:revision>
  <dcterms:created xsi:type="dcterms:W3CDTF">2026-03-26T20:50:56.600Z</dcterms:created>
  <dcterms:modified xsi:type="dcterms:W3CDTF">2026-03-26T20:50:56.601Z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