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Hydrostatic Pressure Test Certificate</w:t>
      </w:r>
    </w:p>
    <w:p>
      <w:pPr>
        <w:spacing w:after="300"/>
      </w:pPr>
      <w:r>
        <w:rPr>
          <w:rFonts w:ascii="Arial" w:cs="Arial" w:eastAsia="Arial" w:hAnsi="Arial"/>
          <w:color w:val="2E75B6"/>
          <w:sz w:val="24"/>
          <w:szCs w:val="24"/>
        </w:rPr>
        <w:t xml:space="preserve">Pipeline Pressure Testing — Compliance Certificate and Test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9506"/>
            <w:gridSpan w:val="4"/>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Project Information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Certificate Ref:</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Revision:</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Name: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Contractor:</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Date: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Certificate Date: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Prepared By:</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1. Pipeline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Pipeline Ref / ID:</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System:</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potable water, foul sewer, process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Pipe Material:</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HDPE, ductile iron, steel, GRP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Pipe Standard:</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BS EN 12201, BS EN 545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Nominal Diameter (mm):</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Wall Thickness / Class:</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Section From:</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MH101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Section To:</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MH105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Section Length (m):</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Volume (litres):</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Design Pressure (bar):</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Maximum Operating Pressure (bar):</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Joint Type:</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butt fusion, flange, mechanical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Fittings Included:</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List valves, bends, tees etc. within test section</w:t>
            </w:r>
          </w:p>
        </w:tc>
      </w:tr>
    </w:tbl>
    <w:p>
      <w:pPr>
        <w:spacing w:before="300" w:after="120"/>
      </w:pPr>
      <w:r>
        <w:rPr>
          <w:rFonts w:ascii="Arial" w:cs="Arial" w:eastAsia="Arial" w:hAnsi="Arial"/>
          <w:b/>
          <w:bCs/>
          <w:color w:val="1B2A4A"/>
          <w:sz w:val="26"/>
          <w:szCs w:val="26"/>
        </w:rPr>
        <w:t xml:space="preserve">2. Test Setup and Parameters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Standard:</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BS EN 805, WIS 4-01-03, IGE/TD/1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Medium:</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clean water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Medium Temperature (°C):</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System Test Pressure (STP) (bar):</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Duration (hours):</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Allowable Pressure Drop (bar):</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Allowable Leakage Rate: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litres/hr or as per standard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Pressure Gauge Type: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Gauge Calibration Date: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Gauge Serial No:</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Gauge Range (bar):</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Pump Type / Ref:</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Data Logger Used (Y/N):</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All Air Removed (Y/N):</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End Restraints Verified (Y/N):</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3. Pressure Readings</w:t>
      </w:r>
    </w:p>
    <w:p>
      <w:pPr>
        <w:spacing w:after="120"/>
      </w:pPr>
      <w:r>
        <w:rPr>
          <w:rFonts w:ascii="Arial" w:cs="Arial" w:eastAsia="Arial" w:hAnsi="Arial"/>
          <w:i/>
          <w:iCs/>
          <w:color w:val="666666"/>
          <w:sz w:val="20"/>
          <w:szCs w:val="20"/>
        </w:rPr>
        <w:t xml:space="preserve">Record gauge readings at regular intervals during the test. Attach data logger printout if available.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1600"/>
        <w:gridCol w:w="1706"/>
        <w:gridCol w:w="16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Reading No.</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Time (HH:MM)</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Pressure (bar)</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Temp (°C)</w:t>
            </w:r>
          </w:p>
        </w:tc>
        <w:tc>
          <w:tcPr>
            <w:tcW w:type="dxa" w:w="1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Water Added (litres)</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Remarks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Start of test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4. Test Results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Initial Pressure (bar):</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Final Pressure (bar):</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Actual Pressure Drop (bar):</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Allowable Pressure Drop (bar):</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Total Water Added (litres):</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Allowable Leakage (litres):</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Start Time: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HH:MM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End Time: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HH:MM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Actual Test Duration:</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Required Duration:</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4753"/>
            <w:gridSpan w:val="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Overall Test Result</w:t>
            </w:r>
          </w:p>
        </w:tc>
        <w:tc>
          <w:tcPr>
            <w:tcW w:type="dxa" w:w="4753"/>
            <w:gridSpan w:val="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i/>
                <w:iCs/>
                <w:color w:val="888888"/>
                <w:sz w:val="20"/>
                <w:szCs w:val="20"/>
              </w:rPr>
              <w:t xml:space="preserve">PASS / FAIL</w:t>
            </w:r>
          </w:p>
        </w:tc>
      </w:tr>
    </w:tbl>
    <w:p>
      <w:pPr>
        <w:spacing w:before="300" w:after="120"/>
      </w:pPr>
      <w:r>
        <w:rPr>
          <w:rFonts w:ascii="Arial" w:cs="Arial" w:eastAsia="Arial" w:hAnsi="Arial"/>
          <w:b/>
          <w:bCs/>
          <w:color w:val="1B2A4A"/>
          <w:sz w:val="26"/>
          <w:szCs w:val="26"/>
        </w:rPr>
        <w:t xml:space="preserve">5. Visible Leakage Check</w:t>
      </w:r>
    </w:p>
    <w:p>
      <w:pPr>
        <w:spacing w:after="120"/>
      </w:pPr>
      <w:r>
        <w:rPr>
          <w:rFonts w:ascii="Arial" w:cs="Arial" w:eastAsia="Arial" w:hAnsi="Arial"/>
          <w:sz w:val="20"/>
          <w:szCs w:val="20"/>
        </w:rPr>
        <w:t xml:space="preserve">During the test period, was any visible leakage detected at joints, fittings, valves, or end caps?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Visible Leakage Detected:</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YES / NO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Details (if applicable):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Describe location and nature of any leaks observed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Remedial Action Taken:</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Re-Test Required:</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YES / NO</w:t>
            </w:r>
          </w:p>
        </w:tc>
      </w:tr>
    </w:tbl>
    <w:p>
      <w:pPr>
        <w:spacing w:before="300" w:after="120"/>
      </w:pPr>
      <w:r>
        <w:rPr>
          <w:rFonts w:ascii="Arial" w:cs="Arial" w:eastAsia="Arial" w:hAnsi="Arial"/>
          <w:b/>
          <w:bCs/>
          <w:color w:val="1B2A4A"/>
          <w:sz w:val="26"/>
          <w:szCs w:val="26"/>
        </w:rPr>
        <w:t xml:space="preserve">6. Declaration</w:t>
      </w:r>
    </w:p>
    <w:p>
      <w:pPr>
        <w:spacing w:after="200"/>
      </w:pPr>
      <w:r>
        <w:rPr>
          <w:rFonts w:ascii="Arial" w:cs="Arial" w:eastAsia="Arial" w:hAnsi="Arial"/>
          <w:sz w:val="20"/>
          <w:szCs w:val="20"/>
        </w:rPr>
        <w:t xml:space="preserve">We hereby certify that the hydrostatic pressure test described in this certificate was conducted in accordance with the specified standard and project requirements. The pipeline test section identified above has been tested to the stated system test pressure and the results recorded are a true and accurate account of the test carried out.</w:t>
      </w:r>
    </w:p>
    <w:p>
      <w:pPr>
        <w:spacing w:before="300" w:after="120"/>
      </w:pPr>
      <w:r>
        <w:rPr>
          <w:rFonts w:ascii="Arial" w:cs="Arial" w:eastAsia="Arial" w:hAnsi="Arial"/>
          <w:b/>
          <w:bCs/>
          <w:color w:val="1B2A4A"/>
          <w:sz w:val="26"/>
          <w:szCs w:val="26"/>
        </w:rPr>
        <w:t xml:space="preserve">7. Certification and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68"/>
        <w:gridCol w:w="2368"/>
        <w:gridCol w:w="237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36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236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3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Test Operative</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Contractor Site Engineer</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Client Representative / Inspector</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Independent Witness (if required)</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bl>
    <w:p>
      <w:pPr>
        <w:spacing w:before="300" w:after="120"/>
      </w:pPr>
      <w:r>
        <w:rPr>
          <w:rFonts w:ascii="Arial" w:cs="Arial" w:eastAsia="Arial" w:hAnsi="Arial"/>
          <w:b/>
          <w:bCs/>
          <w:color w:val="1B2A4A"/>
          <w:sz w:val="26"/>
          <w:szCs w:val="26"/>
        </w:rPr>
        <w:t xml:space="preserve">8.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5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Recipient</w:t>
            </w:r>
          </w:p>
        </w:tc>
        <w:tc>
          <w:tcPr>
            <w:tcW w:type="dxa" w:w="4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Organisation / Role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4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4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4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4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4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4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4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4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9.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Record any additional observations, weather conditions, or references to data logger outputs and photographs.</w:t>
            </w:r>
          </w:p>
        </w:tc>
      </w:tr>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10.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500"/>
        <w:gridCol w:w="20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Initial issue</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506"/>
      </w:tabs>
    </w:pPr>
    <w:r>
      <w:rPr>
        <w:rFonts w:ascii="Arial" w:cs="Arial" w:eastAsia="Arial" w:hAnsi="Arial"/>
        <w:color w:val="888888"/>
        <w:sz w:val="16"/>
        <w:szCs w:val="16"/>
      </w:rPr>
      <w:t xml:space="preserve">Free Construction Template — Download more at ebrora.com</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10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1B2A4A"/>
        <w:sz w:val="18"/>
        <w:szCs w:val="18"/>
      </w:rPr>
      <w:t xml:space="preserve">Hydrostatic Pressure Test Certificate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Hydrostatic Pressure Test Certificate</dc:title>
  <dc:subject>UK Construction Template</dc:subject>
  <dc:creator>ebrora.com</dc:creator>
  <cp:keywords>construction, template, UK, hydrostatic, pressure test, pipeline, certificate, commissioning</cp:keywords>
  <dc:description>Free UK construction template by Ebrora. Download more at ebrora.com</dc:description>
  <cp:lastModifiedBy>ebrora.com</cp:lastModifiedBy>
  <cp:revision>1</cp:revision>
  <dcterms:created xsi:type="dcterms:W3CDTF">2026-03-27T15:03:16.558Z</dcterms:created>
  <dcterms:modified xsi:type="dcterms:W3CDTF">2026-03-27T15:03:16.558Z</dcterms:modified>
</cp:coreProperties>
</file>

<file path=docProps/custom.xml><?xml version="1.0" encoding="utf-8"?>
<Properties xmlns="http://schemas.openxmlformats.org/officeDocument/2006/custom-properties" xmlns:vt="http://schemas.openxmlformats.org/officeDocument/2006/docPropsVTypes"/>
</file>