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Cold Weather Concreting Procedure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Season / Period: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October – March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Purpose and Scope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This procedure sets out the requirements for placing and curing concrete during cold weather conditions on this project. It applies when the ambient air temperature is at or below 5°C, or when the temperature is forecast to fall below 0°C within 24 hours of placing. This procedure should be read alongside BS EN 206, BS 8500, and CIRIA Report C660. Amend guidance text and delete before issuing.</w:t>
      </w:r>
    </w:p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Temperature Thresholds and Actions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Above 5°C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Normal concreting procedures apply. Monitor forecast.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2°C to 5°C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Cold weather precautions activated. Implement this procedure in full. Protect concrete after placing.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0°C to 2°C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Enhanced protection required. Heated enclosures or insulating blankets mandatory. Extend curing period.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Below 0°C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 not place concrete unless approved by the structural engineer and enhanced heated protection is confirmed. Risk of frost damage to fresh concrete.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Pre-Pour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Procedure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Weather forecast checked for the next 72 hours (min/max temperatures)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Ambient temperature recorded at time of pour decision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Ground / substrate temperature checked (must be above 0°C)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ice, snow, and frost removed from formwork, reinforcement, and substrate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Formwork heated or insulated prior to pour (if temperature &lt; 2°C)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Reinforcement free from ice and snow at time of placing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Concrete supplier notified of cold weather conditions and delivery requirements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Concrete delivery temperature specified (minimum 10°C at point of discharge)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Concrete mix design reviewed for cold weather (consider increased cement content or admixtures)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Accelerating admixture approved and dosage confirmed (if used)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Hot water in mix to raise concrete temperature confirmed with supplier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Insulating blankets, thermal quilts, or heated enclosures available on site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Curing compounds, membrane, or polythene sheeting available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Temperature monitoring equipment (thermometer, data logger) calibrated and ready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Pour sequence planned to minimise exposure time of fresh concrete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Standby heating equipment available (if enclosure heating required)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During Pour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Procedure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Concrete temperature checked at point of discharge (record below)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Concrete temperature at discharge not below 10°C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Concrete placed and compacted rapidly to minimise heat loss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concrete placed on frozen ground or against frozen formwork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Pour rate adjusted to account for slower setting in cold weather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Concrete not over-vibrated (risk of bleed water in cold conditions)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Construction joints planned to avoid cold joints from slow setting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Post-Pour Protection and Curing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Procedure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Concrete surfaces covered immediately after finishing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Insulating blankets or thermal quilts applied to exposed surfaces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Edges and corners given additional protection (highest heat loss areas)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Heated enclosure erected and maintained (if temperature &lt; 2°C)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Minimum concrete temperature maintained at 5°C for initial curing period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Curing period extended by 50% or as directed by structural engineer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Temperature monitoring commenced immediately after placing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Temperature differential between core and surface monitored (max 20°C)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Formwork not struck until concrete achieves required strength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Striking criteria agreed with structural engineer for cold weather conditions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Protection maintained until concrete achieves minimum 5 N/mm² compressive strength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Temperature Monitoring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306"/>
        <w:gridCol w:w="1200"/>
        <w:gridCol w:w="1200"/>
        <w:gridCol w:w="1200"/>
        <w:gridCol w:w="2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Ambient 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Concrete 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 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°C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Concrete Delivery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206"/>
        <w:gridCol w:w="1200"/>
        <w:gridCol w:w="1200"/>
        <w:gridCol w:w="1200"/>
        <w:gridCol w:w="120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 No.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 No.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Arrive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Pour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 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Slump 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 m³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Accepted?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 / Role: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Review: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Cold Weather Concreting Procedure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Cold Weather Concreting Procedure</dc:title>
  <dc:subject>UK Construction Template</dc:subject>
  <dc:creator>ebrora.com</dc:creator>
  <cp:keywords>construction, template, UK, cold weather, concreting, procedure, frost, curing, BS EN 206, BS 8500</cp:keywords>
  <dc:description>Free UK construction template by Ebrora. Download more at ebrora.com</dc:description>
  <cp:lastModifiedBy>ebrora.com</cp:lastModifiedBy>
  <cp:revision>1</cp:revision>
  <dcterms:created xsi:type="dcterms:W3CDTF">2026-04-03T21:32:15.610Z</dcterms:created>
  <dcterms:modified xsi:type="dcterms:W3CDTF">2026-04-03T21:32:15.611Z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