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Client Operator Training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Needs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Contact: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Client Operations Team Details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Identify the client staff who will require training on the new systems and equipment.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6"/>
        <w:gridCol w:w="1800"/>
        <w:gridCol w:w="15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Position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Qualifications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Systems and Equipment Requiring Training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1500"/>
        <w:gridCol w:w="1200"/>
        <w:gridCol w:w="1200"/>
        <w:gridCol w:w="1200"/>
        <w:gridCol w:w="14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/ Equipment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HVAC / heating system controls and BMS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H/M/L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alarm system operation and panel interface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H/M/L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/ access control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H/M/L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CCTV system operation and monitoring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H/M/L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Lighting control system (inc. emergency lighting)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H/M/L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Lift / escalator operation and entrapment release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H/M/L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 treatment and dosing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H/M/L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Standby generator and UPS operation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H/M/L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Sewage treatment / pumping station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H/M/L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Irrigation and landscape management systems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H/M/L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Specialist plant or process equipment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H/M/L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Renewable energy systems (PV, heat pumps, etc.)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H/M/L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Training Content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Content 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Req.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TBC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 operation and start-up / shutdown procedures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operating procedures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Alarm response and fault finding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Routine maintenance and inspection requirements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Health and safety considerations for the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COSHH and hazardous substance handling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Isolation and lock-out / tag-out procedures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Spare parts identification and ordering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/ controls interface operation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logging and reporting functions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Warranty conditions and manufacturer support contacts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Seasonal / annual maintenance schedules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Training Delivery Method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Preferred Training Format: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On-site practical / Classroom / Online / Combination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Training Location: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On-site plant room, client offices, remote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Training Materials Required: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Printed handouts, digital presentations, video recordings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Language Requirements: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English / Other – specify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Accessibility Requirements: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accessibility needs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Follow-Up / Refresher Training: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6 months post-handover, annual refresher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Training Schedule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6"/>
        <w:gridCol w:w="1500"/>
        <w:gridCol w:w="1200"/>
        <w:gridCol w:w="1200"/>
        <w:gridCol w:w="1200"/>
        <w:gridCol w:w="1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Session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Trainer / 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Attendees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Training Completion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6"/>
        <w:gridCol w:w="2000"/>
        <w:gridCol w:w="15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Attendee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Trained 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Contractor Representative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Representative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Client Operator Training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Operator Training Needs Assessment</dc:title>
  <dc:subject>UK Construction Template</dc:subject>
  <dc:creator>ebrora.com</dc:creator>
  <cp:keywords>construction, template, UK, client, operator, training, needs assessment, handover, commissioning, O&amp;M</cp:keywords>
  <dc:description>Free UK construction template by Ebrora. Download more at ebrora.com</dc:description>
  <cp:lastModifiedBy>ebrora.com</cp:lastModifiedBy>
  <cp:revision>1</cp:revision>
  <dcterms:created xsi:type="dcterms:W3CDTF">2026-04-03T21:17:32.933Z</dcterms:created>
  <dcterms:modified xsi:type="dcterms:W3CDTF">2026-04-03T21:17:32.934Z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