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Monthly Lessons Learned Log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19"/>
        <w:gridCol w:w="2800"/>
        <w:gridCol w:w="44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Revision: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revision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project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Month / Period: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e.g. January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Approved By: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Name and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44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 / MM / YYYY</w:t>
            </w:r>
          </w:p>
        </w:tc>
      </w:tr>
    </w:tbl>
    <w:p>
      <w:pPr>
        <w:spacing w:after="60" w:before="6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Lessons Learned Register</w:t>
      </w:r>
    </w:p>
    <w:p>
      <w:pPr>
        <w:spacing w:after="80" w:before="40"/>
      </w:pPr>
      <w:r>
        <w:rPr>
          <w:rFonts w:ascii="Arial" w:cs="Arial" w:eastAsia="Arial" w:hAnsi="Arial"/>
          <w:sz w:val="18"/>
          <w:szCs w:val="18"/>
        </w:rPr>
        <w:t xml:space="preserve">Record all lessons learned during this reporting period. Include both positive lessons (things that went well) and negative lessons (things to improve).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200"/>
        <w:gridCol w:w="2800"/>
        <w:gridCol w:w="700"/>
        <w:gridCol w:w="2000"/>
        <w:gridCol w:w="2800"/>
        <w:gridCol w:w="1200"/>
        <w:gridCol w:w="1000"/>
        <w:gridCol w:w="13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Lesson 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/ Consequence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 / 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+/–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Open</w:t>
            </w:r>
          </w:p>
        </w:tc>
        <w:tc>
          <w:tcPr>
            <w:tcW w:type="dxa" w:w="1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Y/N</w:t>
            </w:r>
          </w:p>
        </w:tc>
      </w:tr>
    </w:tbl>
    <w:p>
      <w:pPr>
        <w:spacing w:after="60" w:before="6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Category Key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  <w:gridCol w:w="2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=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 = Programme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 = Health &amp; 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 =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= Commercial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 = Environmental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 = Logistics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 = Subcontractors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 = Technical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 = Communication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 = Welfare</w:t>
            </w:r>
          </w:p>
        </w:tc>
        <w:tc>
          <w:tcPr>
            <w:tcW w:type="dxa" w:w="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 = Other</w:t>
            </w:r>
          </w:p>
        </w:tc>
      </w:tr>
    </w:tbl>
    <w:p>
      <w:pPr>
        <w:spacing w:after="60" w:before="6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Monthly Summary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38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Lessons Recorded This Month: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Enter number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Positive:      Negative: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3 Positive Lessons:</w:t>
            </w:r>
          </w:p>
        </w:tc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3.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 3 Areas for Improvement:</w:t>
            </w:r>
          </w:p>
        </w:tc>
        <w:tc>
          <w:tcPr>
            <w:tcW w:type="dxa" w:w="9638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3.</w:t>
            </w:r>
          </w:p>
        </w:tc>
      </w:tr>
    </w:tbl>
    <w:p>
      <w:pPr>
        <w:spacing w:after="60" w:before="6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19"/>
        <w:gridCol w:w="3000"/>
        <w:gridCol w:w="42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Name and signature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Reviewed By: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Name and signature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Date:</w:t>
            </w:r>
          </w:p>
        </w:tc>
        <w:tc>
          <w:tcPr>
            <w:tcW w:type="dxa" w:w="4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 / MM / YYYY</w:t>
            </w:r>
          </w:p>
        </w:tc>
      </w:tr>
    </w:tbl>
    <w:p>
      <w:pPr>
        <w:spacing w:after="60" w:before="60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38"/>
        <w:gridCol w:w="300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DD/MM/YYYY</w:t>
            </w:r>
          </w:p>
        </w:tc>
        <w:tc>
          <w:tcPr>
            <w:tcW w:type="dxa" w:w="5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4438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4438"/>
      </w:tabs>
      <w:spacing w:after="6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Monthly Lessons Learned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Lessons Learned Log</dc:title>
  <dc:subject>UK Construction Template</dc:subject>
  <dc:creator>ebrora.com</dc:creator>
  <cp:keywords>construction, template, UK, lessons learned, log, monthly, continuous improvement, knowledge, review</cp:keywords>
  <dc:description>Free UK construction template by Ebrora. Download more at ebrora.com</dc:description>
  <cp:lastModifiedBy>ebrora.com</cp:lastModifiedBy>
  <cp:revision>1</cp:revision>
  <dcterms:created xsi:type="dcterms:W3CDTF">2026-04-03T21:18:41.917Z</dcterms:created>
  <dcterms:modified xsi:type="dcterms:W3CDTF">2026-04-03T21:18:41.918Z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