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Making Good Defects Certificate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Certificate Ref:</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Certificate No:</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Project Name: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project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Contract No:</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contract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 of Issue: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Revision:</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revision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Issued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Approved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r>
    </w:tbl>
    <w:p>
      <w:pPr>
        <w:spacing w:after="80" w:before="80"/>
      </w:pPr>
    </w:p>
    <w:p>
      <w:pPr>
        <w:pStyle w:val="Heading1"/>
        <w:spacing w:after="120" w:before="240"/>
      </w:pPr>
      <w:r>
        <w:rPr>
          <w:rFonts w:ascii="Arial" w:cs="Arial" w:eastAsia="Arial" w:hAnsi="Arial"/>
          <w:b/>
          <w:bCs/>
          <w:color w:val="1B2A4A"/>
          <w:sz w:val="32"/>
          <w:szCs w:val="32"/>
        </w:rPr>
        <w:t xml:space="preserve">1. Contract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Employer / Client:</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name and address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Contractor:</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name and address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Contract Administrator / Engineer:</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name and company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Form of Contract:</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JCT SBC 2016, JCT D&amp;B 2016, NEC4 ECC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Site Address: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full site address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Relevant Contract Clause: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JCT clause 2.39 / NEC clause X16 / state applicable clause</w:t>
            </w:r>
          </w:p>
        </w:tc>
      </w:tr>
    </w:tbl>
    <w:p>
      <w:pPr>
        <w:spacing w:after="80" w:before="80"/>
      </w:pPr>
    </w:p>
    <w:p>
      <w:pPr>
        <w:pStyle w:val="Heading1"/>
        <w:spacing w:after="120" w:before="240"/>
      </w:pPr>
      <w:r>
        <w:rPr>
          <w:rFonts w:ascii="Arial" w:cs="Arial" w:eastAsia="Arial" w:hAnsi="Arial"/>
          <w:b/>
          <w:bCs/>
          <w:color w:val="1B2A4A"/>
          <w:sz w:val="32"/>
          <w:szCs w:val="32"/>
        </w:rPr>
        <w:t xml:space="preserve">2. Key Dates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 of Practical Completion:</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Defects Liability Period:</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12 months / 24 months</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Defects Liability Period Expiry:</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Schedule of Defects Issued:</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 All Defects Made Good:</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 of This Certificate:</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bl>
    <w:p>
      <w:pPr>
        <w:spacing w:after="80" w:before="80"/>
      </w:pPr>
    </w:p>
    <w:p>
      <w:pPr>
        <w:pStyle w:val="Heading1"/>
        <w:spacing w:after="120" w:before="240"/>
      </w:pPr>
      <w:r>
        <w:rPr>
          <w:rFonts w:ascii="Arial" w:cs="Arial" w:eastAsia="Arial" w:hAnsi="Arial"/>
          <w:b/>
          <w:bCs/>
          <w:color w:val="1B2A4A"/>
          <w:sz w:val="32"/>
          <w:szCs w:val="32"/>
        </w:rPr>
        <w:t xml:space="preserve">3. Schedule of Defects Rectified</w:t>
      </w:r>
    </w:p>
    <w:p>
      <w:pPr>
        <w:spacing w:after="100" w:before="60"/>
      </w:pPr>
      <w:r>
        <w:rPr>
          <w:rFonts w:ascii="Arial" w:cs="Arial" w:eastAsia="Arial" w:hAnsi="Arial"/>
          <w:sz w:val="20"/>
          <w:szCs w:val="20"/>
        </w:rPr>
        <w:t xml:space="preserve">List all defects notified during the defects liability period and confirm their rectification status.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2406"/>
        <w:gridCol w:w="1200"/>
        <w:gridCol w:w="1200"/>
        <w:gridCol w:w="1200"/>
        <w:gridCol w:w="1600"/>
      </w:tblGrid>
      <w:t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Location</w:t>
            </w:r>
          </w:p>
        </w:tc>
        <w:tc>
          <w:tcPr>
            <w:tcW w:type="dxa" w:w="24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Defect Description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Notified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Rectified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Inspected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4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Complete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4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Complete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4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Complete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4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Complete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4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Complete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4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Complete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4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Complete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4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Complete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9</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4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Complete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4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Complete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11</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4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Complete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4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Complete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13</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4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Complete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4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Complete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15</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4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Complete</w:t>
            </w:r>
          </w:p>
        </w:tc>
      </w:tr>
    </w:tbl>
    <w:p>
      <w:pPr>
        <w:spacing w:after="80" w:before="80"/>
      </w:pPr>
    </w:p>
    <w:p>
      <w:pPr>
        <w:pStyle w:val="Heading1"/>
        <w:spacing w:after="120" w:before="240"/>
      </w:pPr>
      <w:r>
        <w:rPr>
          <w:rFonts w:ascii="Arial" w:cs="Arial" w:eastAsia="Arial" w:hAnsi="Arial"/>
          <w:b/>
          <w:bCs/>
          <w:color w:val="1B2A4A"/>
          <w:sz w:val="32"/>
          <w:szCs w:val="32"/>
        </w:rPr>
        <w:t xml:space="preserve">4.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Total Defects Notified:</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number</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Total Defects Rectified:</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number</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Defects Accepted in Lieu (if any):</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number and value agreed</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Outstanding Defects:</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number or state 'None'</w:t>
            </w:r>
          </w:p>
        </w:tc>
      </w:tr>
    </w:tbl>
    <w:p>
      <w:pPr>
        <w:spacing w:after="80" w:before="80"/>
      </w:pPr>
    </w:p>
    <w:p>
      <w:pPr>
        <w:pStyle w:val="Heading1"/>
        <w:spacing w:after="120" w:before="240"/>
      </w:pPr>
      <w:r>
        <w:rPr>
          <w:rFonts w:ascii="Arial" w:cs="Arial" w:eastAsia="Arial" w:hAnsi="Arial"/>
          <w:b/>
          <w:bCs/>
          <w:color w:val="1B2A4A"/>
          <w:sz w:val="32"/>
          <w:szCs w:val="32"/>
        </w:rPr>
        <w:t xml:space="preserve">5. Declaration</w:t>
      </w:r>
    </w:p>
    <w:p>
      <w:pPr>
        <w:spacing w:after="60" w:before="80"/>
      </w:pPr>
      <w:r>
        <w:rPr>
          <w:rFonts w:ascii="Arial" w:cs="Arial" w:eastAsia="Arial" w:hAnsi="Arial"/>
          <w:sz w:val="20"/>
          <w:szCs w:val="20"/>
        </w:rPr>
        <w:t xml:space="preserve">This certificate is issued to confirm that the contractor has made good all defects, shrinkages, and other faults that appeared in the works during the defects liability period, as notified in the schedule of defects.</w:t>
      </w:r>
    </w:p>
    <w:p>
      <w:pPr>
        <w:spacing w:after="60" w:before="60"/>
      </w:pPr>
      <w:r>
        <w:rPr>
          <w:rFonts w:ascii="Arial" w:cs="Arial" w:eastAsia="Arial" w:hAnsi="Arial"/>
          <w:sz w:val="20"/>
          <w:szCs w:val="20"/>
        </w:rPr>
        <w:t xml:space="preserve">Upon the issue of this certificate, the following contractual consequences apply (subject to the specific terms of the contract):</w:t>
      </w:r>
    </w:p>
    <w:p>
      <w:pPr>
        <w:pStyle w:val="ListParagraph"/>
        <w:numPr>
          <w:ilvl w:val="0"/>
          <w:numId w:val="2"/>
        </w:numPr>
        <w:spacing w:after="40" w:before="40"/>
      </w:pPr>
      <w:r>
        <w:rPr>
          <w:rFonts w:ascii="Arial" w:cs="Arial" w:eastAsia="Arial" w:hAnsi="Arial"/>
          <w:sz w:val="20"/>
          <w:szCs w:val="20"/>
        </w:rPr>
        <w:t xml:space="preserve">The final moiety of retention becomes due for release to the contractor.</w:t>
      </w:r>
    </w:p>
    <w:p>
      <w:pPr>
        <w:pStyle w:val="ListParagraph"/>
        <w:numPr>
          <w:ilvl w:val="0"/>
          <w:numId w:val="2"/>
        </w:numPr>
        <w:spacing w:after="40" w:before="40"/>
      </w:pPr>
      <w:r>
        <w:rPr>
          <w:rFonts w:ascii="Arial" w:cs="Arial" w:eastAsia="Arial" w:hAnsi="Arial"/>
          <w:sz w:val="20"/>
          <w:szCs w:val="20"/>
        </w:rPr>
        <w:t xml:space="preserve">The defects liability period for the works (or relevant section) is concluded.</w:t>
      </w:r>
    </w:p>
    <w:p>
      <w:pPr>
        <w:pStyle w:val="ListParagraph"/>
        <w:numPr>
          <w:ilvl w:val="0"/>
          <w:numId w:val="2"/>
        </w:numPr>
        <w:spacing w:after="40" w:before="40"/>
      </w:pPr>
      <w:r>
        <w:rPr>
          <w:rFonts w:ascii="Arial" w:cs="Arial" w:eastAsia="Arial" w:hAnsi="Arial"/>
          <w:sz w:val="20"/>
          <w:szCs w:val="20"/>
        </w:rPr>
        <w:t xml:space="preserve">This certificate does not relieve the contractor of liability for latent defects.</w:t>
      </w:r>
    </w:p>
    <w:p>
      <w:pPr>
        <w:spacing w:after="80" w:before="80"/>
      </w:pPr>
    </w:p>
    <w:p>
      <w:pPr>
        <w:pStyle w:val="Heading1"/>
        <w:spacing w:after="120" w:before="240"/>
      </w:pPr>
      <w:r>
        <w:rPr>
          <w:rFonts w:ascii="Arial" w:cs="Arial" w:eastAsia="Arial" w:hAnsi="Arial"/>
          <w:b/>
          <w:bCs/>
          <w:color w:val="1B2A4A"/>
          <w:sz w:val="32"/>
          <w:szCs w:val="32"/>
        </w:rPr>
        <w:t xml:space="preserve">6. Financial Implications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306"/>
        <w:gridCol w:w="4200"/>
      </w:tblGrid>
      <w:tr>
        <w:tc>
          <w:tcPr>
            <w:tcW w:type="dxa" w:w="5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Retention Held at Practical Completion:</w:t>
            </w:r>
          </w:p>
        </w:tc>
        <w:tc>
          <w:tcPr>
            <w:tcW w:type="dxa" w:w="4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t>
            </w:r>
          </w:p>
        </w:tc>
      </w:tr>
      <w:tr>
        <w:tc>
          <w:tcPr>
            <w:tcW w:type="dxa" w:w="5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First Moiety Released at PC:</w:t>
            </w:r>
          </w:p>
        </w:tc>
        <w:tc>
          <w:tcPr>
            <w:tcW w:type="dxa" w:w="4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t>
            </w:r>
          </w:p>
        </w:tc>
      </w:tr>
      <w:tr>
        <w:tc>
          <w:tcPr>
            <w:tcW w:type="dxa" w:w="5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Second Moiety to Release (this certificate):</w:t>
            </w:r>
          </w:p>
        </w:tc>
        <w:tc>
          <w:tcPr>
            <w:tcW w:type="dxa" w:w="4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t>
            </w:r>
          </w:p>
        </w:tc>
      </w:tr>
      <w:tr>
        <w:tc>
          <w:tcPr>
            <w:tcW w:type="dxa" w:w="5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Deduction for Defects Accepted in Lieu:</w:t>
            </w:r>
          </w:p>
        </w:tc>
        <w:tc>
          <w:tcPr>
            <w:tcW w:type="dxa" w:w="4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t>
            </w:r>
          </w:p>
        </w:tc>
      </w:tr>
      <w:tr>
        <w:tc>
          <w:tcPr>
            <w:tcW w:type="dxa" w:w="53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Net Retention Release Due: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w:t>
            </w:r>
          </w:p>
        </w:tc>
      </w:tr>
    </w:tbl>
    <w:p>
      <w:pPr>
        <w:spacing w:after="80" w:before="80"/>
      </w:pPr>
    </w:p>
    <w:p>
      <w:pPr>
        <w:pStyle w:val="Heading1"/>
        <w:spacing w:after="120" w:before="240"/>
      </w:pPr>
      <w:r>
        <w:rPr>
          <w:rFonts w:ascii="Arial" w:cs="Arial" w:eastAsia="Arial" w:hAnsi="Arial"/>
          <w:b/>
          <w:bCs/>
          <w:color w:val="1B2A4A"/>
          <w:sz w:val="32"/>
          <w:szCs w:val="32"/>
        </w:rPr>
        <w:t xml:space="preserve">7. Signatures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Contract Administrator / Engineer</w:t>
            </w:r>
          </w:p>
        </w:tc>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Employer / Client</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Position:</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role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Position:</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role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bl>
    <w:p>
      <w:pPr>
        <w:spacing w:after="80" w:before="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Contractor</w:t>
            </w:r>
          </w:p>
        </w:tc>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Quantity Surveyor</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bl>
    <w:p>
      <w:pPr>
        <w:spacing w:after="80" w:before="80"/>
      </w:pPr>
    </w:p>
    <w:p>
      <w:pPr>
        <w:pStyle w:val="Heading1"/>
        <w:spacing w:after="120" w:before="240"/>
      </w:pPr>
      <w:r>
        <w:rPr>
          <w:rFonts w:ascii="Arial" w:cs="Arial" w:eastAsia="Arial" w:hAnsi="Arial"/>
          <w:b/>
          <w:bCs/>
          <w:color w:val="1B2A4A"/>
          <w:sz w:val="32"/>
          <w:szCs w:val="32"/>
        </w:rPr>
        <w:t xml:space="preserve">8. 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Recipient</w:t>
            </w:r>
          </w:p>
        </w:tc>
        <w:tc>
          <w:tcPr>
            <w:tcW w:type="dxa" w:w="475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Date Issued</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Employer / Client (original)</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Contractor</w:t>
            </w:r>
          </w:p>
        </w:tc>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Contract Administrator / Engineer</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Quantity Surveyor</w:t>
            </w:r>
          </w:p>
        </w:tc>
        <w:tc>
          <w:tcPr>
            <w:tcW w:type="dxa" w:w="47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47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Document Control / Project File</w:t>
            </w:r>
          </w:p>
        </w:tc>
        <w:tc>
          <w:tcPr>
            <w:tcW w:type="dxa" w:w="47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bl>
    <w:p>
      <w:pPr>
        <w:spacing w:after="80" w:before="80"/>
      </w:pPr>
    </w:p>
    <w:p>
      <w:pPr>
        <w:pStyle w:val="Heading1"/>
        <w:spacing w:after="120" w:before="240"/>
      </w:pPr>
      <w:r>
        <w:rPr>
          <w:rFonts w:ascii="Arial" w:cs="Arial" w:eastAsia="Arial" w:hAnsi="Arial"/>
          <w:b/>
          <w:bCs/>
          <w:color w:val="1B2A4A"/>
          <w:sz w:val="32"/>
          <w:szCs w:val="32"/>
        </w:rPr>
        <w:t xml:space="preserve">9.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Revision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Date</w:t>
            </w:r>
          </w:p>
        </w:tc>
        <w:tc>
          <w:tcPr>
            <w:tcW w:type="dxa" w:w="3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01</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Initial issue</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6"/>
      </w:tabs>
      <w:spacing w:after="80"/>
    </w:pPr>
    <w:r>
      <w:rPr>
        <w:rFonts w:ascii="Arial" w:cs="Arial" w:eastAsia="Arial" w:hAnsi="Arial"/>
        <w:color w:val="2E75B6"/>
        <w:sz w:val="16"/>
        <w:szCs w:val="16"/>
      </w:rPr>
      <w:t xml:space="preserve">ebrora.com</w:t>
    </w:r>
    <w:r>
      <w:rPr>
        <w:rFonts w:ascii="Arial" w:cs="Arial" w:eastAsia="Arial" w:hAnsi="Arial"/>
        <w:color w:val="2E75B6"/>
        <w:sz w:val="16"/>
        <w:szCs w:val="16"/>
      </w:rPr>
      <w:t xml:space="preserve">	Making Good Defects Certificate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Making Good Defects Certificate</dc:title>
  <dc:subject>UK Construction Template</dc:subject>
  <dc:creator>ebrora.com</dc:creator>
  <cp:keywords>construction, template, UK, making good defects, certificate, DLP, rectification, JCT, NEC, practical completion</cp:keywords>
  <dc:description>Free UK construction template by Ebrora. Download more at ebrora.com</dc:description>
  <cp:lastModifiedBy>ebrora.com</cp:lastModifiedBy>
  <cp:revision>1</cp:revision>
  <dcterms:created xsi:type="dcterms:W3CDTF">2026-04-03T21:11:51.007Z</dcterms:created>
  <dcterms:modified xsi:type="dcterms:W3CDTF">2026-04-03T21:11:51.008Z</dcterms:modified>
</cp:coreProperties>
</file>

<file path=docProps/custom.xml><?xml version="1.0" encoding="utf-8"?>
<Properties xmlns="http://schemas.openxmlformats.org/officeDocument/2006/custom-properties" xmlns:vt="http://schemas.openxmlformats.org/officeDocument/2006/docPropsVTypes"/>
</file>