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Visitor Management Briefing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Visitor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Visitor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 / Organisation: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or organisation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 of Visit: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Client inspection, design review, regulatory visit, delivery, VIP tour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Person Being Visited: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 of host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Escort / Accompanying Person: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 of escort (visitors must be escorted at all times)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of Arrival: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Expected Time of Departure: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Areas of Site to Be Visited: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specific areas or zones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Pre-Visit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 pre-authorised by site manager or project 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 informed of PPE requirements before arrival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available for issue to visitor (hard hat, hi-vis, boots, glasses)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 pass / badge prepared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Escort designated and available for the full duration of the visit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Route plan prepared (avoiding high-risk areas where possible)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High-risk activities in the area paused or managed (if necessary)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Photography / recording permissions agreed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Visitor Safety Briefing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following safety information must be communicated to every visitor before they enter the working area of the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6"/>
        <w:gridCol w:w="1000"/>
        <w:gridCol w:w="10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Briefing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rules and code of conduct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Mandatory PPE requirements explained and PPE issued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alarm signal and evacuation procedure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assembly point location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facilities and first aider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contact numbers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 must remain with escort at all times – do not wander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Pedestrian routes and walkways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 and plant movement hazards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Overhead hazards (cranes, loads, scaffolding)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and open edges – stay behind barriers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smoking / vaping except in designated area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phone use restricted to safe areas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Drug and alcohol policy applies to all persons on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Reporting procedure for hazards, near misses, or concerns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 to sign in and out at the gatehouse / reception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location (toilets)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Restricted areas identified – do not enter without specific authorisation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Visitor Declaration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I confirm that I have received a safety briefing for this site. I understand the site rules and emergency procedures. I agree to remain with my escort at all times, wear the required PPE, and follow all instructions given to me. I understand that failure to comply with site rules may result in my removal from the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Visitor 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Escort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Escort 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Visitor Sign-Out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 of Departure: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PPE Returned?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Visitor Pass Returned?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Signed Out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Visitor Register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Use this section for multiple visitors attending on the same day (e.g. group visits, open days).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1500"/>
        <w:gridCol w:w="1200"/>
        <w:gridCol w:w="1200"/>
        <w:gridCol w:w="1000"/>
        <w:gridCol w:w="1000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Visitor 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PPE?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requirements, restrictions, incidents, or observations relating to this visit.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Visitor Management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Visitor Management Briefing</dc:title>
  <dc:subject>UK Construction Template</dc:subject>
  <dc:creator>ebrora.com</dc:creator>
  <cp:keywords>construction, template, UK, visitor, management, briefing, induction, safety, escort, CDM 2015</cp:keywords>
  <dc:description>Free UK construction template by Ebrora. Download more at ebrora.com</dc:description>
  <cp:lastModifiedBy>ebrora.com</cp:lastModifiedBy>
  <cp:revision>1</cp:revision>
  <dcterms:created xsi:type="dcterms:W3CDTF">2026-04-03T21:00:34.500Z</dcterms:created>
  <dcterms:modified xsi:type="dcterms:W3CDTF">2026-04-03T21:00:34.501Z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