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Power Factor Correction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Test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Test: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company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Witnessed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PFC Equipment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PFC Panel Tag /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asset tag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Manufacturer: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manufacturer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Model /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model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Serial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serial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Rated Capacity: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kVAr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Number of Steps: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 of capacitor steps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Step Sizes (kVAr):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25, 25, 50, 50, 100 kVAr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System Voltage: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400V, 3-phase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Detuning Reactor Fitted?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state tuning frequency (e.g. 189 Hz / 7%)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Controller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PFC controller manufacturer and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Power Factor: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0.95 lagging, 0.98 lagging, unity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Board: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panel location and associated switchboard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Drawing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SLD and PFC panel drawing references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Pre-Test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/ 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PFC panel installed in accordance with manufacturer’s instructions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electrical connections torque-checked and recorded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Insulation resistance tests completed on capacitor circuits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CT ratio and polarity verified for PFC controller 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CT secondary correctly wired to PFC controller (correct phase)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Controller programmed with correct CT ratio and system parameters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Target power factor (cos φ) set on 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switching delay times configured correctly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Discharge resistors fitted to each capacitor bank (verify &lt; 50V in 1 min)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Fuses / MCCBs correctly rated for each capacitor step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Ventilation adequate in PFC panel enclosure (temperature &lt; 40°C)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Earth bonding connections verified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Warning labels displayed (capacitors may retain charge)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Capacitor Bank Test Results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6"/>
        <w:gridCol w:w="1200"/>
        <w:gridCol w:w="1200"/>
        <w:gridCol w:w="1200"/>
        <w:gridCol w:w="1200"/>
        <w:gridCol w:w="12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 kVAr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Capacitance µF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 µF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A (design)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A (meas.)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Insulation MΩ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Discharge OK?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kVAr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µF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µF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kVAr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µF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µF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kVAr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µF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µF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kVAr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µF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µF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kVAr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µF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µF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kVAr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µF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µF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kVAr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µF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µF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kVAr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µF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µF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Controller Stepping Test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Verify that the PFC controller switches steps in and out correctly in response to changing load conditions.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6"/>
        <w:gridCol w:w="1200"/>
        <w:gridCol w:w="1200"/>
        <w:gridCol w:w="1200"/>
        <w:gridCol w:w="1200"/>
        <w:gridCol w:w="1200"/>
        <w:gridCol w:w="1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 Condition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 Before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 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 After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kVAr 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kW Load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 load (&lt; 25%)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 load (50%)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 load (75%)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load (100%)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Reducing 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Harmonic Assessment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THD Voltage (Before PFC):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 THDv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THD Voltage (After PFC):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 THDv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THD Current (Before PFC):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 THDi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THD Current (After PFC):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 THDi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Detuning Reactor Effective?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no resonance observed at any load 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Harmonic Measurement Instrument: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make, model, and calibration date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Overall Test Results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6"/>
        <w:gridCol w:w="2000"/>
        <w:gridCol w:w="2000"/>
        <w:gridCol w:w="2000"/>
      </w:tblGrid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PFC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PFC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Power factor (cos φ)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Reactive power (kVAr)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Active power (kW)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Apparent power (kVA)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Supply current (A)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Supply voltage (V)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THDv (%)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THDi (%)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Post-Test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/ 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Target power factor achieved under all tested load conditions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hunting or rapid switching observed on the 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leading power factor condition observed at any 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capacitor steps switching in and out correctly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excessive heating of capacitors, contactors, or reactors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audible buzzing or humming from detuning reactors beyond normal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Controller display showing correct values and no fault alarms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Alarms tested: over-voltage, under-voltage, over-temperature, harmonic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DNO reactive power charges expected to reduce (commercial benefit confirmed)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PFC panel labelled with rated capacity and warning signage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Snags and Actions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6"/>
        <w:gridCol w:w="2000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Engineer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Witness / Client Rep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Company: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Power Factor Correction Test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Factor Correction Test Record</dc:title>
  <dc:subject>UK Construction Template</dc:subject>
  <dc:creator>ebrora.com</dc:creator>
  <cp:keywords>construction, template, UK, power factor correction, PFC, test, record, MEICA, electrical, capacitor, kVAr, BS 7671</cp:keywords>
  <dc:description>Free UK construction template by Ebrora. Download more at ebrora.com</dc:description>
  <cp:lastModifiedBy>ebrora.com</cp:lastModifiedBy>
  <cp:revision>1</cp:revision>
  <dcterms:created xsi:type="dcterms:W3CDTF">2026-04-04T05:27:25.764Z</dcterms:created>
  <dcterms:modified xsi:type="dcterms:W3CDTF">2026-04-04T05:27:25.766Z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