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Screen and Grit Removal Equipment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Installation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Installed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Band screen, drum screen, step screen, bar screen, grit classifier, vortex grit separator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Tag /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asset tag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model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Serial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serial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Screen Bar Spacing / Aperture: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Flow Capacity: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l/s or m³/hr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Channel Width: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Motor Power: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of Construction: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Stainless steel 304, 316L, duplex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Channel No: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GA, P&amp;ID, and installation drawing references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Mechanical Installation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Equipment delivered undamaged and all components accounted for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Channel / chamber dimensions verified against equipment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Equipment installed level and plumb (checked in two planes)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Anchor bolts / holding-down bolts torqued to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rails or tracks installed and aligned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 or grit mechanism moves freely through full range without obstruction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 clearance maintained between screen and channel walls / floor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Discharge chute or conveyor aligned and connected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Screenings compactor / press connected and aligned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Grit classifier or washer connected and level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guards and safety covers fitted to moving parts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Lubrication completed as per manufacturer schedule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fixings secure and corrosion-protected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Odour control ducting connected to covers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Electrical and Controls Installation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Motor correctly wired and rotation direction verified (bump test)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Motor overload protection set to correct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isolator installed, labelled, and lockable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stop button installed, wired, and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sensors installed and calibrated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 switches installed and tested (top, bottom, over-travel)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VSD installed and parameters set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 signals wired to local panel and SCADA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/ manual selection switch functional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alarms tested: overload, high level, drive fault, blockage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Dimensional and Alignment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6"/>
        <w:gridCol w:w="2000"/>
        <w:gridCol w:w="2000"/>
        <w:gridCol w:w="2000"/>
      </w:tblGrid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Within Tolerance?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Channel width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Channel depth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Invert level (mAOD)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Screen inclination 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Screen frame plumb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Screen frame level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Clearance screen to wall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Clearance screen to floor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Discharge chute height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Dry Run Test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 / mechanism operated through full cycle (dry run)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binding, scraping, or excessive friction during operation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Motor current within normal range during dry run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Vibration levels acceptable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levels acceptable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Screenings discharge mechanism operates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Wash water spray bars operational and coverage adequate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Timer / cycle controls operating at correct intervals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stop halts all movement immediately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Restart sequence correct after emergency stop reset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Snags and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20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Installer / Contractor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Screen and Grit Removal Equipment Installation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 and Grit Removal Equipment Installation Record</dc:title>
  <dc:subject>UK Construction Template</dc:subject>
  <dc:creator>ebrora.com</dc:creator>
  <cp:keywords>construction, template, UK, screen, grit removal, installation, record, wastewater, inlet works, WWTW, MEICA</cp:keywords>
  <dc:description>Free UK construction template by Ebrora. Download more at ebrora.com</dc:description>
  <cp:lastModifiedBy>ebrora.com</cp:lastModifiedBy>
  <cp:revision>1</cp:revision>
  <dcterms:created xsi:type="dcterms:W3CDTF">2026-04-04T05:41:36.475Z</dcterms:created>
  <dcterms:modified xsi:type="dcterms:W3CDTF">2026-04-04T05:41:36.477Z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