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Mobile Welfare Unit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Specification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Checked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on Site: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welfare unit position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Unit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Supplier / Hire Company: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Unit Type / Model: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Groundhog GP360, Welfare van, towable unit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Unit Serial / Fleet No: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identification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Hire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hire order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Delivered to Site: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Persons Capacity: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Number of Users: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operatives using this unit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Sanitary Facilities (CDM 2015, Schedule 2, Part 1)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Flushing toilet(s) provided and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Toilet is enclosed with a lockable door for privacy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Toilet connected to foul drainage, holding tank, or chemical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ventilation to toilet compartment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Toilet paper and holder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 wash basin with hot and cold (or warm) running water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Soap or hand cleanser dispenser provided and stocked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Paper towels or hand drying facility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Sanitary waste bin provided (for mixed-gender welfare)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Toilet facilities suitable for the number of users on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Rest and Eating Facilities (CDM 2015, Schedule 2, Part 3)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Seating area with table(s) for eating meals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seating for the planned number of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Heating system operational and capable of maintaining comfortable temperature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Means of boiling water (kettle or hot water boiler)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Microwave or other means of heating food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lighting for eating and rest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Drinking water supply available and clearly labelled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Cups, plates, and cutlery available (or storage for personal items)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bin provided with liner for food waste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Area is clean and hygienic on delivery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Changing and Drying Facilities (CDM 2015, Schedule 2, Part 2)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Changing area provided with privacy (separate from eating area)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Secure storage for personal clothing (hooks, lockers, or pegs)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Drying facility for wet clothing (heated drying area or rack)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ventilation in changing / drying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Separate male and female facilities (or single-occupancy with lock)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Mirror provided in changing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Power and Services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 supply connected and operational (generator, mains, or battery)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Generator fuel level adequate and refuelling schedule arranged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installation in good condition (no damaged cables or sockets)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RCD protection fitted and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Fresh water tank full (or connected to mains supply)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water / grey water tank emptied and servicing schedule arranged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Foul waste tank / chemical toilet serviced and emptied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supply (if applicable) connected and leak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Carbon monoxide detector fitted and operational (if gas appliances present)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Smoke detector / fire alarm fitted and operational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Safety and Access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Steps and access ramp in good condition and slip-resistant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Handrails fitted to steps / ramp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Door locks and handles functioning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positioned on level, stable ground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chocked / stabilised to prevent movement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extinguisher provided and in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aid kit provided and stocked (if designated first aid point)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exit route clear and unobstructed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external lighting at entrance (for winter / night works)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Anti-slip flooring in good condition throughout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Unit free from damage, leaks, or structural defects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Signage displayed (fire exit, no smoking, hand washing)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Cleaning and Maintenance Schedule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Daily Cleaning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/ company responsible for daily cleaning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Deep Clean Frequency: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Weekly, fortnightly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Servicing Frequency: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Weekly pump-out, generator service every 500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Servicing Provider: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supplier / service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Responsible Person on Site: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 of person overseeing welfare standards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Defects and Snags on Delivery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6"/>
        <w:gridCol w:w="200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/ Snag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Reported 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Sign-Off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 confirm that the mobile welfare unit has been inspected against this checklist and meets the requirements of CDM 2015, Schedule 2 for the provision of welfare facilities on a construction site.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Checked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Inspection Due: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Mobile Welfare Unit Specification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Welfare Unit Specification Checklist</dc:title>
  <dc:subject>UK Construction Template</dc:subject>
  <dc:creator>ebrora.com</dc:creator>
  <cp:keywords>construction, template, UK, mobile welfare, specification, checklist, CDM 2015, Schedule 2, welfare facilities</cp:keywords>
  <dc:description>Free UK construction template by Ebrora. Download more at ebrora.com</dc:description>
  <cp:lastModifiedBy>ebrora.com</cp:lastModifiedBy>
  <cp:revision>1</cp:revision>
  <dcterms:created xsi:type="dcterms:W3CDTF">2026-04-03T20:55:14.711Z</dcterms:created>
  <dcterms:modified xsi:type="dcterms:W3CDTF">2026-04-03T20:55:14.712Z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