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Quality Audit Checklist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 = Compliant | NC = Non-Compliant | N/A = Not Applicable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Internal quality audit tool aligned with ISO 9001:2015 principles for construction project quality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QA-AUD-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Internal / External / Supplier / Subcontractor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/ Work Package Audited: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Lead Auditor: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Auditee / Responsible Person: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1: Quality Management System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QMS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Quality Plan in place, current, and project-specific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Plan approved by the client / engineer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objectives defined and communicated to the project team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Organisational chart available showing quality responsibilities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roles assigned: Quality Manager, site quality representatives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Management review of quality performance conducted at defined intervals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2: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Control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control system in place (numbering, revision, distribution, superseded document withdrawal)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Latest revision of drawings, specifications, and procedures available at the point of work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Controlled document register maintained and up to date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Obsolete documents identified and removed from active use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Electronic document management system (EDMS) used correctly where applicable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 statements prepared, approved, and issued before work starts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and Test Plans (ITPs) prepared and accepted for all work packages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3: Material Control and Traceability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procured from approved suppliers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test certificates, mill certificates, and CE/UKCA marking available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Materials inspected on delivery against order, specification, and delivery note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Non-conforming materials segregated, labelled, and quarantined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traceability maintained (batch numbers, heat numbers, delivery references)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Material storage conditions appropriate (dry, level, protected, temperature controlled where required)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Shelf-life items monitored and used within date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4: Inspection and Testing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/ Testing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ITPs followed: hold points and witness points respected and recorded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Inspection records completed, signed, and filed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Non-conformance reports (NCRs) raised, tracked, and closed out in a timely manner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NCR register maintained with trends analysed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Calibration of measuring and test equipment in date and certificates available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 conducted by competent and, where required, UKAS-accredited laboratories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results reviewed and compared against acceptance criteria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5: Workmanship and Standards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Workmanship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 inspected against specification and approved drawings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Workmanship meets the standard specified in the contract documents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 out checked and within tolerances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Finishing standards consistent and acceptable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Rework and repair controlled through approved procedures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Photographic records maintained for key quality stages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6: Subcontractor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Subcontractor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quality plans and ITPs reviewed and accepted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NCRs raised and tracked to closure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competence verified (qualifications, certifications, experience)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quality audits scheduled and conducted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Subcontractor quality performance reviewed at progress meetings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7: Continuous Improvement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800"/>
        <w:gridCol w:w="800"/>
        <w:gridCol w:w="800"/>
        <w:gridCol w:w="2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 Requirement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/ Findings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Lessons learned from NCRs and audits recorded and shared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Corrective actions verified as effective before close-out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Preventive actions implemented to address systemic issues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KPIs tracked (NCR rate, RFI response time, first-time pass rate)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Quality performance reported at project review meetings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Toolbox talks or quality briefings delivered to workforce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Audit Findings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Items Audited: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Compliant (C):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Non-Compliant (NC):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Compliance Rate (%):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C / (C + NC) x 100</w:t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Major Non-Conformances: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Minor Non-Conformances: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Observations / OFIs: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Opportunities for improvement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Corrective Actions Required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 / Non-Conformance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Audit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Auditee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Quality Audit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Audit Checklist</dc:title>
  <dc:subject>UK Construction Template</dc:subject>
  <dc:creator>ebrora.com</dc:creator>
  <cp:keywords>construction, template, UK, quality audit, checklist, ISO 9001, QMS, inspection, non-conformance, continuous improvement</cp:keywords>
  <dc:description>Free UK construction template by Ebrora. Download more at ebrora.com</dc:description>
  <cp:lastModifiedBy>ebrora.com</cp:lastModifiedBy>
  <cp:revision>1</cp:revision>
  <dcterms:created xsi:type="dcterms:W3CDTF">2026-03-26T21:39:54.434Z</dcterms:created>
  <dcterms:modified xsi:type="dcterms:W3CDTF">2026-03-26T21:39:54.469Z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