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Weekly Progress Report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comprehensive weekly progress report covering all key project disciplines: safety, programme, quality, commercial, resources, and stakeholder management. Suitable for distribution to the client, project team, and senior management.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53"/>
        <w:gridCol w:w="1400"/>
        <w:gridCol w:w="335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No: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No: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Ending: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Executive Summary (RAG Status)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Provide a high-level RAG (Red/Amber/Green) status for each project discipline.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006"/>
        <w:gridCol w:w="1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(RAG)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Health and Safety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Commercial / Cost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Resources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Stakeholder / Community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Health and 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15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RIDDOR reportable injuries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Lost time injuries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Non-reportable injuries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 misses reported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Safety observations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Toolbox talks delivered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Inspections completed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worked (this week)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Cumulative hours worked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AFR / LTIFR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Safety Commentary: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key safety events, inspections, observations, enforcement actions, and safety focus for the week.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Programme Progress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3.1 Key Activities Completed This Week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6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/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3.2 Key Activities Planned Next Week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6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/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3.3 Programme Commentary: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programme status: overall progress vs baseline, critical path, milestone status, delays, recovery measures, and key constraints.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Resources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1000"/>
        <w:gridCol w:w="1000"/>
        <w:gridCol w:w="1000"/>
        <w:gridCol w:w="1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Direct labour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labour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operators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on site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Quality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quality activities: inspections completed, hold points witnessed, NCRs raised/closed, material approvals, audit findings, and snagging status.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Commercial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commercial status: variations / compensation events, early warnings, interim application status, forecast cost vs budget, and any commercial risks.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Environmental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environmental matters: monitoring results, complaints, waste volumes, ecological constraints, dust/noise compliance, and any environmental incidents.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Key Issues and Risks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1200"/>
        <w:gridCol w:w="1200"/>
        <w:gridCol w:w="1500"/>
        <w:gridCol w:w="2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(H/M/L)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Due 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Photographs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Insert or reference key site photographs showing progress, safety compliance, or issues requiring attention. Reference photograph numbers and dates.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additional observations, client instructions, or items for escalation.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Author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Weekly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Progress Report</dc:title>
  <dc:subject>UK Construction Template</dc:subject>
  <dc:creator>ebrora.com</dc:creator>
  <cp:keywords>construction, template, UK, weekly report, progress, site management, programme, safety, resources</cp:keywords>
  <dc:description>Free UK construction template by Ebrora. Download more at ebrora.com</dc:description>
  <cp:lastModifiedBy>ebrora.com</cp:lastModifiedBy>
  <cp:revision>1</cp:revision>
  <dcterms:created xsi:type="dcterms:W3CDTF">2026-03-27T14:19:27.892Z</dcterms:created>
  <dcterms:modified xsi:type="dcterms:W3CDTF">2026-03-27T14:19:27.892Z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