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Banksman Briefing Record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Pre-task briefing record for banksmen / signallers guiding vehicle and plant movements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BB-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area where banksman operations will take place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Vehicle / Plant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Articulated HGV, 360° Excavator, Telehandler, Mobile Crane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Card No.: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CPCS / NPORS category and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Banksman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Banksman Card No.: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CPCS A73 Slinger Signaller / equivalent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Briefing Content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role and responsibilities explained: guide vehicles/plant safely, protect pedestrians, maintain exclusion zones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Agreed hand signals confirmed between banksman and operator (BS 6166 / site-specific signals)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communication protocol confirmed (channel, call signs) where hand signals insufficient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positioned where visible to operator at all times; if line of sight lost, vehicle/plant must stop immediately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Vehicle/plant route confirmed: approach direction, manoeuvring area, final position, departure route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spots and restricted visibility areas identified for each vehicle/plant type being guided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exclusion zone established and maintained during all vehicle/plant movements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hazards identified (power lines, structures, scaffolding, temporary works)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Underground hazards identified (recently backfilled trenches, manholes, soft ground, services)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conditions assessed: level, firm, adequate bearing capacity for vehicle/plant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activities identified that could conflict with vehicle/plant movements (SIMOPS)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 procedure agreed: banksman raises both arms above head, operator stops immediately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must not stand in the path of travel, behind reversing vehicles, or in swing radius of 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Banksman to wear Class 3 high-visibility clothing distinguishable from general site hi-vis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conditions change (visibility, ground, pedestrian activity), banksman to halt operations and reassess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Night/low-light arrangements confirmed: illuminated wands, additional lighting, enhanced hi-vis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Agreed Hand Signals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which hand signal system is being used. All signals must be agreed between banksman and operator before operations commence. If any signal is not understood, operations must stop.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/ Confirmed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— Right arm raised vertically, palm facing operator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 — Both arms raised above head, palms facing operator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FORWARD — Both arms bent, palms facing inward, forearms making slow inward circular movements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BACK — Both arms bent, palms facing outward, forearms making slow outward circular movements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LEFT (from operator's perspective) — Left arm extended horizontally, right arm makes slow circular upward movements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RIGHT (from operator's perspective) — Right arm extended horizontally, left arm makes slow circular upward movements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DOWN — Right arm extended, palm down, moving slowly up and down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DISTANCE APART — Hands held apart indicating remaining distance (fingers together when close)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 COMPLETE — Both hands clasped together at chest height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Notes / Site-Specific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site-specific considerations, hazards, or special arrangements. Include sketch of manoeuvring area if helpful.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Briefing Acknowledgement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By signing below, the banksman and operator confirm they have been briefed, understand the agreed signals and procedures, and will comply with the arrangements described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Banksman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/ Vehicle Operator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Delivered By (Supervisor)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Banksman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Banksman Briefing Record</dc:title>
  <dc:subject>UK Construction Template</dc:subject>
  <dc:creator>ebrora.com</dc:creator>
  <cp:keywords>construction, template, UK, banksman, briefing, signaller, vehicle, plant, reversing, hand signals, BS 6166, traffic management</cp:keywords>
  <dc:description>Free UK construction template by Ebrora. Download more at ebrora.com</dc:description>
  <cp:lastModifiedBy>ebrora.com</cp:lastModifiedBy>
  <cp:revision>1</cp:revision>
  <dcterms:created xsi:type="dcterms:W3CDTF">2026-03-27T13:38:28.272Z</dcterms:created>
  <dcterms:modified xsi:type="dcterms:W3CDTF">2026-03-27T13:38:28.273Z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