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Weekly Planning Meeting Minutes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Meeting Reference: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(e.g. WPM-012)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 to HH:MM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meeting location (e.g. Site Office, Meeting Room 1)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Number: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week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Chaired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Taken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200"/>
      </w:pP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Attendance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1400"/>
        <w:gridCol w:w="1200"/>
        <w:gridCol w:w="2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Apologies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Review of Previous Meeting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2800"/>
        <w:gridCol w:w="1600"/>
        <w:gridCol w:w="1200"/>
        <w:gridCol w:w="1200"/>
        <w:gridCol w:w="1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  <w:tc>
          <w:tcPr>
            <w:tcW w:type="dxa" w:w="1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Programme Update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Status (RAG):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Red / Amber / Green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Programme Revision: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Completion Date: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 Completion Date: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Variance (days):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+/- days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Progress by Work Package / Subcontractor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200"/>
        <w:gridCol w:w="1200"/>
        <w:gridCol w:w="1200"/>
        <w:gridCol w:w="1200"/>
        <w:gridCol w:w="19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Package / Subcontractor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This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Achieved This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Next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Issues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Dates and Milestones –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1400"/>
        <w:gridCol w:w="1200"/>
        <w:gridCol w:w="24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Date / 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2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R/A/G</w:t>
            </w:r>
          </w:p>
        </w:tc>
        <w:tc>
          <w:tcPr>
            <w:tcW w:type="dxa" w:w="24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3-Week Look-Ahead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1 (Next Week)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</w:t>
            </w:r>
          </w:p>
        </w:tc>
      </w:tr>
      <w:tr>
        <w:trPr>
          <w:trHeight w:val="2400" w:hRule="atLeast"/>
        </w:trPr>
        <w:tc>
          <w:tcPr>
            <w:tcW w:type="dxa" w:w="316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key planned activities</w:t>
            </w:r>
          </w:p>
        </w:tc>
        <w:tc>
          <w:tcPr>
            <w:tcW w:type="dxa" w:w="316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key planned activities</w:t>
            </w:r>
          </w:p>
        </w:tc>
        <w:tc>
          <w:tcPr>
            <w:tcW w:type="dxa" w:w="317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key planned activities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Resource Requirements – Next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1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Week (Actual)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Week (Planned)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Direct labour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 labour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workforce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Cranes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major plant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Key Deliveries – Next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1400"/>
        <w:gridCol w:w="1200"/>
        <w:gridCol w:w="2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/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Outstanding Design Information / RFIs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400"/>
        <w:gridCol w:w="1200"/>
        <w:gridCol w:w="1200"/>
        <w:gridCol w:w="12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Requested 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Requested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Late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Received</w:t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Received</w:t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Received</w:t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Received</w:t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Received</w:t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Health, Safety, and Environmental Matters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Record any H&amp;S or environmental matters discussed: incidents this week, near misses, audit findings, toolbox talk topics, environmental issues, welfare concerns.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Issues, Constraints, and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00"/>
        <w:gridCol w:w="1200"/>
        <w:gridCol w:w="1600"/>
        <w:gridCol w:w="20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Constraint / 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Programme / Cost / 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Programme / Cost / 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Programme / Cost / 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Programme / Cost / 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Programme / Cost / 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Programme / Cost / 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r>
        <w:br w:type="page"/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New Actions Arising from This Meeting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3000"/>
        <w:gridCol w:w="1600"/>
        <w:gridCol w:w="1200"/>
        <w:gridCol w:w="2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Medium / Low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Next Meeting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</w:tbl>
    <w:p>
      <w:pPr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Minutes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Taken By: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Chair: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Weekly Planning Meeting Minutes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Planning Meeting Minutes</dc:title>
  <dc:subject>UK Construction Template</dc:subject>
  <dc:creator>ebrora.com</dc:creator>
  <cp:keywords>construction, template, UK, weekly, planning, meeting, minutes, progress, look-ahead, actions, programme</cp:keywords>
  <dc:description>Free UK construction template by Ebrora. Download more at ebrora.com</dc:description>
  <cp:lastModifiedBy>ebrora.com</cp:lastModifiedBy>
  <cp:revision>1</cp:revision>
  <dcterms:created xsi:type="dcterms:W3CDTF">2026-04-03T04:20:23.034Z</dcterms:created>
  <dcterms:modified xsi:type="dcterms:W3CDTF">2026-04-03T04:20:23.035Z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