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Daily Weather Record Log</w:t>
      </w:r>
    </w:p>
    <w:p>
      <w:pPr>
        <w:spacing w:after="300"/>
      </w:pPr>
      <w:r>
        <w:rPr>
          <w:rFonts w:ascii="Arial" w:cs="Arial" w:eastAsia="Arial" w:hAnsi="Arial"/>
          <w:i/>
          <w:iCs/>
          <w:color w:val="333333"/>
          <w:sz w:val="22"/>
          <w:szCs w:val="22"/>
        </w:rPr>
        <w:t xml:space="preserve">Daily log of weather conditions recorded on site. Essential evidence for delay claims, concrete pour decisions, earthworks suitability assessments, and programme management. Should be completed at least twice daily (morning and afternoon).</w:t>
      </w:r>
    </w:p>
    <w:p>
      <w:pPr>
        <w:spacing w:before="300" w:after="120"/>
      </w:pPr>
      <w:r>
        <w:rPr>
          <w:rFonts w:ascii="Arial" w:cs="Arial" w:eastAsia="Arial" w:hAnsi="Arial"/>
          <w:b/>
          <w:bCs/>
          <w:color w:val="1B2A4A"/>
          <w:sz w:val="32"/>
          <w:szCs w:val="32"/>
        </w:rPr>
        <w:t xml:space="preserve">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Mon / Tue / Wed / Thu / Fri / Sat / Sun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Recorded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 and role</w:t>
            </w:r>
          </w:p>
        </w:tc>
      </w:tr>
    </w:tbl>
    <w:p>
      <w:pPr>
        <w:spacing w:before="300" w:after="120"/>
      </w:pPr>
      <w:r>
        <w:rPr>
          <w:rFonts w:ascii="Arial" w:cs="Arial" w:eastAsia="Arial" w:hAnsi="Arial"/>
          <w:b/>
          <w:bCs/>
          <w:color w:val="1B2A4A"/>
          <w:sz w:val="32"/>
          <w:szCs w:val="32"/>
        </w:rPr>
        <w:t xml:space="preserve">Morning Reading (07:00 - 08:00)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Temperature (°C):</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Weather: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Clear / Overcast / Light Rain / Heavy Rain / Snow / Fog / Frost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Wind: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Calm / Light / Moderate / Strong / Gale — estimate Beaufort scale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Rainfall Overnight: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None / Light / Heavy — describe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Ground Conditions: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Dry / Damp / Wet / Waterlogged / Frozen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Visibility: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Good / Moderate / Poor</w:t>
            </w:r>
          </w:p>
        </w:tc>
      </w:tr>
    </w:tbl>
    <w:p>
      <w:pPr>
        <w:spacing w:before="300" w:after="120"/>
      </w:pPr>
      <w:r>
        <w:rPr>
          <w:rFonts w:ascii="Arial" w:cs="Arial" w:eastAsia="Arial" w:hAnsi="Arial"/>
          <w:b/>
          <w:bCs/>
          <w:color w:val="1B2A4A"/>
          <w:sz w:val="32"/>
          <w:szCs w:val="32"/>
        </w:rPr>
        <w:t xml:space="preserve">Afternoon Reading (12:00 - 13:00)</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Temperature (°C):</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Weather: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Clear / Overcast / Light Rain / Heavy Rain / Snow / Fog</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Wind: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Calm / Light / Moderate / Strong / Gale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Ground Conditions:</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Dry / Damp / Wet / Waterlogged</w:t>
            </w:r>
          </w:p>
        </w:tc>
      </w:tr>
    </w:tbl>
    <w:p>
      <w:pPr>
        <w:spacing w:before="300" w:after="120"/>
      </w:pPr>
      <w:r>
        <w:rPr>
          <w:rFonts w:ascii="Arial" w:cs="Arial" w:eastAsia="Arial" w:hAnsi="Arial"/>
          <w:b/>
          <w:bCs/>
          <w:color w:val="1B2A4A"/>
          <w:sz w:val="32"/>
          <w:szCs w:val="32"/>
        </w:rPr>
        <w:t xml:space="preserve">Impact on Works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Working Time Lost Due to Weather: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None / Hours lost: — describe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Activities Affected: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which activities were affected by weather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Concrete Pours Affected: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describe decision (proceed / postpone / protection measures)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Earthworks Affected: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describe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Crane Operations Affected: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wind speed exceeded limits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Photographs Taken: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enter references if evidence of adverse weather recorded</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Site Manager / Supervisor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Daily Weather Record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Daily Weather Record Log</dc:title>
  <dc:subject>UK Construction Template</dc:subject>
  <dc:creator>ebrora.com</dc:creator>
  <cp:keywords>construction, template, UK, weather, record, log, daily, temperature, rain, wind, delay, claim, programme</cp:keywords>
  <dc:description>Free UK construction template by Ebrora. Download more at ebrora.com</dc:description>
  <cp:lastModifiedBy>ebrora.com</cp:lastModifiedBy>
  <cp:revision>1</cp:revision>
  <dcterms:created xsi:type="dcterms:W3CDTF">2026-03-26T17:30:10.057Z</dcterms:created>
  <dcterms:modified xsi:type="dcterms:W3CDTF">2026-03-26T17:30:10.057Z</dcterms:modified>
</cp:coreProperties>
</file>

<file path=docProps/custom.xml><?xml version="1.0" encoding="utf-8"?>
<Properties xmlns="http://schemas.openxmlformats.org/officeDocument/2006/custom-properties" xmlns:vt="http://schemas.openxmlformats.org/officeDocument/2006/docPropsVTypes"/>
</file>