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0"/>
          <w:szCs w:val="50"/>
        </w:rPr>
        <w:t xml:space="preserve">Daily Labour Allocation Sheet</w:t>
      </w:r>
    </w:p>
    <w:p>
      <w:pPr>
        <w:spacing w:after="300"/>
      </w:pPr>
      <w:r>
        <w:rPr>
          <w:rFonts w:ascii="Arial" w:cs="Arial" w:eastAsia="Arial" w:hAnsi="Arial"/>
          <w:i/>
          <w:iCs/>
          <w:color w:val="333333"/>
          <w:sz w:val="22"/>
          <w:szCs w:val="22"/>
        </w:rPr>
        <w:t xml:space="preserve">Daily record of labour allocation by the supervisor or foreman. Records each operative, their trade, employer, hours worked, work area, and task. Essential for site management, progress monitoring, and commercial records (dayworks evidence).</w:t>
      </w:r>
    </w:p>
    <w:p>
      <w:pPr>
        <w:spacing w:before="300" w:after="120"/>
      </w:pPr>
      <w:r>
        <w:rPr>
          <w:rFonts w:ascii="Arial" w:cs="Arial" w:eastAsia="Arial" w:hAnsi="Arial"/>
          <w:b/>
          <w:bCs/>
          <w:color w:val="1B2A4A"/>
          <w:sz w:val="32"/>
          <w:szCs w:val="32"/>
        </w:rPr>
        <w:t xml:space="preserve">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Date: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Day:</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Mon / Tue / Wed / Thu / Fri / Sat / Sun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Project Name: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project name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Contract Number: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contract number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Area / Zone: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work zone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Supervisor / Foreman:</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name</w:t>
            </w:r>
          </w:p>
        </w:tc>
      </w:tr>
    </w:tbl>
    <w:p>
      <w:pPr>
        <w:spacing w:before="300" w:after="120"/>
      </w:pPr>
      <w:r>
        <w:rPr>
          <w:rFonts w:ascii="Arial" w:cs="Arial" w:eastAsia="Arial" w:hAnsi="Arial"/>
          <w:b/>
          <w:bCs/>
          <w:color w:val="1B2A4A"/>
          <w:sz w:val="32"/>
          <w:szCs w:val="32"/>
        </w:rPr>
        <w:t xml:space="preserve">Labour Record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Operative 1 — Name: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name — Trade: — Company: — Hours: — Task: — Area:</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Operative 2:</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Operative 3:</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Operative 4:</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Operative 5:</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Operative 6:</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Operative 7:</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Operative 8:</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Operative 9:</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Operative 10:</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Operative 11:</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Operative 12:</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Operative 13:</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Operative 14:</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Operative 15:</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w:t>
            </w:r>
          </w:p>
        </w:tc>
      </w:tr>
    </w:tbl>
    <w:p>
      <w:pPr>
        <w:spacing w:before="300" w:after="120"/>
      </w:pPr>
      <w:r>
        <w:rPr>
          <w:rFonts w:ascii="Arial" w:cs="Arial" w:eastAsia="Arial" w:hAnsi="Arial"/>
          <w:b/>
          <w:bCs/>
          <w:color w:val="1B2A4A"/>
          <w:sz w:val="32"/>
          <w:szCs w:val="32"/>
        </w:rPr>
        <w:t xml:space="preserve">Summary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Total Operatives: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total headcount</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Total Hours: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total man-hours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Weather: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weather conditions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Delays / Standing Time: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any delays and cause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Comments: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any additional notes</w:t>
            </w:r>
          </w:p>
        </w:tc>
      </w:tr>
    </w:tbl>
    <w:p>
      <w:pPr>
        <w:spacing w:before="300" w:after="120"/>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4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Enter any additional notes here.</w:t>
            </w:r>
          </w:p>
        </w:tc>
      </w:tr>
    </w:tbl>
    <w:p>
      <w:pPr>
        <w:spacing w:before="300" w:after="120"/>
      </w:pPr>
      <w:r>
        <w:rPr>
          <w:rFonts w:ascii="Arial" w:cs="Arial" w:eastAsia="Arial" w:hAnsi="Arial"/>
          <w:b/>
          <w:bCs/>
          <w:color w:val="1B2A4A"/>
          <w:sz w:val="32"/>
          <w:szCs w:val="32"/>
        </w:rPr>
        <w:t xml:space="preserve">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8"/>
        <w:gridCol w:w="2376"/>
      </w:tblGrid>
      <w:tr>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Role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Name</w:t>
            </w:r>
          </w:p>
        </w:tc>
        <w:tc>
          <w:tcPr>
            <w:tcW w:type="dxa" w:w="237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Signature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Supervisor / Foreman</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Site Manager (review)</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bl>
    <w:p>
      <w:pPr>
        <w:spacing w:before="300" w:after="120"/>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106"/>
        <w:gridCol w:w="1700"/>
        <w:gridCol w:w="1700"/>
      </w:tblGrid>
      <w:tr>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Revision</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c>
          <w:tcPr>
            <w:tcW w:type="dxa" w:w="31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Description of Change</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Approved By</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Initial issue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r>
    </w:tbl>
    <w:sectPr>
      <w:headerReference w:type="default" r:id="rId6"/>
      <w:footerReference w:type="default" r:id="rId7"/>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506"/>
      </w:tabs>
    </w:pPr>
    <w:r>
      <w:rPr>
        <w:rFonts w:ascii="Arial" w:cs="Arial" w:eastAsia="Arial" w:hAnsi="Arial"/>
        <w:color w:val="333333"/>
        <w:sz w:val="16"/>
        <w:szCs w:val="16"/>
      </w:rPr>
      <w:t xml:space="preserve">Free Construction Template — Download more at ebrora.com</w:t>
    </w:r>
    <w:r>
      <w:rPr>
        <w:rFonts w:ascii="Arial" w:cs="Arial" w:eastAsia="Arial" w:hAnsi="Arial"/>
      </w:rPr>
      <w:t xml:space="preserve">	</w:t>
    </w:r>
    <w:r>
      <w:rPr>
        <w:rFonts w:ascii="Arial" w:cs="Arial" w:eastAsia="Arial" w:hAnsi="Arial"/>
        <w:color w:val="333333"/>
        <w:sz w:val="16"/>
        <w:szCs w:val="16"/>
      </w:rPr>
      <w:t xml:space="preserve">Page </w:t>
    </w:r>
    <w:r>
      <w:rPr>
        <w:rFonts w:ascii="Arial" w:cs="Arial" w:eastAsia="Arial" w:hAnsi="Arial"/>
        <w:color w:val="33333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506"/>
      </w:tabs>
      <w:spacing w:after="120"/>
    </w:pPr>
    <w:r>
      <w:rPr>
        <w:rFonts w:ascii="Arial" w:cs="Arial" w:eastAsia="Arial" w:hAnsi="Arial"/>
        <w:b/>
        <w:bCs/>
        <w:color w:val="2E75B6"/>
        <w:sz w:val="18"/>
        <w:szCs w:val="18"/>
      </w:rPr>
      <w:t xml:space="preserve">ebrora.com</w:t>
    </w:r>
    <w:r>
      <w:rPr>
        <w:rFonts w:ascii="Arial" w:cs="Arial" w:eastAsia="Arial" w:hAnsi="Arial"/>
      </w:rPr>
      <w:t xml:space="preserve">	</w:t>
    </w:r>
    <w:r>
      <w:rPr>
        <w:rFonts w:ascii="Arial" w:cs="Arial" w:eastAsia="Arial" w:hAnsi="Arial"/>
        <w:color w:val="333333"/>
        <w:sz w:val="18"/>
        <w:szCs w:val="18"/>
      </w:rPr>
      <w:t xml:space="preserve">Daily Labour Allocation Sheet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Daily Labour Allocation Sheet</dc:title>
  <dc:subject>UK Construction Template</dc:subject>
  <dc:creator>ebrora.com</dc:creator>
  <cp:keywords>construction, template, UK, daily labour, allocation, gang sheet, operative, hours, supervisor, foreman, dayworks</cp:keywords>
  <dc:description>Free UK construction template by Ebrora. Download more at ebrora.com</dc:description>
  <cp:lastModifiedBy>ebrora.com</cp:lastModifiedBy>
  <cp:revision>1</cp:revision>
  <dcterms:created xsi:type="dcterms:W3CDTF">2026-03-26T17:27:31.296Z</dcterms:created>
  <dcterms:modified xsi:type="dcterms:W3CDTF">2026-03-26T17:27:31.296Z</dcterms:modified>
</cp:coreProperties>
</file>

<file path=docProps/custom.xml><?xml version="1.0" encoding="utf-8"?>
<Properties xmlns="http://schemas.openxmlformats.org/officeDocument/2006/custom-properties" xmlns:vt="http://schemas.openxmlformats.org/officeDocument/2006/docPropsVTypes"/>
</file>