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Supply Chain Prequalification Assessment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Assessment form for prequalifying subcontractors and suppliers before they are invited to tender. Evaluates financial standing, insurance, H&amp;S record, quality systems, experience, and references. Supports CDM 2015 competency requirements.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Applicant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Trading Address: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 Registration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VAT Registration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Turnover (Last 3 Years):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annual turnover figures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Employees: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 / Specialisation: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Assessment Criteria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SSIP Accreditation: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CHAS, SafeContractor, Constructionline Gold — enter scheme and expiry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9001 (Quality):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Certified / Working towards / No — enter cert number and expiry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14001 (Environmental):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Certified / Working towards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ISO 45001 (H&amp;S):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Certified / Working towards / No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Employers Liability Insurance: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cover level and expiry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Liability Insurance: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cover level and expiry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 Indemnity (if applicable):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cover level and expiry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RIDDOR Rate (AFR / LTIR):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3-year average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Prosecutions / Enforcement: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Any HSE or EA enforcement in last 5 years — enter details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References (3 Recent Projects):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names, client contacts, and values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Modern Slavery Statement: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Published / Not Published — enter URL or confirm copy attached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Financial Health Check: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D&amp;B / Experian rating or credit score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Assessment Result: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Approved / Conditionally Approved / Not Approved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Supply Chain Prequalification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Supply Chain Prequalification Assessment</dc:title>
  <dc:subject>UK Construction Template</dc:subject>
  <dc:creator>ebrora.com</dc:creator>
  <cp:keywords>construction, template, UK, prequalification, PQQ, assessment, subcontractor, supplier, competency, CDM 2015, SSIP</cp:keywords>
  <dc:description>Free UK construction template by Ebrora. Download more at ebrora.com</dc:description>
  <cp:lastModifiedBy>ebrora.com</cp:lastModifiedBy>
  <cp:revision>1</cp:revision>
  <dcterms:created xsi:type="dcterms:W3CDTF">2026-03-26T16:58:07.946Z</dcterms:created>
  <dcterms:modified xsi:type="dcterms:W3CDTF">2026-03-26T16:58:07.946Z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